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b/>
          <w:bCs/>
          <w:sz w:val="24"/>
          <w:szCs w:val="24"/>
        </w:rPr>
      </w:pPr>
      <w:r w:rsidRPr="004362F3">
        <w:rPr>
          <w:rFonts w:ascii="Gill Sans" w:hAnsi="Gill Sans" w:cs="Arial"/>
          <w:b/>
          <w:bCs/>
          <w:sz w:val="24"/>
          <w:szCs w:val="24"/>
        </w:rPr>
        <w:t>Dear Parents and Carers,</w:t>
      </w: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b/>
          <w:bCs/>
          <w:sz w:val="24"/>
          <w:szCs w:val="24"/>
        </w:rPr>
      </w:pP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b/>
          <w:bCs/>
          <w:sz w:val="24"/>
          <w:szCs w:val="24"/>
        </w:rPr>
      </w:pPr>
      <w:r w:rsidRPr="004362F3">
        <w:rPr>
          <w:rFonts w:ascii="Gill Sans" w:hAnsi="Gill Sans" w:cs="Arial"/>
          <w:b/>
          <w:bCs/>
          <w:sz w:val="24"/>
          <w:szCs w:val="24"/>
        </w:rPr>
        <w:t>RE: Pupil premium for pupils who are adopted from care or with Special</w:t>
      </w:r>
      <w:r w:rsidR="00FD7CC6">
        <w:rPr>
          <w:rFonts w:ascii="Gill Sans" w:hAnsi="Gill Sans" w:cs="Arial"/>
          <w:b/>
          <w:bCs/>
          <w:sz w:val="24"/>
          <w:szCs w:val="24"/>
        </w:rPr>
        <w:t xml:space="preserve"> </w:t>
      </w:r>
      <w:r w:rsidRPr="004362F3">
        <w:rPr>
          <w:rFonts w:ascii="Gill Sans" w:hAnsi="Gill Sans" w:cs="Arial"/>
          <w:b/>
          <w:bCs/>
          <w:sz w:val="24"/>
          <w:szCs w:val="24"/>
        </w:rPr>
        <w:t>Guardianship/Residence Orders</w:t>
      </w:r>
      <w:r w:rsidR="00FD7CC6">
        <w:rPr>
          <w:rFonts w:ascii="Gill Sans" w:hAnsi="Gill Sans" w:cs="Arial"/>
          <w:b/>
          <w:bCs/>
          <w:sz w:val="24"/>
          <w:szCs w:val="24"/>
        </w:rPr>
        <w:t>/Child Arrangement Orders</w:t>
      </w: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b/>
          <w:bCs/>
          <w:sz w:val="24"/>
          <w:szCs w:val="24"/>
        </w:rPr>
      </w:pPr>
    </w:p>
    <w:p w:rsid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  <w:r w:rsidRPr="004362F3">
        <w:rPr>
          <w:rFonts w:ascii="Gill Sans" w:hAnsi="Gill Sans" w:cs="Arial"/>
          <w:sz w:val="24"/>
          <w:szCs w:val="24"/>
        </w:rPr>
        <w:t>You may be aware that the school is given extra funding through the pupil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premium grant for some groups of children. The Department for Education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announced in October 2013 that from 1 April 2014, this extra money will be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extended to pupils adopted from care, those who left care to Special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Guardianship O</w:t>
      </w:r>
      <w:r w:rsidR="0055770F">
        <w:rPr>
          <w:rFonts w:ascii="Gill Sans" w:hAnsi="Gill Sans" w:cs="Arial"/>
          <w:sz w:val="24"/>
          <w:szCs w:val="24"/>
        </w:rPr>
        <w:t>rders</w:t>
      </w:r>
      <w:r w:rsidR="00FD7CC6">
        <w:rPr>
          <w:rFonts w:ascii="Gill Sans" w:hAnsi="Gill Sans" w:cs="Arial"/>
          <w:sz w:val="24"/>
          <w:szCs w:val="24"/>
        </w:rPr>
        <w:t>, left care to Residence Orders</w:t>
      </w:r>
      <w:r w:rsidR="0055770F">
        <w:rPr>
          <w:rFonts w:ascii="Gill Sans" w:hAnsi="Gill Sans" w:cs="Arial"/>
          <w:sz w:val="24"/>
          <w:szCs w:val="24"/>
        </w:rPr>
        <w:t xml:space="preserve"> or left care to Child Arrangement </w:t>
      </w:r>
      <w:r w:rsidRPr="004362F3">
        <w:rPr>
          <w:rFonts w:ascii="Gill Sans" w:hAnsi="Gill Sans" w:cs="Arial"/>
          <w:sz w:val="24"/>
          <w:szCs w:val="24"/>
        </w:rPr>
        <w:t>Orders will become eligible for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the Pupil Premium Grant.</w:t>
      </w: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</w:p>
    <w:p w:rsid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  <w:r w:rsidRPr="004362F3">
        <w:rPr>
          <w:rFonts w:ascii="Gill Sans" w:hAnsi="Gill Sans" w:cs="Arial"/>
          <w:sz w:val="24"/>
          <w:szCs w:val="24"/>
        </w:rPr>
        <w:t>The additional funding the school wil</w:t>
      </w:r>
      <w:r w:rsidR="0055770F">
        <w:rPr>
          <w:rFonts w:ascii="Gill Sans" w:hAnsi="Gill Sans" w:cs="Arial"/>
          <w:sz w:val="24"/>
          <w:szCs w:val="24"/>
        </w:rPr>
        <w:t>l receive per child will be £2,3</w:t>
      </w:r>
      <w:r w:rsidRPr="004362F3">
        <w:rPr>
          <w:rFonts w:ascii="Gill Sans" w:hAnsi="Gill Sans" w:cs="Arial"/>
          <w:sz w:val="24"/>
          <w:szCs w:val="24"/>
        </w:rPr>
        <w:t>00. This is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a significant sum which we can use to support the progress of a pupil who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 xml:space="preserve">may previously have experienced barriers to being </w:t>
      </w:r>
      <w:proofErr w:type="gramStart"/>
      <w:r w:rsidRPr="004362F3">
        <w:rPr>
          <w:rFonts w:ascii="Gill Sans" w:hAnsi="Gill Sans" w:cs="Arial"/>
          <w:sz w:val="24"/>
          <w:szCs w:val="24"/>
        </w:rPr>
        <w:t>really successful</w:t>
      </w:r>
      <w:proofErr w:type="gramEnd"/>
      <w:r w:rsidRPr="004362F3">
        <w:rPr>
          <w:rFonts w:ascii="Gill Sans" w:hAnsi="Gill Sans" w:cs="Arial"/>
          <w:sz w:val="24"/>
          <w:szCs w:val="24"/>
        </w:rPr>
        <w:t xml:space="preserve"> in school.</w:t>
      </w: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</w:p>
    <w:p w:rsid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  <w:r w:rsidRPr="004362F3">
        <w:rPr>
          <w:rFonts w:ascii="Gill Sans" w:hAnsi="Gill Sans" w:cs="Arial"/>
          <w:sz w:val="24"/>
          <w:szCs w:val="24"/>
        </w:rPr>
        <w:t>The family legal status of every child is a confidential matter and we want you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 xml:space="preserve">to be </w:t>
      </w:r>
      <w:r>
        <w:rPr>
          <w:rFonts w:ascii="Gill Sans" w:hAnsi="Gill Sans" w:cs="Arial"/>
          <w:sz w:val="24"/>
          <w:szCs w:val="24"/>
        </w:rPr>
        <w:t xml:space="preserve">sure </w:t>
      </w:r>
      <w:r w:rsidRPr="004362F3">
        <w:rPr>
          <w:rFonts w:ascii="Gill Sans" w:hAnsi="Gill Sans" w:cs="Arial"/>
          <w:sz w:val="24"/>
          <w:szCs w:val="24"/>
        </w:rPr>
        <w:t>that this is being handled with great sensitivity.</w:t>
      </w: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</w:p>
    <w:p w:rsid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  <w:r w:rsidRPr="004362F3">
        <w:rPr>
          <w:rFonts w:ascii="Gill Sans" w:hAnsi="Gill Sans" w:cs="Arial"/>
          <w:sz w:val="24"/>
          <w:szCs w:val="24"/>
        </w:rPr>
        <w:t>If y</w:t>
      </w:r>
      <w:r w:rsidR="00FD7CC6">
        <w:rPr>
          <w:rFonts w:ascii="Gill Sans" w:hAnsi="Gill Sans" w:cs="Arial"/>
          <w:sz w:val="24"/>
          <w:szCs w:val="24"/>
        </w:rPr>
        <w:t>our child is in one of the</w:t>
      </w:r>
      <w:r w:rsidRPr="004362F3">
        <w:rPr>
          <w:rFonts w:ascii="Gill Sans" w:hAnsi="Gill Sans" w:cs="Arial"/>
          <w:sz w:val="24"/>
          <w:szCs w:val="24"/>
        </w:rPr>
        <w:t xml:space="preserve"> groups above, we need a letter from you</w:t>
      </w:r>
      <w:r w:rsidR="00FD7CC6">
        <w:rPr>
          <w:rFonts w:ascii="Gill Sans" w:hAnsi="Gill Sans" w:cs="Arial"/>
          <w:sz w:val="24"/>
          <w:szCs w:val="24"/>
        </w:rPr>
        <w:t xml:space="preserve">.  </w:t>
      </w:r>
      <w:r w:rsidR="00AD3A54" w:rsidRPr="004362F3">
        <w:rPr>
          <w:rFonts w:ascii="Gill Sans" w:hAnsi="Gill Sans" w:cs="Arial"/>
          <w:sz w:val="24"/>
          <w:szCs w:val="24"/>
        </w:rPr>
        <w:t>B</w:t>
      </w:r>
      <w:r w:rsidRPr="004362F3">
        <w:rPr>
          <w:rFonts w:ascii="Gill Sans" w:hAnsi="Gill Sans" w:cs="Arial"/>
          <w:sz w:val="24"/>
          <w:szCs w:val="24"/>
        </w:rPr>
        <w:t>efore</w:t>
      </w:r>
      <w:r w:rsidR="0055770F">
        <w:rPr>
          <w:rFonts w:ascii="Gill Sans" w:hAnsi="Gill Sans" w:cs="Arial"/>
          <w:b/>
          <w:bCs/>
          <w:sz w:val="24"/>
          <w:szCs w:val="24"/>
        </w:rPr>
        <w:t xml:space="preserve"> </w:t>
      </w:r>
      <w:bookmarkStart w:id="0" w:name="_GoBack"/>
      <w:r w:rsidR="0055770F" w:rsidRPr="00FD7CC6">
        <w:rPr>
          <w:rFonts w:ascii="Gill Sans" w:hAnsi="Gill Sans" w:cs="Arial"/>
          <w:bCs/>
          <w:sz w:val="24"/>
          <w:szCs w:val="24"/>
        </w:rPr>
        <w:t>January 2019</w:t>
      </w:r>
      <w:r w:rsidR="00AD3A54">
        <w:rPr>
          <w:rFonts w:ascii="Gill Sans" w:hAnsi="Gill Sans" w:cs="Arial"/>
          <w:b/>
          <w:bCs/>
          <w:sz w:val="24"/>
          <w:szCs w:val="24"/>
        </w:rPr>
        <w:t xml:space="preserve"> </w:t>
      </w:r>
      <w:bookmarkEnd w:id="0"/>
      <w:r w:rsidR="00AD3A54">
        <w:rPr>
          <w:rFonts w:ascii="Gill Sans" w:hAnsi="Gill Sans" w:cs="Arial"/>
          <w:b/>
          <w:bCs/>
          <w:sz w:val="24"/>
          <w:szCs w:val="24"/>
        </w:rPr>
        <w:t>(census date)</w:t>
      </w:r>
      <w:r w:rsidRPr="004362F3">
        <w:rPr>
          <w:rFonts w:ascii="Gill Sans" w:hAnsi="Gill Sans" w:cs="Arial"/>
          <w:b/>
          <w:bCs/>
          <w:sz w:val="24"/>
          <w:szCs w:val="24"/>
        </w:rPr>
        <w:t xml:space="preserve">. </w:t>
      </w:r>
      <w:r w:rsidRPr="004362F3">
        <w:rPr>
          <w:rFonts w:ascii="Gill Sans" w:hAnsi="Gill Sans" w:cs="Arial"/>
          <w:sz w:val="24"/>
          <w:szCs w:val="24"/>
        </w:rPr>
        <w:t>You will need to provide supporting evidence, for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example, the Adoption (Court) Order in time for the school to record the child’s</w:t>
      </w:r>
      <w:r w:rsidR="00FD7CC6">
        <w:rPr>
          <w:rFonts w:ascii="Gill Sans" w:hAnsi="Gill Sans" w:cs="Arial"/>
          <w:sz w:val="24"/>
          <w:szCs w:val="24"/>
        </w:rPr>
        <w:t xml:space="preserve"> </w:t>
      </w:r>
      <w:r w:rsidRPr="004362F3">
        <w:rPr>
          <w:rFonts w:ascii="Gill Sans" w:hAnsi="Gill Sans" w:cs="Arial"/>
          <w:sz w:val="24"/>
          <w:szCs w:val="24"/>
        </w:rPr>
        <w:t>status on the School Census.</w:t>
      </w:r>
    </w:p>
    <w:p w:rsidR="004362F3" w:rsidRPr="004362F3" w:rsidRDefault="004362F3" w:rsidP="004362F3">
      <w:pPr>
        <w:autoSpaceDE w:val="0"/>
        <w:autoSpaceDN w:val="0"/>
        <w:adjustRightInd w:val="0"/>
        <w:spacing w:after="0" w:line="240" w:lineRule="auto"/>
        <w:rPr>
          <w:rFonts w:ascii="Gill Sans" w:hAnsi="Gill Sans" w:cs="Arial"/>
          <w:sz w:val="24"/>
          <w:szCs w:val="24"/>
        </w:rPr>
      </w:pPr>
    </w:p>
    <w:p w:rsidR="00C044E3" w:rsidRPr="004362F3" w:rsidRDefault="004362F3" w:rsidP="004362F3">
      <w:pPr>
        <w:rPr>
          <w:rFonts w:ascii="Gill Sans" w:hAnsi="Gill Sans"/>
        </w:rPr>
      </w:pPr>
      <w:r w:rsidRPr="004362F3">
        <w:rPr>
          <w:rFonts w:ascii="Gill Sans" w:hAnsi="Gill Sans" w:cs="Arial"/>
          <w:sz w:val="24"/>
          <w:szCs w:val="24"/>
        </w:rPr>
        <w:t>Please do not hesitate to contact me personally if you want to discuss this.</w:t>
      </w:r>
    </w:p>
    <w:sectPr w:rsidR="00C044E3" w:rsidRPr="0043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46"/>
    <w:rsid w:val="004362F3"/>
    <w:rsid w:val="004D3F46"/>
    <w:rsid w:val="0055770F"/>
    <w:rsid w:val="00AD3A54"/>
    <w:rsid w:val="00C044E3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3E2F"/>
  <w15:docId w15:val="{486D7CC8-FC5B-4493-92F2-2A7768A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Kelly</dc:creator>
  <cp:keywords/>
  <dc:description/>
  <cp:lastModifiedBy>Lorraine C Brown</cp:lastModifiedBy>
  <cp:revision>5</cp:revision>
  <dcterms:created xsi:type="dcterms:W3CDTF">2016-11-07T15:51:00Z</dcterms:created>
  <dcterms:modified xsi:type="dcterms:W3CDTF">2018-11-12T15:56:00Z</dcterms:modified>
</cp:coreProperties>
</file>