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0458" w14:textId="77777777" w:rsidR="006D0DCD" w:rsidRDefault="006D0DCD" w:rsidP="006D0DCD"/>
    <w:p w14:paraId="2D836708" w14:textId="77777777" w:rsidR="006D0DCD" w:rsidRDefault="006D0DCD" w:rsidP="006D0DCD"/>
    <w:p w14:paraId="25AF0A1C" w14:textId="4AE5E135" w:rsidR="001C4C46" w:rsidRDefault="006D0D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3C224" wp14:editId="7E4E4D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41148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11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6C277" w14:textId="77777777" w:rsidR="006D0DCD" w:rsidRPr="00894EF4" w:rsidRDefault="006D0DCD" w:rsidP="006D0DCD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All About Me!</w:t>
                            </w:r>
                          </w:p>
                          <w:p w14:paraId="132F41A6" w14:textId="11595257" w:rsidR="006D0DCD" w:rsidRPr="00D678EE" w:rsidRDefault="006D0DCD" w:rsidP="006D0DC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78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2020 Year 1 </w:t>
                            </w:r>
                            <w:r w:rsidR="00D678EE" w:rsidRPr="00D678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Year 2 </w:t>
                            </w:r>
                            <w:r w:rsidRPr="00D678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Transition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D3C224" id="Rectangle: Rounded Corners 5" o:spid="_x0000_s1026" style="position:absolute;margin-left:0;margin-top:-.05pt;width:454.5pt;height:3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" fillcolor="#2f5496 [2404]" strokecolor="black [3213]" strokeweight="1pt">
                <v:stroke joinstyle="miter"/>
                <v:textbox>
                  <w:txbxContent>
                    <w:p w14:paraId="5B16C277" w14:textId="77777777" w:rsidR="006D0DCD" w:rsidRPr="00894EF4" w:rsidRDefault="006D0DCD" w:rsidP="006D0DCD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All About Me!</w:t>
                      </w:r>
                    </w:p>
                    <w:p w14:paraId="132F41A6" w14:textId="11595257" w:rsidR="006D0DCD" w:rsidRPr="00D678EE" w:rsidRDefault="006D0DCD" w:rsidP="006D0DC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78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2020 Year 1 </w:t>
                      </w:r>
                      <w:r w:rsidR="00D678EE" w:rsidRPr="00D678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Year 2 </w:t>
                      </w:r>
                      <w:r w:rsidRPr="00D678EE">
                        <w:rPr>
                          <w:rFonts w:ascii="Arial" w:hAnsi="Arial" w:cs="Arial"/>
                          <w:sz w:val="28"/>
                          <w:szCs w:val="28"/>
                        </w:rPr>
                        <w:t>Transition Pack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C768A4" wp14:editId="4C8408D5">
            <wp:simplePos x="0" y="0"/>
            <wp:positionH relativeFrom="column">
              <wp:posOffset>4743450</wp:posOffset>
            </wp:positionH>
            <wp:positionV relativeFrom="paragraph">
              <wp:posOffset>7153910</wp:posOffset>
            </wp:positionV>
            <wp:extent cx="1402080" cy="694690"/>
            <wp:effectExtent l="0" t="0" r="7620" b="0"/>
            <wp:wrapTight wrapText="bothSides">
              <wp:wrapPolygon edited="0">
                <wp:start x="16728" y="0"/>
                <wp:lineTo x="0" y="7108"/>
                <wp:lineTo x="0" y="15400"/>
                <wp:lineTo x="16141" y="18954"/>
                <wp:lineTo x="19370" y="20731"/>
                <wp:lineTo x="19957" y="20731"/>
                <wp:lineTo x="21424" y="20731"/>
                <wp:lineTo x="21424" y="6516"/>
                <wp:lineTo x="18783" y="0"/>
                <wp:lineTo x="1672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AC8D85" wp14:editId="42BB8FC9">
            <wp:simplePos x="0" y="0"/>
            <wp:positionH relativeFrom="margin">
              <wp:align>left</wp:align>
            </wp:positionH>
            <wp:positionV relativeFrom="paragraph">
              <wp:posOffset>6326505</wp:posOffset>
            </wp:positionV>
            <wp:extent cx="1962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3261" wp14:editId="33223D74">
                <wp:simplePos x="0" y="0"/>
                <wp:positionH relativeFrom="column">
                  <wp:posOffset>428625</wp:posOffset>
                </wp:positionH>
                <wp:positionV relativeFrom="paragraph">
                  <wp:posOffset>4266565</wp:posOffset>
                </wp:positionV>
                <wp:extent cx="515302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3518F" w14:textId="77777777" w:rsidR="006D0DCD" w:rsidRPr="00894EF4" w:rsidRDefault="006D0DCD" w:rsidP="006D0D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4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WRITABLE</w:t>
                            </w:r>
                          </w:p>
                          <w:p w14:paraId="3C7CC1E7" w14:textId="77777777" w:rsidR="006D0DCD" w:rsidRDefault="006D0DCD" w:rsidP="006D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32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3.75pt;margin-top:335.95pt;width:405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" fillcolor="window" strokeweight=".5pt">
                <v:textbox>
                  <w:txbxContent>
                    <w:p w14:paraId="48A3518F" w14:textId="77777777" w:rsidR="006D0DCD" w:rsidRPr="00894EF4" w:rsidRDefault="006D0DCD" w:rsidP="006D0D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4EF4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WRITABLE</w:t>
                      </w:r>
                    </w:p>
                    <w:p w14:paraId="3C7CC1E7" w14:textId="77777777" w:rsidR="006D0DCD" w:rsidRDefault="006D0DCD" w:rsidP="006D0DCD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C4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D"/>
    <w:rsid w:val="001C4C46"/>
    <w:rsid w:val="0021142C"/>
    <w:rsid w:val="006D0DCD"/>
    <w:rsid w:val="00D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FB2B"/>
  <w15:chartTrackingRefBased/>
  <w15:docId w15:val="{25ACE859-B112-4FDA-85A6-F7B3F757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Stone</dc:creator>
  <cp:keywords/>
  <dc:description/>
  <cp:lastModifiedBy>Linda Stone</cp:lastModifiedBy>
  <cp:revision>3</cp:revision>
  <dcterms:created xsi:type="dcterms:W3CDTF">2020-06-16T15:06:00Z</dcterms:created>
  <dcterms:modified xsi:type="dcterms:W3CDTF">2020-06-16T15:10:00Z</dcterms:modified>
</cp:coreProperties>
</file>