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9BC88F" w14:textId="77777777" w:rsidR="00B717F1" w:rsidRDefault="00B717F1" w:rsidP="00B717F1">
      <w:r>
        <w:rPr>
          <w:noProof/>
        </w:rPr>
        <mc:AlternateContent>
          <mc:Choice Requires="wps">
            <w:drawing>
              <wp:anchor distT="0" distB="0" distL="114300" distR="114300" simplePos="0" relativeHeight="251659264" behindDoc="0" locked="0" layoutInCell="1" allowOverlap="1" wp14:anchorId="55BAB2AC" wp14:editId="76655D21">
                <wp:simplePos x="0" y="0"/>
                <wp:positionH relativeFrom="margin">
                  <wp:align>left</wp:align>
                </wp:positionH>
                <wp:positionV relativeFrom="paragraph">
                  <wp:posOffset>1362074</wp:posOffset>
                </wp:positionV>
                <wp:extent cx="6000750" cy="4457700"/>
                <wp:effectExtent l="0" t="0" r="19050" b="19050"/>
                <wp:wrapNone/>
                <wp:docPr id="5" name="Rectangle: Rounded Corners 5"/>
                <wp:cNvGraphicFramePr/>
                <a:graphic xmlns:a="http://schemas.openxmlformats.org/drawingml/2006/main">
                  <a:graphicData uri="http://schemas.microsoft.com/office/word/2010/wordprocessingShape">
                    <wps:wsp>
                      <wps:cNvSpPr/>
                      <wps:spPr>
                        <a:xfrm>
                          <a:off x="0" y="0"/>
                          <a:ext cx="6000750" cy="4457700"/>
                        </a:xfrm>
                        <a:prstGeom prst="round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09ECA2" w14:textId="36874B48" w:rsidR="00B717F1" w:rsidRPr="00894EF4" w:rsidRDefault="00B717F1" w:rsidP="00B717F1">
                            <w:pPr>
                              <w:jc w:val="center"/>
                              <w:rPr>
                                <w:rFonts w:ascii="Arial" w:hAnsi="Arial" w:cs="Arial"/>
                                <w:sz w:val="96"/>
                                <w:szCs w:val="96"/>
                              </w:rPr>
                            </w:pPr>
                            <w:r>
                              <w:rPr>
                                <w:rFonts w:ascii="Arial" w:hAnsi="Arial" w:cs="Arial"/>
                                <w:sz w:val="96"/>
                                <w:szCs w:val="96"/>
                              </w:rPr>
                              <w:t xml:space="preserve">2020 </w:t>
                            </w:r>
                            <w:r w:rsidR="00AE6A4C">
                              <w:rPr>
                                <w:rFonts w:ascii="Arial" w:hAnsi="Arial" w:cs="Arial"/>
                                <w:sz w:val="96"/>
                                <w:szCs w:val="96"/>
                              </w:rPr>
                              <w:t>Early Years</w:t>
                            </w:r>
                            <w:r>
                              <w:rPr>
                                <w:rFonts w:ascii="Arial" w:hAnsi="Arial" w:cs="Arial"/>
                                <w:sz w:val="96"/>
                                <w:szCs w:val="96"/>
                              </w:rPr>
                              <w:t xml:space="preserve"> Transition</w:t>
                            </w:r>
                          </w:p>
                          <w:p w14:paraId="39C7B1C2" w14:textId="77777777" w:rsidR="00B717F1" w:rsidRDefault="00B717F1" w:rsidP="00B717F1">
                            <w:pPr>
                              <w:jc w:val="center"/>
                              <w:rPr>
                                <w:rFonts w:ascii="Arial" w:hAnsi="Arial" w:cs="Arial"/>
                                <w:sz w:val="48"/>
                                <w:szCs w:val="48"/>
                              </w:rPr>
                            </w:pPr>
                          </w:p>
                          <w:p w14:paraId="3CFB2E14" w14:textId="77777777" w:rsidR="00B717F1" w:rsidRPr="00B717F1" w:rsidRDefault="00B717F1" w:rsidP="00B717F1">
                            <w:pPr>
                              <w:jc w:val="center"/>
                              <w:rPr>
                                <w:rFonts w:ascii="Arial" w:hAnsi="Arial" w:cs="Arial"/>
                                <w:sz w:val="48"/>
                                <w:szCs w:val="48"/>
                              </w:rPr>
                            </w:pPr>
                            <w:r>
                              <w:rPr>
                                <w:rFonts w:ascii="Arial" w:hAnsi="Arial" w:cs="Arial"/>
                                <w:sz w:val="48"/>
                                <w:szCs w:val="48"/>
                              </w:rPr>
                              <w:t>Good Practice Guide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BAB2AC" id="Rectangle: Rounded Corners 5" o:spid="_x0000_s1026" style="position:absolute;margin-left:0;margin-top:107.25pt;width:472.5pt;height:351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" fillcolor="red" strokecolor="black [3213]" strokeweight="1pt">
                <v:stroke joinstyle="miter"/>
                <v:textbox>
                  <w:txbxContent>
                    <w:p w14:paraId="0A09ECA2" w14:textId="36874B48" w:rsidR="00B717F1" w:rsidRPr="00894EF4" w:rsidRDefault="00B717F1" w:rsidP="00B717F1">
                      <w:pPr>
                        <w:jc w:val="center"/>
                        <w:rPr>
                          <w:rFonts w:ascii="Arial" w:hAnsi="Arial" w:cs="Arial"/>
                          <w:sz w:val="96"/>
                          <w:szCs w:val="96"/>
                        </w:rPr>
                      </w:pPr>
                      <w:r>
                        <w:rPr>
                          <w:rFonts w:ascii="Arial" w:hAnsi="Arial" w:cs="Arial"/>
                          <w:sz w:val="96"/>
                          <w:szCs w:val="96"/>
                        </w:rPr>
                        <w:t xml:space="preserve">2020 </w:t>
                      </w:r>
                      <w:r w:rsidR="00AE6A4C">
                        <w:rPr>
                          <w:rFonts w:ascii="Arial" w:hAnsi="Arial" w:cs="Arial"/>
                          <w:sz w:val="96"/>
                          <w:szCs w:val="96"/>
                        </w:rPr>
                        <w:t>Early Years</w:t>
                      </w:r>
                      <w:r>
                        <w:rPr>
                          <w:rFonts w:ascii="Arial" w:hAnsi="Arial" w:cs="Arial"/>
                          <w:sz w:val="96"/>
                          <w:szCs w:val="96"/>
                        </w:rPr>
                        <w:t xml:space="preserve"> Transition</w:t>
                      </w:r>
                    </w:p>
                    <w:p w14:paraId="39C7B1C2" w14:textId="77777777" w:rsidR="00B717F1" w:rsidRDefault="00B717F1" w:rsidP="00B717F1">
                      <w:pPr>
                        <w:jc w:val="center"/>
                        <w:rPr>
                          <w:rFonts w:ascii="Arial" w:hAnsi="Arial" w:cs="Arial"/>
                          <w:sz w:val="48"/>
                          <w:szCs w:val="48"/>
                        </w:rPr>
                      </w:pPr>
                    </w:p>
                    <w:p w14:paraId="3CFB2E14" w14:textId="77777777" w:rsidR="00B717F1" w:rsidRPr="00B717F1" w:rsidRDefault="00B717F1" w:rsidP="00B717F1">
                      <w:pPr>
                        <w:jc w:val="center"/>
                        <w:rPr>
                          <w:rFonts w:ascii="Arial" w:hAnsi="Arial" w:cs="Arial"/>
                          <w:sz w:val="48"/>
                          <w:szCs w:val="48"/>
                        </w:rPr>
                      </w:pPr>
                      <w:r>
                        <w:rPr>
                          <w:rFonts w:ascii="Arial" w:hAnsi="Arial" w:cs="Arial"/>
                          <w:sz w:val="48"/>
                          <w:szCs w:val="48"/>
                        </w:rPr>
                        <w:t>Good Practice Guide</w:t>
                      </w:r>
                    </w:p>
                  </w:txbxContent>
                </v:textbox>
                <w10:wrap anchorx="margin"/>
              </v:roundrect>
            </w:pict>
          </mc:Fallback>
        </mc:AlternateContent>
      </w:r>
      <w:r>
        <w:rPr>
          <w:noProof/>
        </w:rPr>
        <w:drawing>
          <wp:anchor distT="0" distB="0" distL="114300" distR="114300" simplePos="0" relativeHeight="251662336" behindDoc="1" locked="0" layoutInCell="1" allowOverlap="1" wp14:anchorId="29B2A35D" wp14:editId="453201AC">
            <wp:simplePos x="0" y="0"/>
            <wp:positionH relativeFrom="margin">
              <wp:posOffset>4305300</wp:posOffset>
            </wp:positionH>
            <wp:positionV relativeFrom="margin">
              <wp:align>bottom</wp:align>
            </wp:positionV>
            <wp:extent cx="1400175" cy="692486"/>
            <wp:effectExtent l="0" t="0" r="0" b="0"/>
            <wp:wrapNone/>
            <wp:docPr id="61446" name="Picture 6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6" name="Enfield-Council.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00175" cy="69248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14:anchorId="2A7709FD" wp14:editId="33C6F4F8">
            <wp:simplePos x="0" y="0"/>
            <wp:positionH relativeFrom="margin">
              <wp:align>left</wp:align>
            </wp:positionH>
            <wp:positionV relativeFrom="paragraph">
              <wp:posOffset>6326505</wp:posOffset>
            </wp:positionV>
            <wp:extent cx="1962150" cy="1962150"/>
            <wp:effectExtent l="0" t="0" r="0" b="0"/>
            <wp:wrapTight wrapText="bothSides">
              <wp:wrapPolygon edited="0">
                <wp:start x="0" y="0"/>
                <wp:lineTo x="0" y="21390"/>
                <wp:lineTo x="21390" y="21390"/>
                <wp:lineTo x="2139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76D09981" w14:textId="77777777" w:rsidR="00A70BA9" w:rsidRDefault="00A70BA9">
      <w:pPr>
        <w:spacing w:after="160" w:line="259" w:lineRule="auto"/>
        <w:rPr>
          <w:b/>
          <w:sz w:val="28"/>
          <w:szCs w:val="28"/>
        </w:rPr>
      </w:pPr>
    </w:p>
    <w:p w14:paraId="6D69E200" w14:textId="3C50A9D7" w:rsidR="00791748" w:rsidRPr="0095076E" w:rsidRDefault="00791748">
      <w:pPr>
        <w:spacing w:after="160" w:line="259" w:lineRule="auto"/>
        <w:rPr>
          <w:b/>
          <w:sz w:val="28"/>
          <w:szCs w:val="28"/>
        </w:rPr>
      </w:pPr>
      <w:r w:rsidRPr="0095076E">
        <w:rPr>
          <w:b/>
          <w:sz w:val="28"/>
          <w:szCs w:val="28"/>
        </w:rPr>
        <w:t>Content</w:t>
      </w:r>
      <w:r w:rsidR="0095076E" w:rsidRPr="0095076E">
        <w:rPr>
          <w:b/>
          <w:sz w:val="28"/>
          <w:szCs w:val="28"/>
        </w:rPr>
        <w:t>s</w:t>
      </w:r>
    </w:p>
    <w:p w14:paraId="121001DB" w14:textId="3EFE38F8" w:rsidR="00CF0541" w:rsidRPr="001F1DC0" w:rsidRDefault="00CF0541">
      <w:pPr>
        <w:spacing w:after="160" w:line="259" w:lineRule="auto"/>
        <w:rPr>
          <w:rFonts w:ascii="Arial" w:hAnsi="Arial" w:cs="Arial"/>
          <w:b/>
          <w:sz w:val="24"/>
          <w:szCs w:val="24"/>
        </w:rPr>
      </w:pPr>
      <w:r w:rsidRPr="001F1DC0">
        <w:rPr>
          <w:rFonts w:ascii="Arial" w:hAnsi="Arial" w:cs="Arial"/>
          <w:b/>
          <w:sz w:val="24"/>
          <w:szCs w:val="24"/>
        </w:rPr>
        <w:t>Background</w:t>
      </w:r>
      <w:r w:rsidR="000302CA" w:rsidRPr="001F1DC0">
        <w:rPr>
          <w:rFonts w:ascii="Arial" w:hAnsi="Arial" w:cs="Arial"/>
          <w:b/>
          <w:sz w:val="24"/>
          <w:szCs w:val="24"/>
        </w:rPr>
        <w:tab/>
      </w:r>
      <w:r w:rsidR="000302CA" w:rsidRPr="001F1DC0">
        <w:rPr>
          <w:rFonts w:ascii="Arial" w:hAnsi="Arial" w:cs="Arial"/>
          <w:b/>
          <w:sz w:val="24"/>
          <w:szCs w:val="24"/>
        </w:rPr>
        <w:tab/>
      </w:r>
      <w:r w:rsidR="000302CA" w:rsidRPr="001F1DC0">
        <w:rPr>
          <w:rFonts w:ascii="Arial" w:hAnsi="Arial" w:cs="Arial"/>
          <w:b/>
          <w:sz w:val="24"/>
          <w:szCs w:val="24"/>
        </w:rPr>
        <w:tab/>
      </w:r>
      <w:r w:rsidR="000302CA" w:rsidRPr="001F1DC0">
        <w:rPr>
          <w:rFonts w:ascii="Arial" w:hAnsi="Arial" w:cs="Arial"/>
          <w:b/>
          <w:sz w:val="24"/>
          <w:szCs w:val="24"/>
        </w:rPr>
        <w:tab/>
      </w:r>
      <w:r w:rsidR="000302CA" w:rsidRPr="001F1DC0">
        <w:rPr>
          <w:rFonts w:ascii="Arial" w:hAnsi="Arial" w:cs="Arial"/>
          <w:b/>
          <w:sz w:val="24"/>
          <w:szCs w:val="24"/>
        </w:rPr>
        <w:tab/>
      </w:r>
      <w:r w:rsidR="000302CA" w:rsidRPr="001F1DC0">
        <w:rPr>
          <w:rFonts w:ascii="Arial" w:hAnsi="Arial" w:cs="Arial"/>
          <w:b/>
          <w:sz w:val="24"/>
          <w:szCs w:val="24"/>
        </w:rPr>
        <w:tab/>
      </w:r>
      <w:r w:rsidR="000302CA" w:rsidRPr="001F1DC0">
        <w:rPr>
          <w:rFonts w:ascii="Arial" w:hAnsi="Arial" w:cs="Arial"/>
          <w:b/>
          <w:sz w:val="24"/>
          <w:szCs w:val="24"/>
        </w:rPr>
        <w:tab/>
      </w:r>
      <w:r w:rsidR="000302CA" w:rsidRPr="001F1DC0">
        <w:rPr>
          <w:rFonts w:ascii="Arial" w:hAnsi="Arial" w:cs="Arial"/>
          <w:b/>
          <w:sz w:val="24"/>
          <w:szCs w:val="24"/>
        </w:rPr>
        <w:tab/>
      </w:r>
      <w:r w:rsidR="000302CA" w:rsidRPr="001F1DC0">
        <w:rPr>
          <w:rFonts w:ascii="Arial" w:hAnsi="Arial" w:cs="Arial"/>
          <w:b/>
          <w:sz w:val="24"/>
          <w:szCs w:val="24"/>
        </w:rPr>
        <w:tab/>
      </w:r>
      <w:r w:rsidR="000302CA" w:rsidRPr="001F1DC0">
        <w:rPr>
          <w:rFonts w:ascii="Arial" w:hAnsi="Arial" w:cs="Arial"/>
          <w:b/>
          <w:sz w:val="24"/>
          <w:szCs w:val="24"/>
        </w:rPr>
        <w:tab/>
      </w:r>
      <w:r w:rsidR="000302CA" w:rsidRPr="001F1DC0">
        <w:rPr>
          <w:rFonts w:ascii="Arial" w:hAnsi="Arial" w:cs="Arial"/>
          <w:sz w:val="24"/>
          <w:szCs w:val="24"/>
        </w:rPr>
        <w:t xml:space="preserve">page </w:t>
      </w:r>
      <w:r w:rsidR="00E94446">
        <w:rPr>
          <w:rFonts w:ascii="Arial" w:hAnsi="Arial" w:cs="Arial"/>
          <w:sz w:val="24"/>
          <w:szCs w:val="24"/>
        </w:rPr>
        <w:t>4</w:t>
      </w:r>
    </w:p>
    <w:p w14:paraId="0B23D8BF" w14:textId="545E56FD" w:rsidR="00CF0541" w:rsidRPr="00E94446" w:rsidRDefault="0032326B">
      <w:pPr>
        <w:spacing w:after="160" w:line="259" w:lineRule="auto"/>
        <w:rPr>
          <w:rFonts w:ascii="Arial" w:hAnsi="Arial" w:cs="Arial"/>
          <w:sz w:val="24"/>
          <w:szCs w:val="24"/>
        </w:rPr>
      </w:pPr>
      <w:r w:rsidRPr="002F58C8">
        <w:rPr>
          <w:rFonts w:ascii="Arial" w:hAnsi="Arial" w:cs="Arial"/>
          <w:b/>
          <w:sz w:val="24"/>
          <w:szCs w:val="24"/>
          <w:u w:val="single"/>
        </w:rPr>
        <w:t>A s</w:t>
      </w:r>
      <w:r w:rsidR="00CF0541" w:rsidRPr="002F58C8">
        <w:rPr>
          <w:rFonts w:ascii="Arial" w:hAnsi="Arial" w:cs="Arial"/>
          <w:b/>
          <w:sz w:val="24"/>
          <w:szCs w:val="24"/>
          <w:u w:val="single"/>
        </w:rPr>
        <w:t>uggested way forward</w:t>
      </w:r>
      <w:r w:rsidR="00E94446">
        <w:rPr>
          <w:rFonts w:ascii="Arial" w:hAnsi="Arial" w:cs="Arial"/>
          <w:b/>
          <w:sz w:val="24"/>
          <w:szCs w:val="24"/>
        </w:rPr>
        <w:tab/>
      </w:r>
      <w:r w:rsidR="00E94446">
        <w:rPr>
          <w:rFonts w:ascii="Arial" w:hAnsi="Arial" w:cs="Arial"/>
          <w:b/>
          <w:sz w:val="24"/>
          <w:szCs w:val="24"/>
        </w:rPr>
        <w:tab/>
      </w:r>
      <w:r w:rsidR="00E94446">
        <w:rPr>
          <w:rFonts w:ascii="Arial" w:hAnsi="Arial" w:cs="Arial"/>
          <w:b/>
          <w:sz w:val="24"/>
          <w:szCs w:val="24"/>
        </w:rPr>
        <w:tab/>
      </w:r>
      <w:r w:rsidR="00E94446">
        <w:rPr>
          <w:rFonts w:ascii="Arial" w:hAnsi="Arial" w:cs="Arial"/>
          <w:b/>
          <w:sz w:val="24"/>
          <w:szCs w:val="24"/>
        </w:rPr>
        <w:tab/>
      </w:r>
      <w:r w:rsidR="00E94446">
        <w:rPr>
          <w:rFonts w:ascii="Arial" w:hAnsi="Arial" w:cs="Arial"/>
          <w:b/>
          <w:sz w:val="24"/>
          <w:szCs w:val="24"/>
        </w:rPr>
        <w:tab/>
      </w:r>
      <w:r w:rsidR="00E94446">
        <w:rPr>
          <w:rFonts w:ascii="Arial" w:hAnsi="Arial" w:cs="Arial"/>
          <w:b/>
          <w:sz w:val="24"/>
          <w:szCs w:val="24"/>
        </w:rPr>
        <w:tab/>
      </w:r>
      <w:r w:rsidR="00E94446">
        <w:rPr>
          <w:rFonts w:ascii="Arial" w:hAnsi="Arial" w:cs="Arial"/>
          <w:b/>
          <w:sz w:val="24"/>
          <w:szCs w:val="24"/>
        </w:rPr>
        <w:tab/>
      </w:r>
      <w:r w:rsidR="00E94446" w:rsidRPr="00E94446">
        <w:rPr>
          <w:rFonts w:ascii="Arial" w:hAnsi="Arial" w:cs="Arial"/>
          <w:bCs/>
          <w:sz w:val="24"/>
          <w:szCs w:val="24"/>
        </w:rPr>
        <w:t xml:space="preserve">page </w:t>
      </w:r>
      <w:r w:rsidR="00E94446">
        <w:rPr>
          <w:rFonts w:ascii="Arial" w:hAnsi="Arial" w:cs="Arial"/>
          <w:bCs/>
          <w:sz w:val="24"/>
          <w:szCs w:val="24"/>
        </w:rPr>
        <w:t>4</w:t>
      </w:r>
    </w:p>
    <w:p w14:paraId="49445893" w14:textId="77777777" w:rsidR="0045259E" w:rsidRPr="0045259E" w:rsidRDefault="00132179" w:rsidP="0045259E">
      <w:pPr>
        <w:rPr>
          <w:rFonts w:ascii="Arial" w:eastAsia="Times New Roman" w:hAnsi="Arial" w:cs="Arial"/>
          <w:b/>
          <w:bCs/>
          <w:sz w:val="24"/>
          <w:szCs w:val="24"/>
        </w:rPr>
      </w:pPr>
      <w:bookmarkStart w:id="0" w:name="_Hlk40873430"/>
      <w:r w:rsidRPr="0045259E">
        <w:rPr>
          <w:rFonts w:ascii="Arial" w:eastAsia="Times New Roman" w:hAnsi="Arial" w:cs="Arial"/>
          <w:b/>
          <w:bCs/>
          <w:sz w:val="24"/>
          <w:szCs w:val="24"/>
        </w:rPr>
        <w:t xml:space="preserve">Coming into </w:t>
      </w:r>
      <w:r w:rsidR="00265B8D" w:rsidRPr="0045259E">
        <w:rPr>
          <w:rFonts w:ascii="Arial" w:eastAsia="Times New Roman" w:hAnsi="Arial" w:cs="Arial"/>
          <w:b/>
          <w:bCs/>
          <w:sz w:val="24"/>
          <w:szCs w:val="24"/>
        </w:rPr>
        <w:t xml:space="preserve">school </w:t>
      </w:r>
      <w:r w:rsidR="00F64F16" w:rsidRPr="0045259E">
        <w:rPr>
          <w:rFonts w:ascii="Arial" w:eastAsia="Times New Roman" w:hAnsi="Arial" w:cs="Arial"/>
          <w:b/>
          <w:bCs/>
          <w:sz w:val="24"/>
          <w:szCs w:val="24"/>
        </w:rPr>
        <w:t>N</w:t>
      </w:r>
      <w:r w:rsidR="00265B8D" w:rsidRPr="0045259E">
        <w:rPr>
          <w:rFonts w:ascii="Arial" w:eastAsia="Times New Roman" w:hAnsi="Arial" w:cs="Arial"/>
          <w:b/>
          <w:bCs/>
          <w:sz w:val="24"/>
          <w:szCs w:val="24"/>
        </w:rPr>
        <w:t>ursery</w:t>
      </w:r>
      <w:r w:rsidR="00AC0FEF" w:rsidRPr="0045259E">
        <w:rPr>
          <w:rFonts w:ascii="Arial" w:eastAsia="Times New Roman" w:hAnsi="Arial" w:cs="Arial"/>
          <w:b/>
          <w:bCs/>
          <w:sz w:val="24"/>
          <w:szCs w:val="24"/>
        </w:rPr>
        <w:t xml:space="preserve"> and Receptio</w:t>
      </w:r>
      <w:r w:rsidR="0045259E" w:rsidRPr="0045259E">
        <w:rPr>
          <w:rFonts w:ascii="Arial" w:eastAsia="Times New Roman" w:hAnsi="Arial" w:cs="Arial"/>
          <w:b/>
          <w:bCs/>
          <w:sz w:val="24"/>
          <w:szCs w:val="24"/>
        </w:rPr>
        <w:t>n</w:t>
      </w:r>
    </w:p>
    <w:p w14:paraId="7A7D607F" w14:textId="17F2661E" w:rsidR="0030135E" w:rsidRPr="0045259E" w:rsidRDefault="000302CA" w:rsidP="0045259E">
      <w:pPr>
        <w:rPr>
          <w:rFonts w:ascii="Arial" w:eastAsia="Times New Roman" w:hAnsi="Arial" w:cs="Arial"/>
          <w:sz w:val="24"/>
          <w:szCs w:val="24"/>
        </w:rPr>
      </w:pPr>
      <w:r w:rsidRPr="0045259E">
        <w:rPr>
          <w:rFonts w:ascii="Arial" w:eastAsia="Times New Roman" w:hAnsi="Arial" w:cs="Arial"/>
          <w:sz w:val="24"/>
          <w:szCs w:val="24"/>
        </w:rPr>
        <w:tab/>
      </w:r>
      <w:r w:rsidRPr="0045259E">
        <w:rPr>
          <w:rFonts w:ascii="Arial" w:eastAsia="Times New Roman" w:hAnsi="Arial" w:cs="Arial"/>
          <w:sz w:val="24"/>
          <w:szCs w:val="24"/>
        </w:rPr>
        <w:tab/>
      </w:r>
      <w:r w:rsidR="00265B8D" w:rsidRPr="0045259E">
        <w:rPr>
          <w:rFonts w:ascii="Arial" w:eastAsia="Times New Roman" w:hAnsi="Arial" w:cs="Arial"/>
          <w:sz w:val="24"/>
          <w:szCs w:val="24"/>
        </w:rPr>
        <w:tab/>
      </w:r>
      <w:r w:rsidR="00265B8D" w:rsidRPr="0045259E">
        <w:rPr>
          <w:rFonts w:ascii="Arial" w:eastAsia="Times New Roman" w:hAnsi="Arial" w:cs="Arial"/>
          <w:sz w:val="24"/>
          <w:szCs w:val="24"/>
        </w:rPr>
        <w:tab/>
      </w:r>
      <w:r w:rsidRPr="0045259E">
        <w:rPr>
          <w:rFonts w:ascii="Arial" w:hAnsi="Arial" w:cs="Arial"/>
          <w:sz w:val="24"/>
          <w:szCs w:val="24"/>
        </w:rPr>
        <w:t xml:space="preserve"> </w:t>
      </w:r>
    </w:p>
    <w:p w14:paraId="7A83060E" w14:textId="0B988599" w:rsidR="001B4E43" w:rsidRPr="00E94446" w:rsidRDefault="00265B8D" w:rsidP="0045259E">
      <w:pPr>
        <w:rPr>
          <w:rFonts w:ascii="Arial" w:eastAsia="Times New Roman" w:hAnsi="Arial" w:cs="Arial"/>
          <w:sz w:val="24"/>
          <w:szCs w:val="24"/>
        </w:rPr>
      </w:pPr>
      <w:r w:rsidRPr="0045259E">
        <w:rPr>
          <w:rFonts w:ascii="Arial" w:eastAsia="Times New Roman" w:hAnsi="Arial" w:cs="Arial"/>
          <w:b/>
          <w:bCs/>
          <w:sz w:val="24"/>
          <w:szCs w:val="24"/>
        </w:rPr>
        <w:t>Moving into Year 1</w:t>
      </w:r>
      <w:r w:rsidR="0030135E" w:rsidRPr="0045259E">
        <w:rPr>
          <w:rFonts w:ascii="Arial" w:eastAsia="Times New Roman" w:hAnsi="Arial" w:cs="Arial"/>
          <w:b/>
          <w:bCs/>
          <w:sz w:val="24"/>
          <w:szCs w:val="24"/>
        </w:rPr>
        <w:t xml:space="preserve"> </w:t>
      </w:r>
      <w:r w:rsidR="00E94446">
        <w:rPr>
          <w:rFonts w:ascii="Arial" w:eastAsia="Times New Roman" w:hAnsi="Arial" w:cs="Arial"/>
          <w:sz w:val="24"/>
          <w:szCs w:val="24"/>
        </w:rPr>
        <w:tab/>
      </w:r>
      <w:r w:rsidR="00E94446">
        <w:rPr>
          <w:rFonts w:ascii="Arial" w:eastAsia="Times New Roman" w:hAnsi="Arial" w:cs="Arial"/>
          <w:sz w:val="24"/>
          <w:szCs w:val="24"/>
        </w:rPr>
        <w:tab/>
      </w:r>
      <w:r w:rsidR="00E94446">
        <w:rPr>
          <w:rFonts w:ascii="Arial" w:eastAsia="Times New Roman" w:hAnsi="Arial" w:cs="Arial"/>
          <w:sz w:val="24"/>
          <w:szCs w:val="24"/>
        </w:rPr>
        <w:tab/>
      </w:r>
      <w:r w:rsidR="00E94446">
        <w:rPr>
          <w:rFonts w:ascii="Arial" w:eastAsia="Times New Roman" w:hAnsi="Arial" w:cs="Arial"/>
          <w:sz w:val="24"/>
          <w:szCs w:val="24"/>
        </w:rPr>
        <w:tab/>
      </w:r>
      <w:r w:rsidR="00E94446">
        <w:rPr>
          <w:rFonts w:ascii="Arial" w:eastAsia="Times New Roman" w:hAnsi="Arial" w:cs="Arial"/>
          <w:sz w:val="24"/>
          <w:szCs w:val="24"/>
        </w:rPr>
        <w:tab/>
      </w:r>
      <w:r w:rsidR="00E94446">
        <w:rPr>
          <w:rFonts w:ascii="Arial" w:eastAsia="Times New Roman" w:hAnsi="Arial" w:cs="Arial"/>
          <w:sz w:val="24"/>
          <w:szCs w:val="24"/>
        </w:rPr>
        <w:tab/>
      </w:r>
      <w:r w:rsidR="00E94446">
        <w:rPr>
          <w:rFonts w:ascii="Arial" w:eastAsia="Times New Roman" w:hAnsi="Arial" w:cs="Arial"/>
          <w:sz w:val="24"/>
          <w:szCs w:val="24"/>
        </w:rPr>
        <w:tab/>
      </w:r>
      <w:r w:rsidR="00E94446">
        <w:rPr>
          <w:rFonts w:ascii="Arial" w:eastAsia="Times New Roman" w:hAnsi="Arial" w:cs="Arial"/>
          <w:sz w:val="24"/>
          <w:szCs w:val="24"/>
        </w:rPr>
        <w:tab/>
        <w:t>page 6</w:t>
      </w:r>
    </w:p>
    <w:p w14:paraId="690FBF20" w14:textId="77777777" w:rsidR="001B4E43" w:rsidRPr="0045259E" w:rsidRDefault="001B4E43" w:rsidP="0045259E">
      <w:pPr>
        <w:pStyle w:val="ListParagraph"/>
        <w:numPr>
          <w:ilvl w:val="0"/>
          <w:numId w:val="23"/>
        </w:numPr>
        <w:rPr>
          <w:rFonts w:ascii="Arial" w:hAnsi="Arial" w:cs="Arial"/>
          <w:sz w:val="24"/>
          <w:szCs w:val="24"/>
        </w:rPr>
      </w:pPr>
      <w:r w:rsidRPr="0045259E">
        <w:rPr>
          <w:rFonts w:ascii="Arial" w:hAnsi="Arial" w:cs="Arial"/>
          <w:sz w:val="24"/>
          <w:szCs w:val="24"/>
        </w:rPr>
        <w:t>Year R links with and ‘visits’ to the Year 1 Classroom</w:t>
      </w:r>
    </w:p>
    <w:p w14:paraId="31A0E6F3" w14:textId="77777777" w:rsidR="001B4E43" w:rsidRPr="0045259E" w:rsidRDefault="001B4E43" w:rsidP="0045259E">
      <w:pPr>
        <w:pStyle w:val="ListParagraph"/>
        <w:numPr>
          <w:ilvl w:val="0"/>
          <w:numId w:val="23"/>
        </w:numPr>
        <w:rPr>
          <w:rFonts w:ascii="Arial" w:hAnsi="Arial" w:cs="Arial"/>
          <w:sz w:val="24"/>
          <w:szCs w:val="24"/>
        </w:rPr>
      </w:pPr>
      <w:r w:rsidRPr="0045259E">
        <w:rPr>
          <w:rFonts w:ascii="Arial" w:hAnsi="Arial" w:cs="Arial"/>
          <w:sz w:val="24"/>
          <w:szCs w:val="24"/>
        </w:rPr>
        <w:t>A Transition Welcome Display</w:t>
      </w:r>
    </w:p>
    <w:p w14:paraId="21441527" w14:textId="77777777" w:rsidR="001B4E43" w:rsidRPr="0045259E" w:rsidRDefault="001B4E43" w:rsidP="0045259E">
      <w:pPr>
        <w:pStyle w:val="ListParagraph"/>
        <w:numPr>
          <w:ilvl w:val="0"/>
          <w:numId w:val="23"/>
        </w:numPr>
        <w:rPr>
          <w:rFonts w:ascii="Arial" w:hAnsi="Arial" w:cs="Arial"/>
          <w:sz w:val="24"/>
          <w:szCs w:val="24"/>
        </w:rPr>
      </w:pPr>
      <w:r w:rsidRPr="0045259E">
        <w:rPr>
          <w:rFonts w:ascii="Arial" w:hAnsi="Arial" w:cs="Arial"/>
          <w:sz w:val="24"/>
          <w:szCs w:val="24"/>
        </w:rPr>
        <w:t>All About Me!  2020 Reception to Year 1 Transition Pack</w:t>
      </w:r>
    </w:p>
    <w:p w14:paraId="2FF459F9" w14:textId="77777777" w:rsidR="001B4E43" w:rsidRPr="0045259E" w:rsidRDefault="001B4E43" w:rsidP="0045259E">
      <w:pPr>
        <w:pStyle w:val="ListParagraph"/>
        <w:numPr>
          <w:ilvl w:val="0"/>
          <w:numId w:val="23"/>
        </w:numPr>
        <w:rPr>
          <w:rFonts w:ascii="Arial" w:hAnsi="Arial" w:cs="Arial"/>
          <w:sz w:val="24"/>
          <w:szCs w:val="24"/>
        </w:rPr>
      </w:pPr>
      <w:r w:rsidRPr="0045259E">
        <w:rPr>
          <w:rFonts w:ascii="Arial" w:hAnsi="Arial" w:cs="Arial"/>
          <w:sz w:val="24"/>
          <w:szCs w:val="24"/>
        </w:rPr>
        <w:t>Characteristics of effective learning in the Year 1 learning environment</w:t>
      </w:r>
    </w:p>
    <w:p w14:paraId="106217CD" w14:textId="65AA86CB" w:rsidR="001B4E43" w:rsidRPr="0045259E" w:rsidRDefault="001B4E43" w:rsidP="0045259E">
      <w:pPr>
        <w:pStyle w:val="ListParagraph"/>
        <w:numPr>
          <w:ilvl w:val="0"/>
          <w:numId w:val="23"/>
        </w:numPr>
        <w:rPr>
          <w:rFonts w:ascii="Arial" w:hAnsi="Arial" w:cs="Arial"/>
          <w:sz w:val="24"/>
          <w:szCs w:val="24"/>
          <w:u w:val="single"/>
        </w:rPr>
      </w:pPr>
      <w:r w:rsidRPr="0045259E">
        <w:rPr>
          <w:rFonts w:ascii="Arial" w:hAnsi="Arial" w:cs="Arial"/>
          <w:sz w:val="24"/>
          <w:szCs w:val="24"/>
        </w:rPr>
        <w:t>Reception to Year 1 Handover of Assessments</w:t>
      </w:r>
    </w:p>
    <w:p w14:paraId="5A01FFCD" w14:textId="5E06EAC6" w:rsidR="00F64F16" w:rsidRPr="0045259E" w:rsidRDefault="00F64F16" w:rsidP="0045259E">
      <w:pPr>
        <w:pStyle w:val="ListParagraph"/>
        <w:numPr>
          <w:ilvl w:val="0"/>
          <w:numId w:val="23"/>
        </w:numPr>
        <w:rPr>
          <w:rFonts w:ascii="Arial" w:hAnsi="Arial" w:cs="Arial"/>
          <w:sz w:val="24"/>
          <w:szCs w:val="24"/>
          <w:u w:val="single"/>
        </w:rPr>
      </w:pPr>
      <w:r w:rsidRPr="0045259E">
        <w:rPr>
          <w:rFonts w:ascii="Arial" w:hAnsi="Arial" w:cs="Arial"/>
          <w:sz w:val="24"/>
          <w:szCs w:val="24"/>
        </w:rPr>
        <w:t>Developing a Reception based curriculum and structure</w:t>
      </w:r>
    </w:p>
    <w:p w14:paraId="4A6992EF" w14:textId="77777777" w:rsidR="0045259E" w:rsidRPr="0045259E" w:rsidRDefault="0045259E" w:rsidP="0045259E">
      <w:pPr>
        <w:pStyle w:val="ListParagraph"/>
        <w:rPr>
          <w:rFonts w:ascii="Arial" w:hAnsi="Arial" w:cs="Arial"/>
          <w:sz w:val="24"/>
          <w:szCs w:val="24"/>
          <w:u w:val="single"/>
        </w:rPr>
      </w:pPr>
    </w:p>
    <w:p w14:paraId="6CF22030" w14:textId="7F38BAB2" w:rsidR="00F64F16" w:rsidRPr="00E94446" w:rsidRDefault="00F64F16" w:rsidP="0045259E">
      <w:pPr>
        <w:rPr>
          <w:rFonts w:ascii="Arial" w:hAnsi="Arial" w:cs="Arial"/>
          <w:sz w:val="24"/>
          <w:szCs w:val="24"/>
        </w:rPr>
      </w:pPr>
      <w:r w:rsidRPr="0045259E">
        <w:rPr>
          <w:rFonts w:ascii="Arial" w:hAnsi="Arial" w:cs="Arial"/>
          <w:b/>
          <w:bCs/>
          <w:sz w:val="24"/>
          <w:szCs w:val="24"/>
        </w:rPr>
        <w:t>Moving into Year 2</w:t>
      </w:r>
      <w:r w:rsidR="00E94446">
        <w:rPr>
          <w:rFonts w:ascii="Arial" w:hAnsi="Arial" w:cs="Arial"/>
          <w:sz w:val="24"/>
          <w:szCs w:val="24"/>
        </w:rPr>
        <w:tab/>
      </w:r>
      <w:r w:rsidR="00E94446">
        <w:rPr>
          <w:rFonts w:ascii="Arial" w:hAnsi="Arial" w:cs="Arial"/>
          <w:sz w:val="24"/>
          <w:szCs w:val="24"/>
        </w:rPr>
        <w:tab/>
      </w:r>
      <w:r w:rsidR="00E94446">
        <w:rPr>
          <w:rFonts w:ascii="Arial" w:hAnsi="Arial" w:cs="Arial"/>
          <w:sz w:val="24"/>
          <w:szCs w:val="24"/>
        </w:rPr>
        <w:tab/>
      </w:r>
      <w:r w:rsidR="00E94446">
        <w:rPr>
          <w:rFonts w:ascii="Arial" w:hAnsi="Arial" w:cs="Arial"/>
          <w:sz w:val="24"/>
          <w:szCs w:val="24"/>
        </w:rPr>
        <w:tab/>
      </w:r>
      <w:r w:rsidR="00E94446">
        <w:rPr>
          <w:rFonts w:ascii="Arial" w:hAnsi="Arial" w:cs="Arial"/>
          <w:sz w:val="24"/>
          <w:szCs w:val="24"/>
        </w:rPr>
        <w:tab/>
      </w:r>
      <w:r w:rsidR="00E94446">
        <w:rPr>
          <w:rFonts w:ascii="Arial" w:hAnsi="Arial" w:cs="Arial"/>
          <w:sz w:val="24"/>
          <w:szCs w:val="24"/>
        </w:rPr>
        <w:tab/>
      </w:r>
      <w:r w:rsidR="00E94446">
        <w:rPr>
          <w:rFonts w:ascii="Arial" w:hAnsi="Arial" w:cs="Arial"/>
          <w:sz w:val="24"/>
          <w:szCs w:val="24"/>
        </w:rPr>
        <w:tab/>
      </w:r>
      <w:r w:rsidR="00E94446">
        <w:rPr>
          <w:rFonts w:ascii="Arial" w:hAnsi="Arial" w:cs="Arial"/>
          <w:sz w:val="24"/>
          <w:szCs w:val="24"/>
        </w:rPr>
        <w:tab/>
      </w:r>
      <w:r w:rsidR="00E94446">
        <w:rPr>
          <w:rFonts w:ascii="Arial" w:hAnsi="Arial" w:cs="Arial"/>
          <w:sz w:val="24"/>
          <w:szCs w:val="24"/>
        </w:rPr>
        <w:tab/>
        <w:t>page 8</w:t>
      </w:r>
    </w:p>
    <w:p w14:paraId="7FE33941" w14:textId="77777777" w:rsidR="0045259E" w:rsidRPr="0045259E" w:rsidRDefault="0045259E" w:rsidP="0045259E">
      <w:pPr>
        <w:rPr>
          <w:rFonts w:ascii="Arial" w:hAnsi="Arial" w:cs="Arial"/>
          <w:sz w:val="24"/>
          <w:szCs w:val="24"/>
          <w:u w:val="single"/>
        </w:rPr>
      </w:pPr>
    </w:p>
    <w:p w14:paraId="0B6BB94D" w14:textId="38FC5C87" w:rsidR="00F64F16" w:rsidRPr="00E94446" w:rsidRDefault="00F64F16" w:rsidP="0045259E">
      <w:pPr>
        <w:spacing w:after="160" w:line="259" w:lineRule="auto"/>
        <w:rPr>
          <w:rFonts w:ascii="Arial" w:hAnsi="Arial" w:cs="Arial"/>
          <w:sz w:val="24"/>
          <w:szCs w:val="24"/>
        </w:rPr>
      </w:pPr>
      <w:r w:rsidRPr="0045259E">
        <w:rPr>
          <w:rFonts w:ascii="Arial" w:hAnsi="Arial" w:cs="Arial"/>
          <w:b/>
          <w:bCs/>
          <w:sz w:val="24"/>
          <w:szCs w:val="24"/>
        </w:rPr>
        <w:t xml:space="preserve">Hooked by Books by Enfield </w:t>
      </w:r>
      <w:r w:rsidR="00E94446">
        <w:rPr>
          <w:rFonts w:ascii="Arial" w:hAnsi="Arial" w:cs="Arial"/>
          <w:sz w:val="24"/>
          <w:szCs w:val="24"/>
        </w:rPr>
        <w:tab/>
      </w:r>
      <w:r w:rsidR="00E94446">
        <w:rPr>
          <w:rFonts w:ascii="Arial" w:hAnsi="Arial" w:cs="Arial"/>
          <w:sz w:val="24"/>
          <w:szCs w:val="24"/>
        </w:rPr>
        <w:tab/>
      </w:r>
      <w:r w:rsidR="00E94446">
        <w:rPr>
          <w:rFonts w:ascii="Arial" w:hAnsi="Arial" w:cs="Arial"/>
          <w:sz w:val="24"/>
          <w:szCs w:val="24"/>
        </w:rPr>
        <w:tab/>
      </w:r>
      <w:r w:rsidR="00E94446">
        <w:rPr>
          <w:rFonts w:ascii="Arial" w:hAnsi="Arial" w:cs="Arial"/>
          <w:sz w:val="24"/>
          <w:szCs w:val="24"/>
        </w:rPr>
        <w:tab/>
      </w:r>
      <w:r w:rsidR="00E94446">
        <w:rPr>
          <w:rFonts w:ascii="Arial" w:hAnsi="Arial" w:cs="Arial"/>
          <w:sz w:val="24"/>
          <w:szCs w:val="24"/>
        </w:rPr>
        <w:tab/>
      </w:r>
      <w:r w:rsidR="00E94446">
        <w:rPr>
          <w:rFonts w:ascii="Arial" w:hAnsi="Arial" w:cs="Arial"/>
          <w:sz w:val="24"/>
          <w:szCs w:val="24"/>
        </w:rPr>
        <w:tab/>
      </w:r>
      <w:r w:rsidR="00E94446">
        <w:rPr>
          <w:rFonts w:ascii="Arial" w:hAnsi="Arial" w:cs="Arial"/>
          <w:sz w:val="24"/>
          <w:szCs w:val="24"/>
        </w:rPr>
        <w:tab/>
        <w:t>page 8</w:t>
      </w:r>
    </w:p>
    <w:p w14:paraId="104C053D" w14:textId="38E8F25D" w:rsidR="0030135E" w:rsidRPr="0045259E" w:rsidRDefault="00F64F16" w:rsidP="0045259E">
      <w:pPr>
        <w:spacing w:after="160" w:line="259" w:lineRule="auto"/>
        <w:rPr>
          <w:rFonts w:ascii="Arial" w:hAnsi="Arial" w:cs="Arial"/>
          <w:sz w:val="24"/>
          <w:szCs w:val="24"/>
        </w:rPr>
      </w:pPr>
      <w:r w:rsidRPr="0045259E">
        <w:rPr>
          <w:rFonts w:ascii="Arial" w:hAnsi="Arial" w:cs="Arial"/>
          <w:b/>
          <w:bCs/>
          <w:sz w:val="24"/>
          <w:szCs w:val="24"/>
        </w:rPr>
        <w:t>A</w:t>
      </w:r>
      <w:r w:rsidR="0030135E" w:rsidRPr="0045259E">
        <w:rPr>
          <w:rFonts w:ascii="Arial" w:hAnsi="Arial" w:cs="Arial"/>
          <w:b/>
          <w:bCs/>
          <w:sz w:val="24"/>
          <w:szCs w:val="24"/>
        </w:rPr>
        <w:t>dditional points for consideration</w:t>
      </w:r>
      <w:r w:rsidR="000302CA" w:rsidRPr="0045259E">
        <w:rPr>
          <w:rFonts w:ascii="Arial" w:hAnsi="Arial" w:cs="Arial"/>
          <w:sz w:val="24"/>
          <w:szCs w:val="24"/>
        </w:rPr>
        <w:tab/>
      </w:r>
      <w:bookmarkEnd w:id="0"/>
      <w:r w:rsidR="000302CA" w:rsidRPr="0045259E">
        <w:rPr>
          <w:rFonts w:ascii="Arial" w:hAnsi="Arial" w:cs="Arial"/>
          <w:sz w:val="24"/>
          <w:szCs w:val="24"/>
        </w:rPr>
        <w:tab/>
      </w:r>
      <w:r w:rsidR="00E94446">
        <w:rPr>
          <w:rFonts w:ascii="Arial" w:hAnsi="Arial" w:cs="Arial"/>
          <w:sz w:val="24"/>
          <w:szCs w:val="24"/>
        </w:rPr>
        <w:tab/>
      </w:r>
      <w:r w:rsidR="00E94446">
        <w:rPr>
          <w:rFonts w:ascii="Arial" w:hAnsi="Arial" w:cs="Arial"/>
          <w:sz w:val="24"/>
          <w:szCs w:val="24"/>
        </w:rPr>
        <w:tab/>
      </w:r>
      <w:r w:rsidR="00E94446">
        <w:rPr>
          <w:rFonts w:ascii="Arial" w:hAnsi="Arial" w:cs="Arial"/>
          <w:sz w:val="24"/>
          <w:szCs w:val="24"/>
        </w:rPr>
        <w:tab/>
      </w:r>
      <w:r w:rsidR="00E94446">
        <w:rPr>
          <w:rFonts w:ascii="Arial" w:hAnsi="Arial" w:cs="Arial"/>
          <w:sz w:val="24"/>
          <w:szCs w:val="24"/>
        </w:rPr>
        <w:tab/>
        <w:t>page 8</w:t>
      </w:r>
      <w:r w:rsidR="000302CA" w:rsidRPr="0045259E">
        <w:rPr>
          <w:rFonts w:ascii="Arial" w:hAnsi="Arial" w:cs="Arial"/>
          <w:sz w:val="24"/>
          <w:szCs w:val="24"/>
        </w:rPr>
        <w:tab/>
      </w:r>
      <w:r w:rsidR="000302CA" w:rsidRPr="0045259E">
        <w:rPr>
          <w:rFonts w:ascii="Arial" w:hAnsi="Arial" w:cs="Arial"/>
          <w:sz w:val="24"/>
          <w:szCs w:val="24"/>
        </w:rPr>
        <w:tab/>
      </w:r>
      <w:r w:rsidR="000302CA" w:rsidRPr="0045259E">
        <w:rPr>
          <w:rFonts w:ascii="Arial" w:hAnsi="Arial" w:cs="Arial"/>
          <w:sz w:val="24"/>
          <w:szCs w:val="24"/>
        </w:rPr>
        <w:tab/>
        <w:t xml:space="preserve"> </w:t>
      </w:r>
    </w:p>
    <w:p w14:paraId="6667ECDB" w14:textId="77777777" w:rsidR="0045259E" w:rsidRDefault="0045259E" w:rsidP="007A3467">
      <w:pPr>
        <w:spacing w:after="160" w:line="259" w:lineRule="auto"/>
        <w:rPr>
          <w:rFonts w:ascii="Arial" w:hAnsi="Arial" w:cs="Arial"/>
          <w:b/>
          <w:sz w:val="24"/>
          <w:szCs w:val="24"/>
        </w:rPr>
      </w:pPr>
    </w:p>
    <w:p w14:paraId="64EE3F97" w14:textId="641A8980" w:rsidR="00D41486" w:rsidRPr="00E94446" w:rsidRDefault="0045259E" w:rsidP="007A3467">
      <w:pPr>
        <w:spacing w:after="160" w:line="259" w:lineRule="auto"/>
        <w:rPr>
          <w:rFonts w:ascii="Arial" w:hAnsi="Arial" w:cs="Arial"/>
          <w:bCs/>
          <w:sz w:val="24"/>
          <w:szCs w:val="24"/>
        </w:rPr>
      </w:pPr>
      <w:r w:rsidRPr="002F58C8">
        <w:rPr>
          <w:rFonts w:ascii="Arial" w:hAnsi="Arial" w:cs="Arial"/>
          <w:b/>
          <w:sz w:val="24"/>
          <w:szCs w:val="24"/>
          <w:u w:val="single"/>
        </w:rPr>
        <w:t>A</w:t>
      </w:r>
      <w:r w:rsidR="00D41486" w:rsidRPr="002F58C8">
        <w:rPr>
          <w:rFonts w:ascii="Arial" w:hAnsi="Arial" w:cs="Arial"/>
          <w:b/>
          <w:sz w:val="24"/>
          <w:szCs w:val="24"/>
          <w:u w:val="single"/>
        </w:rPr>
        <w:t>ppendices</w:t>
      </w:r>
      <w:r w:rsidR="00E94446">
        <w:rPr>
          <w:rFonts w:ascii="Arial" w:hAnsi="Arial" w:cs="Arial"/>
          <w:bCs/>
          <w:sz w:val="24"/>
          <w:szCs w:val="24"/>
        </w:rPr>
        <w:tab/>
      </w:r>
      <w:r w:rsidR="00E94446">
        <w:rPr>
          <w:rFonts w:ascii="Arial" w:hAnsi="Arial" w:cs="Arial"/>
          <w:bCs/>
          <w:sz w:val="24"/>
          <w:szCs w:val="24"/>
        </w:rPr>
        <w:tab/>
      </w:r>
      <w:r w:rsidR="00E94446">
        <w:rPr>
          <w:rFonts w:ascii="Arial" w:hAnsi="Arial" w:cs="Arial"/>
          <w:bCs/>
          <w:sz w:val="24"/>
          <w:szCs w:val="24"/>
        </w:rPr>
        <w:tab/>
      </w:r>
      <w:r w:rsidR="00E94446">
        <w:rPr>
          <w:rFonts w:ascii="Arial" w:hAnsi="Arial" w:cs="Arial"/>
          <w:bCs/>
          <w:sz w:val="24"/>
          <w:szCs w:val="24"/>
        </w:rPr>
        <w:tab/>
      </w:r>
      <w:r w:rsidR="00E94446">
        <w:rPr>
          <w:rFonts w:ascii="Arial" w:hAnsi="Arial" w:cs="Arial"/>
          <w:bCs/>
          <w:sz w:val="24"/>
          <w:szCs w:val="24"/>
        </w:rPr>
        <w:tab/>
      </w:r>
      <w:r w:rsidR="00E94446">
        <w:rPr>
          <w:rFonts w:ascii="Arial" w:hAnsi="Arial" w:cs="Arial"/>
          <w:bCs/>
          <w:sz w:val="24"/>
          <w:szCs w:val="24"/>
        </w:rPr>
        <w:tab/>
      </w:r>
      <w:r w:rsidR="00E94446">
        <w:rPr>
          <w:rFonts w:ascii="Arial" w:hAnsi="Arial" w:cs="Arial"/>
          <w:bCs/>
          <w:sz w:val="24"/>
          <w:szCs w:val="24"/>
        </w:rPr>
        <w:tab/>
      </w:r>
      <w:r w:rsidR="00E94446">
        <w:rPr>
          <w:rFonts w:ascii="Arial" w:hAnsi="Arial" w:cs="Arial"/>
          <w:bCs/>
          <w:sz w:val="24"/>
          <w:szCs w:val="24"/>
        </w:rPr>
        <w:tab/>
      </w:r>
      <w:r w:rsidR="00E94446">
        <w:rPr>
          <w:rFonts w:ascii="Arial" w:hAnsi="Arial" w:cs="Arial"/>
          <w:bCs/>
          <w:sz w:val="24"/>
          <w:szCs w:val="24"/>
        </w:rPr>
        <w:tab/>
      </w:r>
      <w:r w:rsidR="00E94446">
        <w:rPr>
          <w:rFonts w:ascii="Arial" w:hAnsi="Arial" w:cs="Arial"/>
          <w:bCs/>
          <w:sz w:val="24"/>
          <w:szCs w:val="24"/>
        </w:rPr>
        <w:tab/>
        <w:t>page 9</w:t>
      </w:r>
    </w:p>
    <w:p w14:paraId="62348AC1" w14:textId="27143CB0" w:rsidR="00D41486" w:rsidRPr="001F1DC0" w:rsidRDefault="0004159E" w:rsidP="007A3467">
      <w:pPr>
        <w:spacing w:after="160" w:line="259" w:lineRule="auto"/>
        <w:rPr>
          <w:rFonts w:ascii="Arial" w:hAnsi="Arial" w:cs="Arial"/>
          <w:b/>
          <w:sz w:val="24"/>
          <w:szCs w:val="24"/>
        </w:rPr>
      </w:pPr>
      <w:r w:rsidRPr="001F1DC0">
        <w:rPr>
          <w:rFonts w:ascii="Arial" w:hAnsi="Arial" w:cs="Arial"/>
          <w:b/>
          <w:sz w:val="24"/>
          <w:szCs w:val="24"/>
        </w:rPr>
        <w:t xml:space="preserve">Appendix 1 </w:t>
      </w:r>
      <w:r w:rsidR="00D41486" w:rsidRPr="001F1DC0">
        <w:rPr>
          <w:rFonts w:ascii="Arial" w:hAnsi="Arial" w:cs="Arial"/>
          <w:b/>
          <w:sz w:val="24"/>
          <w:szCs w:val="24"/>
        </w:rPr>
        <w:t xml:space="preserve">– </w:t>
      </w:r>
      <w:r w:rsidR="00D41486" w:rsidRPr="001F1DC0">
        <w:rPr>
          <w:rFonts w:ascii="Arial" w:hAnsi="Arial" w:cs="Arial"/>
          <w:bCs/>
          <w:sz w:val="24"/>
          <w:szCs w:val="24"/>
        </w:rPr>
        <w:t>A suggested booklist for transition</w:t>
      </w:r>
    </w:p>
    <w:p w14:paraId="4E68F9CA" w14:textId="0FB162AA" w:rsidR="00D41486" w:rsidRPr="001F1DC0" w:rsidRDefault="00D41486" w:rsidP="007A3467">
      <w:pPr>
        <w:spacing w:after="160" w:line="259" w:lineRule="auto"/>
        <w:rPr>
          <w:rFonts w:ascii="Arial" w:hAnsi="Arial" w:cs="Arial"/>
          <w:bCs/>
          <w:sz w:val="24"/>
          <w:szCs w:val="24"/>
        </w:rPr>
      </w:pPr>
      <w:r w:rsidRPr="001F1DC0">
        <w:rPr>
          <w:rFonts w:ascii="Arial" w:hAnsi="Arial" w:cs="Arial"/>
          <w:b/>
          <w:sz w:val="24"/>
          <w:szCs w:val="24"/>
        </w:rPr>
        <w:t xml:space="preserve">Appendix 2 – </w:t>
      </w:r>
      <w:r w:rsidRPr="001F1DC0">
        <w:rPr>
          <w:rFonts w:ascii="Arial" w:hAnsi="Arial" w:cs="Arial"/>
          <w:bCs/>
          <w:sz w:val="24"/>
          <w:szCs w:val="24"/>
        </w:rPr>
        <w:t>A</w:t>
      </w:r>
      <w:r w:rsidR="00EE64E9" w:rsidRPr="001F1DC0">
        <w:rPr>
          <w:rFonts w:ascii="Arial" w:hAnsi="Arial" w:cs="Arial"/>
          <w:bCs/>
          <w:sz w:val="24"/>
          <w:szCs w:val="24"/>
        </w:rPr>
        <w:t xml:space="preserve"> suggested</w:t>
      </w:r>
      <w:r w:rsidRPr="001F1DC0">
        <w:rPr>
          <w:rFonts w:ascii="Arial" w:hAnsi="Arial" w:cs="Arial"/>
          <w:bCs/>
          <w:sz w:val="24"/>
          <w:szCs w:val="24"/>
        </w:rPr>
        <w:t xml:space="preserve"> transition timeline for children coming from PVIs and childminders</w:t>
      </w:r>
    </w:p>
    <w:p w14:paraId="4F71B4B3" w14:textId="2ABC7582" w:rsidR="00E1743A" w:rsidRPr="001F1DC0" w:rsidRDefault="003E3254" w:rsidP="007A3467">
      <w:pPr>
        <w:spacing w:after="160" w:line="259" w:lineRule="auto"/>
        <w:rPr>
          <w:rFonts w:ascii="Arial" w:hAnsi="Arial" w:cs="Arial"/>
          <w:bCs/>
          <w:sz w:val="24"/>
          <w:szCs w:val="24"/>
        </w:rPr>
      </w:pPr>
      <w:r w:rsidRPr="001F1DC0">
        <w:rPr>
          <w:rFonts w:ascii="Arial" w:hAnsi="Arial" w:cs="Arial"/>
          <w:b/>
          <w:sz w:val="24"/>
          <w:szCs w:val="24"/>
        </w:rPr>
        <w:t xml:space="preserve">Appendix </w:t>
      </w:r>
      <w:r w:rsidR="00824673">
        <w:rPr>
          <w:rFonts w:ascii="Arial" w:hAnsi="Arial" w:cs="Arial"/>
          <w:b/>
          <w:sz w:val="24"/>
          <w:szCs w:val="24"/>
        </w:rPr>
        <w:t>3</w:t>
      </w:r>
      <w:r w:rsidRPr="001F1DC0">
        <w:rPr>
          <w:rFonts w:ascii="Arial" w:hAnsi="Arial" w:cs="Arial"/>
          <w:bCs/>
          <w:sz w:val="24"/>
          <w:szCs w:val="24"/>
        </w:rPr>
        <w:t xml:space="preserve"> </w:t>
      </w:r>
      <w:r w:rsidR="00C24C86" w:rsidRPr="001F1DC0">
        <w:rPr>
          <w:rFonts w:ascii="Arial" w:hAnsi="Arial" w:cs="Arial"/>
          <w:b/>
          <w:sz w:val="24"/>
          <w:szCs w:val="24"/>
        </w:rPr>
        <w:t xml:space="preserve">– </w:t>
      </w:r>
      <w:r w:rsidR="00C24C86" w:rsidRPr="001F1DC0">
        <w:rPr>
          <w:rFonts w:ascii="Arial" w:hAnsi="Arial" w:cs="Arial"/>
          <w:bCs/>
          <w:sz w:val="24"/>
          <w:szCs w:val="24"/>
        </w:rPr>
        <w:t>‘Hooked by Books’ by Enfield</w:t>
      </w:r>
      <w:r w:rsidR="00005425" w:rsidRPr="001F1DC0">
        <w:rPr>
          <w:rFonts w:ascii="Arial" w:hAnsi="Arial" w:cs="Arial"/>
          <w:bCs/>
          <w:sz w:val="24"/>
          <w:szCs w:val="24"/>
        </w:rPr>
        <w:t xml:space="preserve"> </w:t>
      </w:r>
    </w:p>
    <w:p w14:paraId="486B9083" w14:textId="4C3A259D" w:rsidR="00AB6F8F" w:rsidRPr="001F1DC0" w:rsidRDefault="00AB6F8F" w:rsidP="007A3467">
      <w:pPr>
        <w:spacing w:after="160" w:line="259" w:lineRule="auto"/>
        <w:rPr>
          <w:rFonts w:ascii="Arial" w:hAnsi="Arial" w:cs="Arial"/>
          <w:bCs/>
          <w:sz w:val="24"/>
          <w:szCs w:val="24"/>
        </w:rPr>
      </w:pPr>
      <w:r w:rsidRPr="001F1DC0">
        <w:rPr>
          <w:rFonts w:ascii="Arial" w:hAnsi="Arial" w:cs="Arial"/>
          <w:b/>
          <w:sz w:val="24"/>
          <w:szCs w:val="24"/>
        </w:rPr>
        <w:t xml:space="preserve">Appendix </w:t>
      </w:r>
      <w:r w:rsidR="00824673">
        <w:rPr>
          <w:rFonts w:ascii="Arial" w:hAnsi="Arial" w:cs="Arial"/>
          <w:b/>
          <w:sz w:val="24"/>
          <w:szCs w:val="24"/>
        </w:rPr>
        <w:t>4</w:t>
      </w:r>
      <w:r w:rsidRPr="001F1DC0">
        <w:rPr>
          <w:rFonts w:ascii="Arial" w:hAnsi="Arial" w:cs="Arial"/>
          <w:b/>
          <w:sz w:val="24"/>
          <w:szCs w:val="24"/>
        </w:rPr>
        <w:t xml:space="preserve"> – </w:t>
      </w:r>
      <w:r w:rsidR="00831A36" w:rsidRPr="00831A36">
        <w:rPr>
          <w:rFonts w:ascii="Arial" w:hAnsi="Arial" w:cs="Arial"/>
          <w:sz w:val="24"/>
          <w:szCs w:val="24"/>
        </w:rPr>
        <w:t>School readiness tips for parents and carers</w:t>
      </w:r>
    </w:p>
    <w:p w14:paraId="520E993D" w14:textId="77832E45" w:rsidR="00E70D51" w:rsidRPr="001F1DC0" w:rsidRDefault="00E70D51" w:rsidP="007A3467">
      <w:pPr>
        <w:spacing w:after="160" w:line="259" w:lineRule="auto"/>
        <w:rPr>
          <w:rFonts w:ascii="Arial" w:hAnsi="Arial" w:cs="Arial"/>
          <w:bCs/>
          <w:sz w:val="24"/>
          <w:szCs w:val="24"/>
        </w:rPr>
      </w:pPr>
      <w:r w:rsidRPr="001F1DC0">
        <w:rPr>
          <w:rFonts w:ascii="Arial" w:hAnsi="Arial" w:cs="Arial"/>
          <w:b/>
          <w:sz w:val="24"/>
          <w:szCs w:val="24"/>
        </w:rPr>
        <w:t xml:space="preserve">Appendix </w:t>
      </w:r>
      <w:r w:rsidR="00824673">
        <w:rPr>
          <w:rFonts w:ascii="Arial" w:hAnsi="Arial" w:cs="Arial"/>
          <w:b/>
          <w:sz w:val="24"/>
          <w:szCs w:val="24"/>
        </w:rPr>
        <w:t>5</w:t>
      </w:r>
      <w:r w:rsidRPr="001F1DC0">
        <w:rPr>
          <w:rFonts w:ascii="Arial" w:hAnsi="Arial" w:cs="Arial"/>
          <w:bCs/>
          <w:sz w:val="24"/>
          <w:szCs w:val="24"/>
        </w:rPr>
        <w:t xml:space="preserve"> – Information on happiness/calmness boxes</w:t>
      </w:r>
    </w:p>
    <w:p w14:paraId="787913BF" w14:textId="77777777" w:rsidR="0045259E" w:rsidRDefault="0045259E" w:rsidP="00341C36">
      <w:pPr>
        <w:rPr>
          <w:rFonts w:ascii="Arial" w:hAnsi="Arial" w:cs="Arial"/>
          <w:b/>
          <w:sz w:val="24"/>
          <w:szCs w:val="24"/>
        </w:rPr>
      </w:pPr>
    </w:p>
    <w:p w14:paraId="7A9D3556" w14:textId="3BF671D0" w:rsidR="0094694D" w:rsidRPr="001F1DC0" w:rsidRDefault="00F87F37" w:rsidP="00341C36">
      <w:pPr>
        <w:rPr>
          <w:rFonts w:ascii="Arial" w:hAnsi="Arial" w:cs="Arial"/>
          <w:b/>
          <w:sz w:val="24"/>
          <w:szCs w:val="24"/>
        </w:rPr>
      </w:pPr>
      <w:r w:rsidRPr="001F1DC0">
        <w:rPr>
          <w:rFonts w:ascii="Arial" w:hAnsi="Arial" w:cs="Arial"/>
          <w:b/>
          <w:sz w:val="24"/>
          <w:szCs w:val="24"/>
        </w:rPr>
        <w:t>Also i</w:t>
      </w:r>
      <w:r w:rsidR="00E341D2" w:rsidRPr="001F1DC0">
        <w:rPr>
          <w:rFonts w:ascii="Arial" w:hAnsi="Arial" w:cs="Arial"/>
          <w:b/>
          <w:sz w:val="24"/>
          <w:szCs w:val="24"/>
        </w:rPr>
        <w:t xml:space="preserve">ncluded with this </w:t>
      </w:r>
      <w:r w:rsidRPr="001F1DC0">
        <w:rPr>
          <w:rFonts w:ascii="Arial" w:hAnsi="Arial" w:cs="Arial"/>
          <w:b/>
          <w:sz w:val="24"/>
          <w:szCs w:val="24"/>
        </w:rPr>
        <w:t xml:space="preserve">guide </w:t>
      </w:r>
    </w:p>
    <w:p w14:paraId="636BA83F" w14:textId="7C14232B" w:rsidR="00341C36" w:rsidRPr="00824673" w:rsidRDefault="00A9627E" w:rsidP="0094694D">
      <w:pPr>
        <w:ind w:firstLine="720"/>
        <w:rPr>
          <w:rFonts w:ascii="Arial" w:hAnsi="Arial" w:cs="Arial"/>
          <w:sz w:val="24"/>
          <w:szCs w:val="24"/>
        </w:rPr>
      </w:pPr>
      <w:r w:rsidRPr="001F1DC0">
        <w:rPr>
          <w:rFonts w:ascii="Arial" w:hAnsi="Arial" w:cs="Arial"/>
          <w:sz w:val="24"/>
          <w:szCs w:val="24"/>
        </w:rPr>
        <w:t xml:space="preserve">- </w:t>
      </w:r>
      <w:r w:rsidR="00341C36" w:rsidRPr="001F1DC0">
        <w:rPr>
          <w:rFonts w:ascii="Arial" w:hAnsi="Arial" w:cs="Arial"/>
          <w:sz w:val="24"/>
          <w:szCs w:val="24"/>
        </w:rPr>
        <w:t xml:space="preserve">All About Me!  2020 Reception to Year 1 </w:t>
      </w:r>
      <w:r w:rsidR="00341C36" w:rsidRPr="00824673">
        <w:rPr>
          <w:rFonts w:ascii="Arial" w:hAnsi="Arial" w:cs="Arial"/>
          <w:sz w:val="24"/>
          <w:szCs w:val="24"/>
        </w:rPr>
        <w:t>Transition Pack</w:t>
      </w:r>
    </w:p>
    <w:p w14:paraId="16F9C662" w14:textId="29049DCE" w:rsidR="0094694D" w:rsidRPr="001F1DC0" w:rsidRDefault="0094694D" w:rsidP="0094694D">
      <w:pPr>
        <w:ind w:firstLine="720"/>
        <w:rPr>
          <w:rFonts w:ascii="Arial" w:hAnsi="Arial" w:cs="Arial"/>
          <w:sz w:val="24"/>
          <w:szCs w:val="24"/>
        </w:rPr>
      </w:pPr>
      <w:r w:rsidRPr="00824673">
        <w:rPr>
          <w:rFonts w:ascii="Arial" w:hAnsi="Arial" w:cs="Arial"/>
          <w:sz w:val="24"/>
          <w:szCs w:val="24"/>
        </w:rPr>
        <w:t>- Additional Reception and into Year 2 pack covers</w:t>
      </w:r>
    </w:p>
    <w:p w14:paraId="2F1C7F45" w14:textId="28865FAA" w:rsidR="00D41486" w:rsidRPr="001F1DC0" w:rsidRDefault="00D41486" w:rsidP="00D41486">
      <w:pPr>
        <w:ind w:firstLine="720"/>
        <w:rPr>
          <w:rFonts w:ascii="Arial" w:hAnsi="Arial" w:cs="Arial"/>
          <w:sz w:val="24"/>
          <w:szCs w:val="24"/>
        </w:rPr>
      </w:pPr>
      <w:r w:rsidRPr="001F1DC0">
        <w:rPr>
          <w:rFonts w:ascii="Arial" w:hAnsi="Arial" w:cs="Arial"/>
          <w:sz w:val="24"/>
          <w:szCs w:val="24"/>
        </w:rPr>
        <w:t>- Early Years Transition Challenge Booklet</w:t>
      </w:r>
    </w:p>
    <w:p w14:paraId="59632E6F" w14:textId="3A930C5E" w:rsidR="00AB6F8F" w:rsidRPr="001F1DC0" w:rsidRDefault="003E3254" w:rsidP="00D41486">
      <w:pPr>
        <w:ind w:firstLine="720"/>
        <w:rPr>
          <w:rFonts w:ascii="Arial" w:hAnsi="Arial" w:cs="Arial"/>
          <w:sz w:val="24"/>
          <w:szCs w:val="24"/>
        </w:rPr>
      </w:pPr>
      <w:r w:rsidRPr="001F1DC0">
        <w:rPr>
          <w:rFonts w:ascii="Arial" w:hAnsi="Arial" w:cs="Arial"/>
          <w:sz w:val="24"/>
          <w:szCs w:val="24"/>
        </w:rPr>
        <w:t xml:space="preserve">- Starting </w:t>
      </w:r>
      <w:r w:rsidR="00EE64E9" w:rsidRPr="001F1DC0">
        <w:rPr>
          <w:rFonts w:ascii="Arial" w:hAnsi="Arial" w:cs="Arial"/>
          <w:sz w:val="24"/>
          <w:szCs w:val="24"/>
        </w:rPr>
        <w:t xml:space="preserve">school </w:t>
      </w:r>
      <w:r w:rsidR="00AB6F8F" w:rsidRPr="001F1DC0">
        <w:rPr>
          <w:rFonts w:ascii="Arial" w:hAnsi="Arial" w:cs="Arial"/>
          <w:sz w:val="24"/>
          <w:szCs w:val="24"/>
        </w:rPr>
        <w:t>transition booklet (with guidance)</w:t>
      </w:r>
    </w:p>
    <w:p w14:paraId="05BFF124" w14:textId="77777777" w:rsidR="00AB6F8F" w:rsidRPr="001F1DC0" w:rsidRDefault="00AB6F8F" w:rsidP="00D41486">
      <w:pPr>
        <w:ind w:firstLine="720"/>
        <w:rPr>
          <w:rFonts w:ascii="Arial" w:hAnsi="Arial" w:cs="Arial"/>
          <w:sz w:val="24"/>
          <w:szCs w:val="24"/>
        </w:rPr>
      </w:pPr>
      <w:r w:rsidRPr="001F1DC0">
        <w:rPr>
          <w:rFonts w:ascii="Arial" w:hAnsi="Arial" w:cs="Arial"/>
          <w:sz w:val="24"/>
          <w:szCs w:val="24"/>
        </w:rPr>
        <w:t xml:space="preserve">- Starting school transition booklet </w:t>
      </w:r>
    </w:p>
    <w:p w14:paraId="6F9158B2" w14:textId="070AE4F0" w:rsidR="00EE64E9" w:rsidRDefault="00EE64E9" w:rsidP="00D41486">
      <w:pPr>
        <w:ind w:firstLine="720"/>
        <w:rPr>
          <w:rFonts w:ascii="Arial" w:hAnsi="Arial" w:cs="Arial"/>
          <w:sz w:val="24"/>
          <w:szCs w:val="24"/>
        </w:rPr>
      </w:pPr>
      <w:r w:rsidRPr="001F1DC0">
        <w:rPr>
          <w:rFonts w:ascii="Arial" w:hAnsi="Arial" w:cs="Arial"/>
          <w:sz w:val="24"/>
          <w:szCs w:val="24"/>
        </w:rPr>
        <w:t>- This is me on</w:t>
      </w:r>
      <w:r w:rsidR="00F248BB">
        <w:rPr>
          <w:rFonts w:ascii="Arial" w:hAnsi="Arial" w:cs="Arial"/>
          <w:sz w:val="24"/>
          <w:szCs w:val="24"/>
        </w:rPr>
        <w:t>e</w:t>
      </w:r>
      <w:r w:rsidR="00D62E38">
        <w:rPr>
          <w:rFonts w:ascii="Arial" w:hAnsi="Arial" w:cs="Arial"/>
          <w:sz w:val="24"/>
          <w:szCs w:val="24"/>
        </w:rPr>
        <w:t>-</w:t>
      </w:r>
      <w:r w:rsidRPr="001F1DC0">
        <w:rPr>
          <w:rFonts w:ascii="Arial" w:hAnsi="Arial" w:cs="Arial"/>
          <w:sz w:val="24"/>
          <w:szCs w:val="24"/>
        </w:rPr>
        <w:t>page profile</w:t>
      </w:r>
    </w:p>
    <w:p w14:paraId="0948F9BD" w14:textId="547F7D06" w:rsidR="00824673" w:rsidRPr="001F1DC0" w:rsidRDefault="00824673" w:rsidP="00D41486">
      <w:pPr>
        <w:ind w:firstLine="720"/>
        <w:rPr>
          <w:rFonts w:ascii="Arial" w:hAnsi="Arial" w:cs="Arial"/>
          <w:sz w:val="24"/>
          <w:szCs w:val="24"/>
        </w:rPr>
      </w:pPr>
      <w:r>
        <w:rPr>
          <w:rFonts w:ascii="Arial" w:hAnsi="Arial" w:cs="Arial"/>
          <w:sz w:val="24"/>
          <w:szCs w:val="24"/>
        </w:rPr>
        <w:t>- A suggested settling in plan</w:t>
      </w:r>
    </w:p>
    <w:p w14:paraId="70878D55" w14:textId="77777777" w:rsidR="00F64F16" w:rsidRPr="001F1DC0" w:rsidRDefault="00F64F16">
      <w:pPr>
        <w:spacing w:after="160" w:line="259" w:lineRule="auto"/>
        <w:rPr>
          <w:rFonts w:ascii="Arial" w:hAnsi="Arial" w:cs="Arial"/>
          <w:b/>
          <w:sz w:val="24"/>
          <w:szCs w:val="24"/>
        </w:rPr>
      </w:pPr>
    </w:p>
    <w:p w14:paraId="0826F691" w14:textId="77777777" w:rsidR="0045259E" w:rsidRDefault="0045259E">
      <w:pPr>
        <w:spacing w:after="160" w:line="259" w:lineRule="auto"/>
        <w:rPr>
          <w:rFonts w:ascii="Arial" w:hAnsi="Arial" w:cs="Arial"/>
          <w:b/>
          <w:sz w:val="24"/>
          <w:szCs w:val="24"/>
        </w:rPr>
      </w:pPr>
    </w:p>
    <w:p w14:paraId="49BB87B5" w14:textId="77777777" w:rsidR="0045259E" w:rsidRDefault="0045259E">
      <w:pPr>
        <w:spacing w:after="160" w:line="259" w:lineRule="auto"/>
        <w:rPr>
          <w:rFonts w:ascii="Arial" w:hAnsi="Arial" w:cs="Arial"/>
          <w:b/>
          <w:sz w:val="24"/>
          <w:szCs w:val="24"/>
        </w:rPr>
      </w:pPr>
    </w:p>
    <w:p w14:paraId="774AAF9A" w14:textId="77777777" w:rsidR="0045259E" w:rsidRDefault="0045259E">
      <w:pPr>
        <w:spacing w:after="160" w:line="259" w:lineRule="auto"/>
        <w:rPr>
          <w:rFonts w:ascii="Arial" w:hAnsi="Arial" w:cs="Arial"/>
          <w:b/>
          <w:sz w:val="24"/>
          <w:szCs w:val="24"/>
        </w:rPr>
      </w:pPr>
    </w:p>
    <w:p w14:paraId="31637E50" w14:textId="77777777" w:rsidR="0045259E" w:rsidRDefault="0045259E">
      <w:pPr>
        <w:spacing w:after="160" w:line="259" w:lineRule="auto"/>
        <w:rPr>
          <w:rFonts w:ascii="Arial" w:hAnsi="Arial" w:cs="Arial"/>
          <w:b/>
          <w:sz w:val="24"/>
          <w:szCs w:val="24"/>
        </w:rPr>
      </w:pPr>
    </w:p>
    <w:p w14:paraId="5D9658B0" w14:textId="77777777" w:rsidR="0045259E" w:rsidRDefault="0045259E">
      <w:pPr>
        <w:spacing w:after="160" w:line="259" w:lineRule="auto"/>
        <w:rPr>
          <w:rFonts w:ascii="Arial" w:hAnsi="Arial" w:cs="Arial"/>
          <w:b/>
          <w:sz w:val="24"/>
          <w:szCs w:val="24"/>
        </w:rPr>
      </w:pPr>
    </w:p>
    <w:p w14:paraId="6DCC467D" w14:textId="77777777" w:rsidR="0045259E" w:rsidRDefault="0045259E">
      <w:pPr>
        <w:spacing w:after="160" w:line="259" w:lineRule="auto"/>
        <w:rPr>
          <w:rFonts w:ascii="Arial" w:hAnsi="Arial" w:cs="Arial"/>
          <w:b/>
          <w:sz w:val="24"/>
          <w:szCs w:val="24"/>
        </w:rPr>
      </w:pPr>
    </w:p>
    <w:p w14:paraId="6B89BBB6" w14:textId="6BD537D8" w:rsidR="00E1743A" w:rsidRPr="002A3CE4" w:rsidRDefault="00E1743A">
      <w:pPr>
        <w:spacing w:after="160" w:line="259" w:lineRule="auto"/>
        <w:rPr>
          <w:rFonts w:ascii="Arial" w:hAnsi="Arial" w:cs="Arial"/>
          <w:b/>
          <w:sz w:val="28"/>
          <w:szCs w:val="28"/>
        </w:rPr>
      </w:pPr>
      <w:r w:rsidRPr="002A3CE4">
        <w:rPr>
          <w:rFonts w:ascii="Arial" w:hAnsi="Arial" w:cs="Arial"/>
          <w:b/>
          <w:sz w:val="28"/>
          <w:szCs w:val="28"/>
        </w:rPr>
        <w:t>Please note:</w:t>
      </w:r>
    </w:p>
    <w:p w14:paraId="1DF332ED" w14:textId="77777777" w:rsidR="00E1743A" w:rsidRPr="001F1DC0" w:rsidRDefault="00E1743A">
      <w:pPr>
        <w:spacing w:after="160" w:line="259" w:lineRule="auto"/>
        <w:rPr>
          <w:rFonts w:ascii="Arial" w:hAnsi="Arial" w:cs="Arial"/>
          <w:sz w:val="24"/>
          <w:szCs w:val="24"/>
        </w:rPr>
      </w:pPr>
      <w:r w:rsidRPr="001F1DC0">
        <w:rPr>
          <w:rFonts w:ascii="Arial" w:hAnsi="Arial" w:cs="Arial"/>
          <w:sz w:val="24"/>
          <w:szCs w:val="24"/>
        </w:rPr>
        <w:t>This good practice guide is should be read in conjunction with the guidance for transition for SEND learners.</w:t>
      </w:r>
    </w:p>
    <w:p w14:paraId="15F560AD" w14:textId="77777777" w:rsidR="00E1743A" w:rsidRPr="001F1DC0" w:rsidRDefault="00E1743A">
      <w:pPr>
        <w:spacing w:after="160" w:line="259" w:lineRule="auto"/>
        <w:rPr>
          <w:rFonts w:ascii="Arial" w:hAnsi="Arial" w:cs="Arial"/>
          <w:sz w:val="24"/>
          <w:szCs w:val="24"/>
        </w:rPr>
      </w:pPr>
      <w:r w:rsidRPr="001F1DC0">
        <w:rPr>
          <w:rFonts w:ascii="Arial" w:hAnsi="Arial" w:cs="Arial"/>
          <w:sz w:val="24"/>
          <w:szCs w:val="24"/>
        </w:rPr>
        <w:t>It is part of a suite of good practice guides which also includes:</w:t>
      </w:r>
    </w:p>
    <w:p w14:paraId="018A97A1" w14:textId="60B6D516" w:rsidR="00E1743A" w:rsidRPr="001F1DC0" w:rsidRDefault="00E1743A" w:rsidP="00E1743A">
      <w:pPr>
        <w:pStyle w:val="ListParagraph"/>
        <w:numPr>
          <w:ilvl w:val="0"/>
          <w:numId w:val="13"/>
        </w:numPr>
        <w:spacing w:after="160" w:line="259" w:lineRule="auto"/>
        <w:ind w:left="993"/>
        <w:rPr>
          <w:rFonts w:ascii="Arial" w:hAnsi="Arial" w:cs="Arial"/>
          <w:sz w:val="24"/>
          <w:szCs w:val="24"/>
        </w:rPr>
      </w:pPr>
      <w:r w:rsidRPr="001F1DC0">
        <w:rPr>
          <w:rFonts w:ascii="Arial" w:hAnsi="Arial" w:cs="Arial"/>
          <w:sz w:val="24"/>
          <w:szCs w:val="24"/>
        </w:rPr>
        <w:t xml:space="preserve">A good practice guide for </w:t>
      </w:r>
      <w:r w:rsidR="00200967" w:rsidRPr="001F1DC0">
        <w:rPr>
          <w:rFonts w:ascii="Arial" w:hAnsi="Arial" w:cs="Arial"/>
          <w:sz w:val="24"/>
          <w:szCs w:val="24"/>
        </w:rPr>
        <w:t>Year 6/7 transition</w:t>
      </w:r>
    </w:p>
    <w:p w14:paraId="3CE7B99B" w14:textId="77777777" w:rsidR="00E1743A" w:rsidRPr="001F1DC0" w:rsidRDefault="00E1743A" w:rsidP="00E1743A">
      <w:pPr>
        <w:pStyle w:val="ListParagraph"/>
        <w:numPr>
          <w:ilvl w:val="0"/>
          <w:numId w:val="13"/>
        </w:numPr>
        <w:spacing w:after="160" w:line="259" w:lineRule="auto"/>
        <w:ind w:left="993"/>
        <w:rPr>
          <w:rFonts w:ascii="Arial" w:hAnsi="Arial" w:cs="Arial"/>
          <w:sz w:val="24"/>
          <w:szCs w:val="24"/>
        </w:rPr>
      </w:pPr>
      <w:r w:rsidRPr="001F1DC0">
        <w:rPr>
          <w:rFonts w:ascii="Arial" w:hAnsi="Arial" w:cs="Arial"/>
          <w:sz w:val="24"/>
          <w:szCs w:val="24"/>
        </w:rPr>
        <w:t xml:space="preserve">A good practice guide for young people moving from Year 11, 12 and 13 </w:t>
      </w:r>
    </w:p>
    <w:p w14:paraId="45CFDCE5" w14:textId="77777777" w:rsidR="002A3CE4" w:rsidRDefault="002A3CE4" w:rsidP="007A3467">
      <w:pPr>
        <w:spacing w:after="160" w:line="259" w:lineRule="auto"/>
        <w:rPr>
          <w:rFonts w:ascii="Arial" w:hAnsi="Arial" w:cs="Arial"/>
          <w:b/>
          <w:sz w:val="24"/>
          <w:szCs w:val="24"/>
        </w:rPr>
      </w:pPr>
    </w:p>
    <w:p w14:paraId="20C8390B" w14:textId="6C60148B" w:rsidR="00791748" w:rsidRPr="007A3467" w:rsidRDefault="007A3467" w:rsidP="007A3467">
      <w:pPr>
        <w:spacing w:after="160" w:line="259" w:lineRule="auto"/>
        <w:rPr>
          <w:b/>
          <w:sz w:val="24"/>
          <w:szCs w:val="24"/>
        </w:rPr>
      </w:pPr>
      <w:r w:rsidRPr="001F1DC0">
        <w:rPr>
          <w:rFonts w:ascii="Arial" w:hAnsi="Arial" w:cs="Arial"/>
          <w:b/>
          <w:sz w:val="24"/>
          <w:szCs w:val="24"/>
        </w:rPr>
        <w:t xml:space="preserve">For further support or guidance please speak to your SIA or contact:  </w:t>
      </w:r>
      <w:r w:rsidR="00BA2A12">
        <w:rPr>
          <w:rFonts w:ascii="Arial" w:hAnsi="Arial" w:cs="Arial"/>
          <w:b/>
          <w:sz w:val="24"/>
          <w:szCs w:val="24"/>
        </w:rPr>
        <w:t>eyadvisors@enfield.gov.uk</w:t>
      </w:r>
    </w:p>
    <w:p w14:paraId="5EC946F8" w14:textId="77777777" w:rsidR="00A70BA9" w:rsidRDefault="00A70BA9" w:rsidP="00A54DA9">
      <w:pPr>
        <w:rPr>
          <w:rFonts w:ascii="Arial" w:hAnsi="Arial" w:cs="Arial"/>
          <w:b/>
          <w:sz w:val="24"/>
          <w:szCs w:val="24"/>
        </w:rPr>
      </w:pPr>
    </w:p>
    <w:p w14:paraId="27CBA345" w14:textId="77777777" w:rsidR="00A70BA9" w:rsidRDefault="00A70BA9" w:rsidP="00A54DA9">
      <w:pPr>
        <w:rPr>
          <w:rFonts w:ascii="Arial" w:hAnsi="Arial" w:cs="Arial"/>
          <w:b/>
          <w:sz w:val="24"/>
          <w:szCs w:val="24"/>
        </w:rPr>
      </w:pPr>
    </w:p>
    <w:p w14:paraId="3C410FBF" w14:textId="0F15B24C" w:rsidR="00A54DA9" w:rsidRPr="001F1DC0" w:rsidRDefault="00A54DA9" w:rsidP="00A54DA9">
      <w:pPr>
        <w:rPr>
          <w:rFonts w:ascii="Arial" w:hAnsi="Arial" w:cs="Arial"/>
          <w:b/>
          <w:sz w:val="24"/>
          <w:szCs w:val="24"/>
        </w:rPr>
      </w:pPr>
      <w:r w:rsidRPr="001F1DC0">
        <w:rPr>
          <w:rFonts w:ascii="Arial" w:hAnsi="Arial" w:cs="Arial"/>
          <w:b/>
          <w:sz w:val="24"/>
          <w:szCs w:val="24"/>
        </w:rPr>
        <w:t>Background</w:t>
      </w:r>
    </w:p>
    <w:p w14:paraId="16438505" w14:textId="163843CF" w:rsidR="0005792A" w:rsidRPr="001F1DC0" w:rsidRDefault="0005792A" w:rsidP="0005792A">
      <w:pPr>
        <w:rPr>
          <w:rFonts w:ascii="Arial" w:hAnsi="Arial" w:cs="Arial"/>
          <w:sz w:val="24"/>
          <w:szCs w:val="24"/>
        </w:rPr>
      </w:pPr>
      <w:r w:rsidRPr="001F1DC0">
        <w:rPr>
          <w:rFonts w:ascii="Arial" w:hAnsi="Arial" w:cs="Arial"/>
          <w:sz w:val="24"/>
          <w:szCs w:val="24"/>
        </w:rPr>
        <w:t xml:space="preserve">In usual times, transition of children into and out of school and between key stages is a key consideration for all schools.  However, in this unprecedented time, when children will have been absent from school for </w:t>
      </w:r>
      <w:proofErr w:type="gramStart"/>
      <w:r w:rsidRPr="001F1DC0">
        <w:rPr>
          <w:rFonts w:ascii="Arial" w:hAnsi="Arial" w:cs="Arial"/>
          <w:sz w:val="24"/>
          <w:szCs w:val="24"/>
        </w:rPr>
        <w:t>a number of</w:t>
      </w:r>
      <w:proofErr w:type="gramEnd"/>
      <w:r w:rsidRPr="001F1DC0">
        <w:rPr>
          <w:rFonts w:ascii="Arial" w:hAnsi="Arial" w:cs="Arial"/>
          <w:sz w:val="24"/>
          <w:szCs w:val="24"/>
        </w:rPr>
        <w:t xml:space="preserve"> months and had a varying degree of educational input as well as very different and sometimes difficult home experience, the issue of transition for children in early years, is even more critical.  This is heightened by the Prime Minister’s decision that children in Early years, Reception and Year 1 will be returning to schools and settings from June 1</w:t>
      </w:r>
      <w:r w:rsidRPr="001F1DC0">
        <w:rPr>
          <w:rFonts w:ascii="Arial" w:hAnsi="Arial" w:cs="Arial"/>
          <w:sz w:val="24"/>
          <w:szCs w:val="24"/>
          <w:vertAlign w:val="superscript"/>
        </w:rPr>
        <w:t>st</w:t>
      </w:r>
      <w:r w:rsidRPr="001F1DC0">
        <w:rPr>
          <w:rFonts w:ascii="Arial" w:hAnsi="Arial" w:cs="Arial"/>
          <w:sz w:val="24"/>
          <w:szCs w:val="24"/>
        </w:rPr>
        <w:t>.</w:t>
      </w:r>
    </w:p>
    <w:p w14:paraId="078E12D3" w14:textId="77777777" w:rsidR="0005792A" w:rsidRPr="001F1DC0" w:rsidRDefault="0005792A" w:rsidP="0005792A">
      <w:pPr>
        <w:rPr>
          <w:rFonts w:ascii="Arial" w:hAnsi="Arial" w:cs="Arial"/>
          <w:sz w:val="24"/>
          <w:szCs w:val="24"/>
        </w:rPr>
      </w:pPr>
    </w:p>
    <w:p w14:paraId="6BE8EA5A" w14:textId="4ADA489B" w:rsidR="0005792A" w:rsidRPr="001F1DC0" w:rsidRDefault="0005792A" w:rsidP="0005792A">
      <w:pPr>
        <w:rPr>
          <w:rFonts w:ascii="Arial" w:hAnsi="Arial" w:cs="Arial"/>
          <w:sz w:val="24"/>
          <w:szCs w:val="24"/>
        </w:rPr>
      </w:pPr>
      <w:r w:rsidRPr="001F1DC0">
        <w:rPr>
          <w:rFonts w:ascii="Arial" w:hAnsi="Arial" w:cs="Arial"/>
          <w:sz w:val="24"/>
          <w:szCs w:val="24"/>
        </w:rPr>
        <w:t xml:space="preserve">Change can be difficult for many children, </w:t>
      </w:r>
      <w:proofErr w:type="gramStart"/>
      <w:r w:rsidRPr="001F1DC0">
        <w:rPr>
          <w:rFonts w:ascii="Arial" w:hAnsi="Arial" w:cs="Arial"/>
          <w:sz w:val="24"/>
          <w:szCs w:val="24"/>
        </w:rPr>
        <w:t>in particular those</w:t>
      </w:r>
      <w:proofErr w:type="gramEnd"/>
      <w:r w:rsidRPr="001F1DC0">
        <w:rPr>
          <w:rFonts w:ascii="Arial" w:hAnsi="Arial" w:cs="Arial"/>
          <w:sz w:val="24"/>
          <w:szCs w:val="24"/>
        </w:rPr>
        <w:t xml:space="preserve"> who have additional needs.  This year, however, even greater consideration will need to be given not only to what children might have learned, know and can remember but also how they feel and how they are able to process what has happened to them and others during their time away from school.  Consideration will also need to be made as to </w:t>
      </w:r>
      <w:r w:rsidR="00C24C86" w:rsidRPr="001F1DC0">
        <w:rPr>
          <w:rFonts w:ascii="Arial" w:hAnsi="Arial" w:cs="Arial"/>
          <w:sz w:val="24"/>
          <w:szCs w:val="24"/>
        </w:rPr>
        <w:t xml:space="preserve">how young </w:t>
      </w:r>
      <w:r w:rsidRPr="001F1DC0">
        <w:rPr>
          <w:rFonts w:ascii="Arial" w:hAnsi="Arial" w:cs="Arial"/>
          <w:sz w:val="24"/>
          <w:szCs w:val="24"/>
        </w:rPr>
        <w:t>children</w:t>
      </w:r>
      <w:r w:rsidR="00C24C86" w:rsidRPr="001F1DC0">
        <w:rPr>
          <w:rFonts w:ascii="Arial" w:hAnsi="Arial" w:cs="Arial"/>
          <w:sz w:val="24"/>
          <w:szCs w:val="24"/>
        </w:rPr>
        <w:t xml:space="preserve"> a</w:t>
      </w:r>
      <w:r w:rsidRPr="001F1DC0">
        <w:rPr>
          <w:rFonts w:ascii="Arial" w:hAnsi="Arial" w:cs="Arial"/>
          <w:sz w:val="24"/>
          <w:szCs w:val="24"/>
        </w:rPr>
        <w:t xml:space="preserve">dapt to an entirely different school experience, in a new classroom and with a new teacher.  For our youngest children, many of whom will have only distant memories of what school was like and for whom the new reality will be a strange and challenging one, how we support their wellbeing and resilience as they take these next steps, will be key to their success not just this year but in years to come.  </w:t>
      </w:r>
    </w:p>
    <w:p w14:paraId="4C7581C6" w14:textId="77777777" w:rsidR="0005792A" w:rsidRPr="001F1DC0" w:rsidRDefault="0005792A" w:rsidP="0005792A">
      <w:pPr>
        <w:rPr>
          <w:rFonts w:ascii="Arial" w:hAnsi="Arial" w:cs="Arial"/>
          <w:sz w:val="24"/>
          <w:szCs w:val="24"/>
        </w:rPr>
      </w:pPr>
    </w:p>
    <w:p w14:paraId="68B1E78E" w14:textId="536D06C1" w:rsidR="0005792A" w:rsidRPr="001F1DC0" w:rsidRDefault="0005792A" w:rsidP="0005792A">
      <w:pPr>
        <w:rPr>
          <w:rFonts w:ascii="Arial" w:hAnsi="Arial" w:cs="Arial"/>
          <w:sz w:val="24"/>
          <w:szCs w:val="24"/>
        </w:rPr>
      </w:pPr>
      <w:r w:rsidRPr="001F1DC0">
        <w:rPr>
          <w:rFonts w:ascii="Arial" w:hAnsi="Arial" w:cs="Arial"/>
          <w:sz w:val="24"/>
          <w:szCs w:val="24"/>
        </w:rPr>
        <w:t xml:space="preserve">Transition for some of these younger children will need </w:t>
      </w:r>
      <w:proofErr w:type="gramStart"/>
      <w:r w:rsidRPr="001F1DC0">
        <w:rPr>
          <w:rFonts w:ascii="Arial" w:hAnsi="Arial" w:cs="Arial"/>
          <w:sz w:val="24"/>
          <w:szCs w:val="24"/>
        </w:rPr>
        <w:t>particular attention</w:t>
      </w:r>
      <w:proofErr w:type="gramEnd"/>
      <w:r w:rsidRPr="001F1DC0">
        <w:rPr>
          <w:rFonts w:ascii="Arial" w:hAnsi="Arial" w:cs="Arial"/>
          <w:sz w:val="24"/>
          <w:szCs w:val="24"/>
        </w:rPr>
        <w:t>.  How these children are supported will, in some cases, be very different from their peers.  Their needs and how they are met during this time will need to be discussed and agreed with the relevant teams within and between schools and, where appropriate, the LA.  These will include:</w:t>
      </w:r>
    </w:p>
    <w:p w14:paraId="0C0D314B" w14:textId="77777777" w:rsidR="0005792A" w:rsidRPr="001F1DC0" w:rsidRDefault="0005792A" w:rsidP="0005792A">
      <w:pPr>
        <w:pStyle w:val="ListParagraph"/>
        <w:numPr>
          <w:ilvl w:val="0"/>
          <w:numId w:val="3"/>
        </w:numPr>
        <w:spacing w:after="160" w:line="259" w:lineRule="auto"/>
        <w:contextualSpacing/>
        <w:rPr>
          <w:rFonts w:ascii="Arial" w:hAnsi="Arial" w:cs="Arial"/>
          <w:sz w:val="24"/>
          <w:szCs w:val="24"/>
        </w:rPr>
      </w:pPr>
      <w:r w:rsidRPr="001F1DC0">
        <w:rPr>
          <w:rFonts w:ascii="Arial" w:hAnsi="Arial" w:cs="Arial"/>
          <w:sz w:val="24"/>
          <w:szCs w:val="24"/>
        </w:rPr>
        <w:t xml:space="preserve">Children with additional needs including those with EHCPs </w:t>
      </w:r>
    </w:p>
    <w:p w14:paraId="7128C3A3" w14:textId="77777777" w:rsidR="0005792A" w:rsidRPr="001F1DC0" w:rsidRDefault="0005792A" w:rsidP="0005792A">
      <w:pPr>
        <w:pStyle w:val="ListParagraph"/>
        <w:numPr>
          <w:ilvl w:val="0"/>
          <w:numId w:val="3"/>
        </w:numPr>
        <w:spacing w:after="160" w:line="259" w:lineRule="auto"/>
        <w:contextualSpacing/>
        <w:rPr>
          <w:rFonts w:ascii="Arial" w:hAnsi="Arial" w:cs="Arial"/>
          <w:sz w:val="24"/>
          <w:szCs w:val="24"/>
        </w:rPr>
      </w:pPr>
      <w:r w:rsidRPr="001F1DC0">
        <w:rPr>
          <w:rFonts w:ascii="Arial" w:hAnsi="Arial" w:cs="Arial"/>
          <w:sz w:val="24"/>
          <w:szCs w:val="24"/>
        </w:rPr>
        <w:t xml:space="preserve">vulnerable children (including LAC and CiN children) </w:t>
      </w:r>
    </w:p>
    <w:p w14:paraId="43E649AA" w14:textId="77777777" w:rsidR="0005792A" w:rsidRPr="001F1DC0" w:rsidRDefault="0005792A" w:rsidP="0005792A">
      <w:pPr>
        <w:pStyle w:val="ListParagraph"/>
        <w:numPr>
          <w:ilvl w:val="0"/>
          <w:numId w:val="3"/>
        </w:numPr>
        <w:spacing w:after="160" w:line="259" w:lineRule="auto"/>
        <w:contextualSpacing/>
        <w:rPr>
          <w:rFonts w:ascii="Arial" w:hAnsi="Arial" w:cs="Arial"/>
          <w:sz w:val="24"/>
          <w:szCs w:val="24"/>
        </w:rPr>
      </w:pPr>
      <w:r w:rsidRPr="001F1DC0">
        <w:rPr>
          <w:rFonts w:ascii="Arial" w:hAnsi="Arial" w:cs="Arial"/>
          <w:sz w:val="24"/>
          <w:szCs w:val="24"/>
        </w:rPr>
        <w:t xml:space="preserve">Children coming new to the LA who have been placed in a primary school, but have not yet been able to attend </w:t>
      </w:r>
    </w:p>
    <w:p w14:paraId="74A4C590" w14:textId="250A048B" w:rsidR="0005792A" w:rsidRPr="001F1DC0" w:rsidRDefault="0005792A" w:rsidP="0005792A">
      <w:pPr>
        <w:rPr>
          <w:rFonts w:ascii="Arial" w:hAnsi="Arial" w:cs="Arial"/>
          <w:sz w:val="24"/>
          <w:szCs w:val="24"/>
        </w:rPr>
      </w:pPr>
      <w:r w:rsidRPr="001F1DC0">
        <w:rPr>
          <w:rFonts w:ascii="Arial" w:hAnsi="Arial" w:cs="Arial"/>
          <w:sz w:val="24"/>
          <w:szCs w:val="24"/>
        </w:rPr>
        <w:lastRenderedPageBreak/>
        <w:t xml:space="preserve">To this end two working parties of primary headteachers, in conjunction with the Head of Curriculum and Standards and members of the SEYIS team have explored </w:t>
      </w:r>
      <w:proofErr w:type="gramStart"/>
      <w:r w:rsidRPr="001F1DC0">
        <w:rPr>
          <w:rFonts w:ascii="Arial" w:hAnsi="Arial" w:cs="Arial"/>
          <w:sz w:val="24"/>
          <w:szCs w:val="24"/>
        </w:rPr>
        <w:t>a number of</w:t>
      </w:r>
      <w:proofErr w:type="gramEnd"/>
      <w:r w:rsidRPr="001F1DC0">
        <w:rPr>
          <w:rFonts w:ascii="Arial" w:hAnsi="Arial" w:cs="Arial"/>
          <w:sz w:val="24"/>
          <w:szCs w:val="24"/>
        </w:rPr>
        <w:t xml:space="preserve"> options for children moving into school nursery, into school Reception and into Year 1.  We have also considered children moving into Year 2.  The outcomes from these working parties form the basis of this good practice guide.  We hope you find it useful and will use the ideas and resources enclosed</w:t>
      </w:r>
      <w:r w:rsidR="00C41FDA" w:rsidRPr="001F1DC0">
        <w:rPr>
          <w:rFonts w:ascii="Arial" w:hAnsi="Arial" w:cs="Arial"/>
          <w:sz w:val="24"/>
          <w:szCs w:val="24"/>
        </w:rPr>
        <w:t xml:space="preserve"> and attached</w:t>
      </w:r>
      <w:r w:rsidRPr="001F1DC0">
        <w:rPr>
          <w:rFonts w:ascii="Arial" w:hAnsi="Arial" w:cs="Arial"/>
          <w:sz w:val="24"/>
          <w:szCs w:val="24"/>
        </w:rPr>
        <w:t xml:space="preserve"> to support some of our youngest children as they move into the next phase of their education and that it provides </w:t>
      </w:r>
      <w:r w:rsidR="0028231F" w:rsidRPr="001F1DC0">
        <w:rPr>
          <w:rFonts w:ascii="Arial" w:hAnsi="Arial" w:cs="Arial"/>
          <w:sz w:val="24"/>
          <w:szCs w:val="24"/>
        </w:rPr>
        <w:t xml:space="preserve">some </w:t>
      </w:r>
      <w:r w:rsidRPr="001F1DC0">
        <w:rPr>
          <w:rFonts w:ascii="Arial" w:hAnsi="Arial" w:cs="Arial"/>
          <w:sz w:val="24"/>
          <w:szCs w:val="24"/>
        </w:rPr>
        <w:t>simple and easy transition model</w:t>
      </w:r>
      <w:r w:rsidR="0028231F" w:rsidRPr="001F1DC0">
        <w:rPr>
          <w:rFonts w:ascii="Arial" w:hAnsi="Arial" w:cs="Arial"/>
          <w:sz w:val="24"/>
          <w:szCs w:val="24"/>
        </w:rPr>
        <w:t>s</w:t>
      </w:r>
      <w:r w:rsidRPr="001F1DC0">
        <w:rPr>
          <w:rFonts w:ascii="Arial" w:hAnsi="Arial" w:cs="Arial"/>
          <w:sz w:val="24"/>
          <w:szCs w:val="24"/>
        </w:rPr>
        <w:t xml:space="preserve"> for both schools and academies and their parent/carers. </w:t>
      </w:r>
    </w:p>
    <w:p w14:paraId="0A4EDA93" w14:textId="77777777" w:rsidR="0005792A" w:rsidRPr="001F1DC0" w:rsidRDefault="0005792A" w:rsidP="0005792A">
      <w:pPr>
        <w:rPr>
          <w:rFonts w:ascii="Arial" w:hAnsi="Arial" w:cs="Arial"/>
          <w:sz w:val="24"/>
          <w:szCs w:val="24"/>
        </w:rPr>
      </w:pPr>
    </w:p>
    <w:p w14:paraId="68E5FC3B" w14:textId="312202E7" w:rsidR="0032326B" w:rsidRPr="001F1DC0" w:rsidRDefault="0032326B" w:rsidP="00A54DA9">
      <w:pPr>
        <w:rPr>
          <w:rFonts w:ascii="Arial" w:hAnsi="Arial" w:cs="Arial"/>
          <w:b/>
          <w:sz w:val="24"/>
          <w:szCs w:val="24"/>
        </w:rPr>
      </w:pPr>
      <w:r w:rsidRPr="001F1DC0">
        <w:rPr>
          <w:rFonts w:ascii="Arial" w:hAnsi="Arial" w:cs="Arial"/>
          <w:b/>
          <w:sz w:val="24"/>
          <w:szCs w:val="24"/>
        </w:rPr>
        <w:t>A suggested way forward</w:t>
      </w:r>
      <w:r w:rsidR="00E61CF7" w:rsidRPr="001F1DC0">
        <w:rPr>
          <w:rFonts w:ascii="Arial" w:hAnsi="Arial" w:cs="Arial"/>
          <w:b/>
          <w:sz w:val="24"/>
          <w:szCs w:val="24"/>
        </w:rPr>
        <w:t xml:space="preserve"> </w:t>
      </w:r>
    </w:p>
    <w:p w14:paraId="273701C4" w14:textId="31EDA017" w:rsidR="0023240D" w:rsidRPr="001F1DC0" w:rsidRDefault="0028231F" w:rsidP="0023240D">
      <w:pPr>
        <w:rPr>
          <w:rFonts w:ascii="Arial" w:hAnsi="Arial" w:cs="Arial"/>
          <w:sz w:val="24"/>
          <w:szCs w:val="24"/>
          <w:u w:val="single"/>
        </w:rPr>
      </w:pPr>
      <w:r w:rsidRPr="001F1DC0">
        <w:rPr>
          <w:rFonts w:ascii="Arial" w:hAnsi="Arial" w:cs="Arial"/>
          <w:sz w:val="24"/>
          <w:szCs w:val="24"/>
          <w:u w:val="single"/>
        </w:rPr>
        <w:t xml:space="preserve">Coming into </w:t>
      </w:r>
      <w:r w:rsidR="006D1AF7" w:rsidRPr="001F1DC0">
        <w:rPr>
          <w:rFonts w:ascii="Arial" w:hAnsi="Arial" w:cs="Arial"/>
          <w:sz w:val="24"/>
          <w:szCs w:val="24"/>
          <w:u w:val="single"/>
        </w:rPr>
        <w:t xml:space="preserve">School Nursery or </w:t>
      </w:r>
      <w:r w:rsidRPr="001F1DC0">
        <w:rPr>
          <w:rFonts w:ascii="Arial" w:hAnsi="Arial" w:cs="Arial"/>
          <w:sz w:val="24"/>
          <w:szCs w:val="24"/>
          <w:u w:val="single"/>
        </w:rPr>
        <w:t>Reception</w:t>
      </w:r>
    </w:p>
    <w:p w14:paraId="0423671A" w14:textId="5D3714A1" w:rsidR="00986D0F" w:rsidRPr="001F1DC0" w:rsidRDefault="00986D0F" w:rsidP="0023240D">
      <w:pPr>
        <w:rPr>
          <w:rFonts w:ascii="Arial" w:hAnsi="Arial" w:cs="Arial"/>
          <w:sz w:val="24"/>
          <w:szCs w:val="24"/>
          <w:u w:val="single"/>
        </w:rPr>
      </w:pPr>
    </w:p>
    <w:p w14:paraId="251F4992" w14:textId="36AFAEB5" w:rsidR="00986D0F" w:rsidRPr="001F1DC0" w:rsidRDefault="00986D0F" w:rsidP="0023240D">
      <w:pPr>
        <w:rPr>
          <w:rFonts w:ascii="Arial" w:hAnsi="Arial" w:cs="Arial"/>
          <w:sz w:val="24"/>
          <w:szCs w:val="24"/>
        </w:rPr>
      </w:pPr>
      <w:r w:rsidRPr="001F1DC0">
        <w:rPr>
          <w:rFonts w:ascii="Arial" w:hAnsi="Arial" w:cs="Arial"/>
          <w:sz w:val="24"/>
          <w:szCs w:val="24"/>
        </w:rPr>
        <w:t>The processes for transitioning into nursery or reception will be similar but the activities and approaches will need to be planned with the different ages in mind.</w:t>
      </w:r>
    </w:p>
    <w:p w14:paraId="35B01A0F" w14:textId="3FE473FC" w:rsidR="005F3EA4" w:rsidRPr="001F1DC0" w:rsidRDefault="005F3EA4" w:rsidP="0023240D">
      <w:pPr>
        <w:rPr>
          <w:rFonts w:ascii="Arial" w:hAnsi="Arial" w:cs="Arial"/>
          <w:sz w:val="24"/>
          <w:szCs w:val="24"/>
          <w:highlight w:val="cyan"/>
          <w:u w:val="single"/>
        </w:rPr>
      </w:pPr>
    </w:p>
    <w:p w14:paraId="55AC1198" w14:textId="77777777" w:rsidR="00A70BA9" w:rsidRDefault="005F3EA4" w:rsidP="0023240D">
      <w:pPr>
        <w:rPr>
          <w:rFonts w:ascii="Arial" w:hAnsi="Arial" w:cs="Arial"/>
          <w:sz w:val="24"/>
          <w:szCs w:val="24"/>
        </w:rPr>
      </w:pPr>
      <w:r w:rsidRPr="001F1DC0">
        <w:rPr>
          <w:rFonts w:ascii="Arial" w:hAnsi="Arial" w:cs="Arial"/>
          <w:sz w:val="24"/>
          <w:szCs w:val="24"/>
        </w:rPr>
        <w:t>Starting Reception</w:t>
      </w:r>
      <w:r w:rsidR="00986D0F" w:rsidRPr="001F1DC0">
        <w:rPr>
          <w:rFonts w:ascii="Arial" w:hAnsi="Arial" w:cs="Arial"/>
          <w:sz w:val="24"/>
          <w:szCs w:val="24"/>
        </w:rPr>
        <w:t xml:space="preserve"> </w:t>
      </w:r>
      <w:r w:rsidRPr="001F1DC0">
        <w:rPr>
          <w:rFonts w:ascii="Arial" w:hAnsi="Arial" w:cs="Arial"/>
          <w:sz w:val="24"/>
          <w:szCs w:val="24"/>
        </w:rPr>
        <w:t xml:space="preserve">marks the entry point to formal education for most children and is an important milestone in our lives. Many </w:t>
      </w:r>
      <w:r w:rsidR="0086039A" w:rsidRPr="001F1DC0">
        <w:rPr>
          <w:rFonts w:ascii="Arial" w:hAnsi="Arial" w:cs="Arial"/>
          <w:sz w:val="24"/>
          <w:szCs w:val="24"/>
        </w:rPr>
        <w:t xml:space="preserve">people </w:t>
      </w:r>
      <w:r w:rsidRPr="001F1DC0">
        <w:rPr>
          <w:rFonts w:ascii="Arial" w:hAnsi="Arial" w:cs="Arial"/>
          <w:sz w:val="24"/>
          <w:szCs w:val="24"/>
        </w:rPr>
        <w:t xml:space="preserve">report much excitement as well as differing levels of anxiety for each family.  Schools work hard to ensure that this </w:t>
      </w:r>
    </w:p>
    <w:p w14:paraId="5BB9ED4E" w14:textId="3E09D240" w:rsidR="005F3EA4" w:rsidRPr="001F1DC0" w:rsidRDefault="005F3EA4" w:rsidP="0023240D">
      <w:pPr>
        <w:rPr>
          <w:rFonts w:ascii="Arial" w:hAnsi="Arial" w:cs="Arial"/>
          <w:sz w:val="24"/>
          <w:szCs w:val="24"/>
        </w:rPr>
      </w:pPr>
      <w:r w:rsidRPr="001F1DC0">
        <w:rPr>
          <w:rFonts w:ascii="Arial" w:hAnsi="Arial" w:cs="Arial"/>
          <w:sz w:val="24"/>
          <w:szCs w:val="24"/>
        </w:rPr>
        <w:t>significant transition is made as smooth as possible, and this will need to be enhanced this year</w:t>
      </w:r>
      <w:r w:rsidR="00A75318" w:rsidRPr="001F1DC0">
        <w:rPr>
          <w:rFonts w:ascii="Arial" w:hAnsi="Arial" w:cs="Arial"/>
          <w:sz w:val="24"/>
          <w:szCs w:val="24"/>
        </w:rPr>
        <w:t>. Activities planned serve two main purposes, g</w:t>
      </w:r>
      <w:r w:rsidRPr="001F1DC0">
        <w:rPr>
          <w:rFonts w:ascii="Arial" w:hAnsi="Arial" w:cs="Arial"/>
          <w:sz w:val="24"/>
          <w:szCs w:val="24"/>
        </w:rPr>
        <w:t>etting to know your pupils</w:t>
      </w:r>
      <w:r w:rsidR="00A75318" w:rsidRPr="001F1DC0">
        <w:rPr>
          <w:rFonts w:ascii="Arial" w:hAnsi="Arial" w:cs="Arial"/>
          <w:sz w:val="24"/>
          <w:szCs w:val="24"/>
        </w:rPr>
        <w:t xml:space="preserve"> and helping them get to know the school</w:t>
      </w:r>
      <w:r w:rsidR="00300B46" w:rsidRPr="001F1DC0">
        <w:rPr>
          <w:rFonts w:ascii="Arial" w:hAnsi="Arial" w:cs="Arial"/>
          <w:sz w:val="24"/>
          <w:szCs w:val="24"/>
        </w:rPr>
        <w:t>.</w:t>
      </w:r>
    </w:p>
    <w:p w14:paraId="0D63A9AB" w14:textId="77777777" w:rsidR="000A6327" w:rsidRDefault="000A6327" w:rsidP="00A75318">
      <w:pPr>
        <w:rPr>
          <w:rFonts w:ascii="Arial" w:hAnsi="Arial" w:cs="Arial"/>
          <w:sz w:val="24"/>
          <w:szCs w:val="24"/>
        </w:rPr>
      </w:pPr>
    </w:p>
    <w:p w14:paraId="768DD47B" w14:textId="55610306" w:rsidR="00A75318" w:rsidRDefault="00A75318" w:rsidP="00A75318">
      <w:pPr>
        <w:rPr>
          <w:rFonts w:ascii="Arial" w:hAnsi="Arial" w:cs="Arial"/>
          <w:sz w:val="24"/>
          <w:szCs w:val="24"/>
        </w:rPr>
      </w:pPr>
      <w:r w:rsidRPr="001F1DC0">
        <w:rPr>
          <w:rFonts w:ascii="Arial" w:hAnsi="Arial" w:cs="Arial"/>
          <w:sz w:val="24"/>
          <w:szCs w:val="24"/>
        </w:rPr>
        <w:t>I</w:t>
      </w:r>
      <w:r w:rsidR="005F3EA4" w:rsidRPr="001F1DC0">
        <w:rPr>
          <w:rFonts w:ascii="Arial" w:hAnsi="Arial" w:cs="Arial"/>
          <w:sz w:val="24"/>
          <w:szCs w:val="24"/>
        </w:rPr>
        <w:t>t will be important to find out as much as you can about each child’s strengths, interests, experiences and difficulties so that you can prepare for welcoming them into school. This information can come from</w:t>
      </w:r>
      <w:r w:rsidR="00300B46" w:rsidRPr="001F1DC0">
        <w:rPr>
          <w:rFonts w:ascii="Arial" w:hAnsi="Arial" w:cs="Arial"/>
          <w:sz w:val="24"/>
          <w:szCs w:val="24"/>
        </w:rPr>
        <w:t xml:space="preserve"> p</w:t>
      </w:r>
      <w:r w:rsidR="005F3EA4" w:rsidRPr="001F1DC0">
        <w:rPr>
          <w:rFonts w:ascii="Arial" w:hAnsi="Arial" w:cs="Arial"/>
          <w:sz w:val="24"/>
          <w:szCs w:val="24"/>
        </w:rPr>
        <w:t>arents</w:t>
      </w:r>
      <w:r w:rsidR="00300B46" w:rsidRPr="001F1DC0">
        <w:rPr>
          <w:rFonts w:ascii="Arial" w:hAnsi="Arial" w:cs="Arial"/>
          <w:sz w:val="24"/>
          <w:szCs w:val="24"/>
        </w:rPr>
        <w:t>, p</w:t>
      </w:r>
      <w:r w:rsidR="005F3EA4" w:rsidRPr="001F1DC0">
        <w:rPr>
          <w:rFonts w:ascii="Arial" w:hAnsi="Arial" w:cs="Arial"/>
          <w:sz w:val="24"/>
          <w:szCs w:val="24"/>
        </w:rPr>
        <w:t>revious educational or care setting</w:t>
      </w:r>
      <w:r w:rsidR="000A6327">
        <w:rPr>
          <w:rFonts w:ascii="Arial" w:hAnsi="Arial" w:cs="Arial"/>
          <w:sz w:val="24"/>
          <w:szCs w:val="24"/>
        </w:rPr>
        <w:t>s</w:t>
      </w:r>
      <w:r w:rsidR="00300B46" w:rsidRPr="001F1DC0">
        <w:rPr>
          <w:rFonts w:ascii="Arial" w:hAnsi="Arial" w:cs="Arial"/>
          <w:sz w:val="24"/>
          <w:szCs w:val="24"/>
        </w:rPr>
        <w:t xml:space="preserve"> or ot</w:t>
      </w:r>
      <w:r w:rsidR="005F3EA4" w:rsidRPr="001F1DC0">
        <w:rPr>
          <w:rFonts w:ascii="Arial" w:hAnsi="Arial" w:cs="Arial"/>
          <w:sz w:val="24"/>
          <w:szCs w:val="24"/>
        </w:rPr>
        <w:t>her professionals working with a child</w:t>
      </w:r>
      <w:r w:rsidR="00300B46" w:rsidRPr="001F1DC0">
        <w:rPr>
          <w:rFonts w:ascii="Arial" w:hAnsi="Arial" w:cs="Arial"/>
          <w:sz w:val="24"/>
          <w:szCs w:val="24"/>
        </w:rPr>
        <w:t xml:space="preserve">. </w:t>
      </w:r>
      <w:r w:rsidRPr="001F1DC0">
        <w:rPr>
          <w:rFonts w:ascii="Arial" w:hAnsi="Arial" w:cs="Arial"/>
          <w:sz w:val="24"/>
          <w:szCs w:val="24"/>
        </w:rPr>
        <w:t>Stay and play sessions and home visits often play a central role here, but it is very unlikely that they will be able to be implemented safely this summer. Instead consider the following:</w:t>
      </w:r>
    </w:p>
    <w:p w14:paraId="05BDCDF5" w14:textId="77777777" w:rsidR="000A6327" w:rsidRPr="001F1DC0" w:rsidRDefault="000A6327" w:rsidP="00A75318">
      <w:pPr>
        <w:rPr>
          <w:rFonts w:ascii="Arial" w:hAnsi="Arial" w:cs="Arial"/>
          <w:sz w:val="24"/>
          <w:szCs w:val="24"/>
        </w:rPr>
      </w:pPr>
    </w:p>
    <w:p w14:paraId="1DCD4296" w14:textId="476D6CF4" w:rsidR="00A75318" w:rsidRPr="001F1DC0" w:rsidRDefault="00A75318" w:rsidP="00A75318">
      <w:pPr>
        <w:pStyle w:val="ListParagraph"/>
        <w:numPr>
          <w:ilvl w:val="0"/>
          <w:numId w:val="19"/>
        </w:numPr>
        <w:rPr>
          <w:rFonts w:ascii="Arial" w:hAnsi="Arial" w:cs="Arial"/>
          <w:sz w:val="24"/>
          <w:szCs w:val="24"/>
        </w:rPr>
      </w:pPr>
      <w:r w:rsidRPr="001F1DC0">
        <w:rPr>
          <w:rFonts w:ascii="Arial" w:hAnsi="Arial" w:cs="Arial"/>
          <w:sz w:val="24"/>
          <w:szCs w:val="24"/>
        </w:rPr>
        <w:t>Create a virtual tour of the school building and grounds t</w:t>
      </w:r>
      <w:r w:rsidR="00300B46" w:rsidRPr="001F1DC0">
        <w:rPr>
          <w:rFonts w:ascii="Arial" w:hAnsi="Arial" w:cs="Arial"/>
          <w:sz w:val="24"/>
          <w:szCs w:val="24"/>
        </w:rPr>
        <w:t>o</w:t>
      </w:r>
      <w:r w:rsidRPr="001F1DC0">
        <w:rPr>
          <w:rFonts w:ascii="Arial" w:hAnsi="Arial" w:cs="Arial"/>
          <w:sz w:val="24"/>
          <w:szCs w:val="24"/>
        </w:rPr>
        <w:t xml:space="preserve"> include entrances that will be used and the key areas that wil</w:t>
      </w:r>
      <w:r w:rsidR="00300B46" w:rsidRPr="001F1DC0">
        <w:rPr>
          <w:rFonts w:ascii="Arial" w:hAnsi="Arial" w:cs="Arial"/>
          <w:sz w:val="24"/>
          <w:szCs w:val="24"/>
        </w:rPr>
        <w:t>l</w:t>
      </w:r>
      <w:r w:rsidRPr="001F1DC0">
        <w:rPr>
          <w:rFonts w:ascii="Arial" w:hAnsi="Arial" w:cs="Arial"/>
          <w:sz w:val="24"/>
          <w:szCs w:val="24"/>
        </w:rPr>
        <w:t xml:space="preserve"> be used by the children</w:t>
      </w:r>
      <w:r w:rsidR="00300B46" w:rsidRPr="001F1DC0">
        <w:rPr>
          <w:rFonts w:ascii="Arial" w:hAnsi="Arial" w:cs="Arial"/>
          <w:sz w:val="24"/>
          <w:szCs w:val="24"/>
        </w:rPr>
        <w:t xml:space="preserve"> such as the dining hall and outdoor play spaces</w:t>
      </w:r>
    </w:p>
    <w:p w14:paraId="4BF9B6F7" w14:textId="3B767925" w:rsidR="00300B46" w:rsidRPr="001F1DC0" w:rsidRDefault="00300B46" w:rsidP="00A75318">
      <w:pPr>
        <w:pStyle w:val="ListParagraph"/>
        <w:numPr>
          <w:ilvl w:val="0"/>
          <w:numId w:val="19"/>
        </w:numPr>
        <w:rPr>
          <w:rFonts w:ascii="Arial" w:hAnsi="Arial" w:cs="Arial"/>
          <w:sz w:val="24"/>
          <w:szCs w:val="24"/>
        </w:rPr>
      </w:pPr>
      <w:r w:rsidRPr="001F1DC0">
        <w:rPr>
          <w:rFonts w:ascii="Arial" w:hAnsi="Arial" w:cs="Arial"/>
          <w:sz w:val="24"/>
          <w:szCs w:val="24"/>
        </w:rPr>
        <w:t>Set up a virtual home visit via a video call. Try to include face to face communication with the child. There could be a pre-arranged activity for the child to engage in and talk with you about. You may ask them to share with you something that</w:t>
      </w:r>
      <w:r w:rsidR="00953797" w:rsidRPr="001F1DC0">
        <w:rPr>
          <w:rFonts w:ascii="Arial" w:hAnsi="Arial" w:cs="Arial"/>
          <w:sz w:val="24"/>
          <w:szCs w:val="24"/>
        </w:rPr>
        <w:t xml:space="preserve"> is important</w:t>
      </w:r>
      <w:r w:rsidRPr="001F1DC0">
        <w:rPr>
          <w:rFonts w:ascii="Arial" w:hAnsi="Arial" w:cs="Arial"/>
          <w:sz w:val="24"/>
          <w:szCs w:val="24"/>
        </w:rPr>
        <w:t xml:space="preserve"> to them, and you in turn can show them something engaging in school – the small world play or home corner for example. There could be time at this meeting, or you may need to arrange another to refer parents to any documentation you have sent them about preparing children for school – school uniform, packed lunch, PE Kit etc, and to answer their questions or find out if they have any concerns.</w:t>
      </w:r>
    </w:p>
    <w:p w14:paraId="2EA6048F" w14:textId="18C2FFFD" w:rsidR="00A4039E" w:rsidRPr="001F1DC0" w:rsidRDefault="00A4039E" w:rsidP="00A75318">
      <w:pPr>
        <w:pStyle w:val="ListParagraph"/>
        <w:numPr>
          <w:ilvl w:val="0"/>
          <w:numId w:val="19"/>
        </w:numPr>
        <w:rPr>
          <w:rFonts w:ascii="Arial" w:hAnsi="Arial" w:cs="Arial"/>
          <w:sz w:val="24"/>
          <w:szCs w:val="24"/>
        </w:rPr>
      </w:pPr>
      <w:r w:rsidRPr="001F1DC0">
        <w:rPr>
          <w:rFonts w:ascii="Arial" w:hAnsi="Arial" w:cs="Arial"/>
          <w:sz w:val="24"/>
          <w:szCs w:val="24"/>
        </w:rPr>
        <w:t xml:space="preserve">Create a transition booklet that </w:t>
      </w:r>
      <w:r w:rsidR="00953797" w:rsidRPr="001F1DC0">
        <w:rPr>
          <w:rFonts w:ascii="Arial" w:hAnsi="Arial" w:cs="Arial"/>
          <w:sz w:val="24"/>
          <w:szCs w:val="24"/>
        </w:rPr>
        <w:t>includes space for a child to record something about themselves if they wish, counts down the weeks until school begins, lists ideas of things to do until then, and shows what school will be like – their classroom,</w:t>
      </w:r>
      <w:r w:rsidR="000B18FE" w:rsidRPr="001F1DC0">
        <w:rPr>
          <w:rFonts w:ascii="Arial" w:hAnsi="Arial" w:cs="Arial"/>
          <w:sz w:val="24"/>
          <w:szCs w:val="24"/>
        </w:rPr>
        <w:t xml:space="preserve"> coat pegs, </w:t>
      </w:r>
      <w:r w:rsidR="00953797" w:rsidRPr="001F1DC0">
        <w:rPr>
          <w:rFonts w:ascii="Arial" w:hAnsi="Arial" w:cs="Arial"/>
          <w:sz w:val="24"/>
          <w:szCs w:val="24"/>
        </w:rPr>
        <w:t>their teachers</w:t>
      </w:r>
      <w:r w:rsidR="000B18FE" w:rsidRPr="001F1DC0">
        <w:rPr>
          <w:rFonts w:ascii="Arial" w:hAnsi="Arial" w:cs="Arial"/>
          <w:sz w:val="24"/>
          <w:szCs w:val="24"/>
        </w:rPr>
        <w:t xml:space="preserve"> and practitioners</w:t>
      </w:r>
      <w:r w:rsidR="00953797" w:rsidRPr="001F1DC0">
        <w:rPr>
          <w:rFonts w:ascii="Arial" w:hAnsi="Arial" w:cs="Arial"/>
          <w:sz w:val="24"/>
          <w:szCs w:val="24"/>
        </w:rPr>
        <w:t>, the uniform, some toys, reading books for example.</w:t>
      </w:r>
    </w:p>
    <w:p w14:paraId="493EA1AF" w14:textId="1298B6E0" w:rsidR="001836E7" w:rsidRPr="001F1DC0" w:rsidRDefault="001836E7" w:rsidP="00E8588A">
      <w:pPr>
        <w:pStyle w:val="ListParagraph"/>
        <w:numPr>
          <w:ilvl w:val="0"/>
          <w:numId w:val="19"/>
        </w:numPr>
        <w:rPr>
          <w:rFonts w:ascii="Arial" w:hAnsi="Arial" w:cs="Arial"/>
          <w:sz w:val="24"/>
          <w:szCs w:val="24"/>
        </w:rPr>
      </w:pPr>
      <w:r w:rsidRPr="001F1DC0">
        <w:rPr>
          <w:rFonts w:ascii="Arial" w:hAnsi="Arial" w:cs="Arial"/>
          <w:sz w:val="24"/>
          <w:szCs w:val="24"/>
        </w:rPr>
        <w:t>Help children to create a</w:t>
      </w:r>
      <w:r w:rsidRPr="001F1DC0">
        <w:rPr>
          <w:rFonts w:ascii="Arial" w:hAnsi="Arial" w:cs="Arial"/>
          <w:color w:val="1F497D"/>
          <w:sz w:val="24"/>
          <w:szCs w:val="24"/>
        </w:rPr>
        <w:t xml:space="preserve"> </w:t>
      </w:r>
      <w:r w:rsidRPr="001F1DC0">
        <w:rPr>
          <w:rFonts w:ascii="Arial" w:hAnsi="Arial" w:cs="Arial"/>
          <w:sz w:val="24"/>
          <w:szCs w:val="24"/>
        </w:rPr>
        <w:t>happiness or calmness box to bring in September</w:t>
      </w:r>
      <w:r w:rsidR="00E8588A" w:rsidRPr="001F1DC0">
        <w:rPr>
          <w:rFonts w:ascii="Arial" w:hAnsi="Arial" w:cs="Arial"/>
          <w:sz w:val="24"/>
          <w:szCs w:val="24"/>
        </w:rPr>
        <w:t xml:space="preserve">, </w:t>
      </w:r>
      <w:r w:rsidRPr="001F1DC0">
        <w:rPr>
          <w:rFonts w:ascii="Arial" w:hAnsi="Arial" w:cs="Arial"/>
          <w:sz w:val="24"/>
          <w:szCs w:val="24"/>
        </w:rPr>
        <w:t xml:space="preserve">including objects/pictures that they can go to if they feel anxious </w:t>
      </w:r>
      <w:r w:rsidR="00E70D51" w:rsidRPr="001F1DC0">
        <w:rPr>
          <w:rFonts w:ascii="Arial" w:hAnsi="Arial" w:cs="Arial"/>
          <w:sz w:val="24"/>
          <w:szCs w:val="24"/>
        </w:rPr>
        <w:t xml:space="preserve">or unhappy </w:t>
      </w:r>
    </w:p>
    <w:p w14:paraId="2E14B5F9" w14:textId="54ABA167" w:rsidR="00300B46" w:rsidRPr="001F1DC0" w:rsidRDefault="00300B46" w:rsidP="00A4039E">
      <w:pPr>
        <w:rPr>
          <w:rFonts w:ascii="Arial" w:hAnsi="Arial" w:cs="Arial"/>
          <w:sz w:val="24"/>
          <w:szCs w:val="24"/>
        </w:rPr>
      </w:pPr>
    </w:p>
    <w:p w14:paraId="575BD278" w14:textId="4AABB21D" w:rsidR="00A4039E" w:rsidRPr="001F1DC0" w:rsidRDefault="00A4039E" w:rsidP="00A4039E">
      <w:pPr>
        <w:rPr>
          <w:rFonts w:ascii="Arial" w:hAnsi="Arial" w:cs="Arial"/>
          <w:sz w:val="24"/>
          <w:szCs w:val="24"/>
        </w:rPr>
      </w:pPr>
      <w:r w:rsidRPr="001F1DC0">
        <w:rPr>
          <w:rFonts w:ascii="Arial" w:hAnsi="Arial" w:cs="Arial"/>
          <w:sz w:val="24"/>
          <w:szCs w:val="24"/>
        </w:rPr>
        <w:lastRenderedPageBreak/>
        <w:t xml:space="preserve">Early Years providers also hold useful information for schools. The LA has updated its EY Transition Report to include SEND details. It is important to note, however, that </w:t>
      </w:r>
      <w:proofErr w:type="gramStart"/>
      <w:r w:rsidRPr="001F1DC0">
        <w:rPr>
          <w:rFonts w:ascii="Arial" w:hAnsi="Arial" w:cs="Arial"/>
          <w:sz w:val="24"/>
          <w:szCs w:val="24"/>
        </w:rPr>
        <w:t>a large number of</w:t>
      </w:r>
      <w:proofErr w:type="gramEnd"/>
      <w:r w:rsidRPr="001F1DC0">
        <w:rPr>
          <w:rFonts w:ascii="Arial" w:hAnsi="Arial" w:cs="Arial"/>
          <w:sz w:val="24"/>
          <w:szCs w:val="24"/>
        </w:rPr>
        <w:t xml:space="preserve"> settings have been closed and their staff have been furloughed so the amount of information they are able to provide this year may vary.</w:t>
      </w:r>
    </w:p>
    <w:p w14:paraId="00EE8CA2" w14:textId="5D227018" w:rsidR="00A75318" w:rsidRPr="001F1DC0" w:rsidRDefault="00A75318" w:rsidP="0023240D">
      <w:pPr>
        <w:rPr>
          <w:rFonts w:ascii="Arial" w:hAnsi="Arial" w:cs="Arial"/>
          <w:sz w:val="24"/>
          <w:szCs w:val="24"/>
        </w:rPr>
      </w:pPr>
    </w:p>
    <w:p w14:paraId="0D33293B" w14:textId="0CCE2E8C" w:rsidR="00300B46" w:rsidRPr="001F1DC0" w:rsidRDefault="00300B46" w:rsidP="0023240D">
      <w:pPr>
        <w:rPr>
          <w:rFonts w:ascii="Arial" w:hAnsi="Arial" w:cs="Arial"/>
          <w:sz w:val="24"/>
          <w:szCs w:val="24"/>
        </w:rPr>
      </w:pPr>
      <w:r w:rsidRPr="001F1DC0">
        <w:rPr>
          <w:rFonts w:ascii="Arial" w:hAnsi="Arial" w:cs="Arial"/>
          <w:sz w:val="24"/>
          <w:szCs w:val="24"/>
        </w:rPr>
        <w:t xml:space="preserve">This year, it is very likely that there will be an increased need to </w:t>
      </w:r>
      <w:r w:rsidR="00A4039E" w:rsidRPr="001F1DC0">
        <w:rPr>
          <w:rFonts w:ascii="Arial" w:hAnsi="Arial" w:cs="Arial"/>
          <w:sz w:val="24"/>
          <w:szCs w:val="24"/>
        </w:rPr>
        <w:t xml:space="preserve">communicate clearly to parents that you have planned well to keep their child safe at school and are following guidance to ensure that anxiety around the virus is kept to a minimum.  </w:t>
      </w:r>
    </w:p>
    <w:p w14:paraId="5CDC6DB3" w14:textId="0F6958C0" w:rsidR="00986D0F" w:rsidRPr="001F1DC0" w:rsidRDefault="00986D0F" w:rsidP="0023240D">
      <w:pPr>
        <w:rPr>
          <w:rFonts w:ascii="Arial" w:hAnsi="Arial" w:cs="Arial"/>
          <w:sz w:val="24"/>
          <w:szCs w:val="24"/>
        </w:rPr>
      </w:pPr>
    </w:p>
    <w:p w14:paraId="577E86BB" w14:textId="2C168C9C" w:rsidR="00986D0F" w:rsidRPr="001F1DC0" w:rsidRDefault="00986D0F" w:rsidP="0023240D">
      <w:pPr>
        <w:rPr>
          <w:rFonts w:ascii="Arial" w:hAnsi="Arial" w:cs="Arial"/>
          <w:sz w:val="24"/>
          <w:szCs w:val="24"/>
        </w:rPr>
      </w:pPr>
      <w:r w:rsidRPr="001F1DC0">
        <w:rPr>
          <w:rFonts w:ascii="Arial" w:hAnsi="Arial" w:cs="Arial"/>
          <w:sz w:val="24"/>
          <w:szCs w:val="24"/>
        </w:rPr>
        <w:t>Once children are attending, it will be vital this year to think carefully about your observations of the children’s starting points as these may vary from what has been seen in previous years due to the disruption to education. The EYFS lends itself very well to holistic child development and should be used in planning. P</w:t>
      </w:r>
      <w:r w:rsidR="004927DB">
        <w:rPr>
          <w:rFonts w:ascii="Arial" w:hAnsi="Arial" w:cs="Arial"/>
          <w:sz w:val="24"/>
          <w:szCs w:val="24"/>
        </w:rPr>
        <w:t>l</w:t>
      </w:r>
      <w:r w:rsidRPr="001F1DC0">
        <w:rPr>
          <w:rFonts w:ascii="Arial" w:hAnsi="Arial" w:cs="Arial"/>
          <w:sz w:val="24"/>
          <w:szCs w:val="24"/>
        </w:rPr>
        <w:t>ease see ‘Settling in and Transition Plan’ and ‘Transition Timeline’.</w:t>
      </w:r>
    </w:p>
    <w:p w14:paraId="7BFEDD98" w14:textId="77777777" w:rsidR="009F1E90" w:rsidRPr="001F1DC0" w:rsidRDefault="009F1E90" w:rsidP="00586E1B">
      <w:pPr>
        <w:rPr>
          <w:rFonts w:ascii="Arial" w:hAnsi="Arial" w:cs="Arial"/>
          <w:sz w:val="24"/>
          <w:szCs w:val="24"/>
          <w:u w:val="single"/>
        </w:rPr>
      </w:pPr>
    </w:p>
    <w:p w14:paraId="632958C2" w14:textId="64E09CDF" w:rsidR="0023240D" w:rsidRPr="001F1DC0" w:rsidRDefault="0028231F" w:rsidP="0023240D">
      <w:pPr>
        <w:rPr>
          <w:rFonts w:ascii="Arial" w:eastAsia="Times New Roman" w:hAnsi="Arial" w:cs="Arial"/>
          <w:sz w:val="24"/>
          <w:szCs w:val="24"/>
          <w:u w:val="single"/>
        </w:rPr>
      </w:pPr>
      <w:r w:rsidRPr="001F1DC0">
        <w:rPr>
          <w:rFonts w:ascii="Arial" w:eastAsia="Times New Roman" w:hAnsi="Arial" w:cs="Arial"/>
          <w:sz w:val="24"/>
          <w:szCs w:val="24"/>
          <w:u w:val="single"/>
        </w:rPr>
        <w:t>Moving into Year 1</w:t>
      </w:r>
    </w:p>
    <w:p w14:paraId="4BBA04DC" w14:textId="354B9A4F" w:rsidR="00721315" w:rsidRDefault="00341C36" w:rsidP="00721315">
      <w:pPr>
        <w:pStyle w:val="CommentText"/>
      </w:pPr>
      <w:r w:rsidRPr="001F1DC0">
        <w:rPr>
          <w:rFonts w:ascii="Arial" w:hAnsi="Arial" w:cs="Arial"/>
          <w:sz w:val="24"/>
          <w:szCs w:val="24"/>
        </w:rPr>
        <w:t xml:space="preserve">Transition from Reception to Year 1 </w:t>
      </w:r>
      <w:r w:rsidR="00E61CF7" w:rsidRPr="001F1DC0">
        <w:rPr>
          <w:rFonts w:ascii="Arial" w:hAnsi="Arial" w:cs="Arial"/>
          <w:sz w:val="24"/>
          <w:szCs w:val="24"/>
        </w:rPr>
        <w:t>is always complex, with some children who have not achieved a good level of development and some who exceed it; some who are continuing to mark make and others who can write sentences; some who will be at the beginning of their reading journey and others who are already readers. This year, it is likely that these gaps will be more evident, more pronounced and present an even greater challenge to Year 1 teachers</w:t>
      </w:r>
      <w:r w:rsidR="00E45C97" w:rsidRPr="001F1DC0">
        <w:rPr>
          <w:rFonts w:ascii="Arial" w:hAnsi="Arial" w:cs="Arial"/>
          <w:sz w:val="24"/>
          <w:szCs w:val="24"/>
        </w:rPr>
        <w:t xml:space="preserve"> and a more</w:t>
      </w:r>
      <w:r w:rsidR="00F7055F">
        <w:rPr>
          <w:rFonts w:ascii="Arial" w:hAnsi="Arial" w:cs="Arial"/>
          <w:sz w:val="24"/>
          <w:szCs w:val="24"/>
        </w:rPr>
        <w:t xml:space="preserve"> </w:t>
      </w:r>
      <w:r w:rsidR="00F7055F">
        <w:rPr>
          <w:rFonts w:ascii="Arial" w:hAnsi="Arial" w:cs="Arial"/>
          <w:color w:val="FF0000"/>
          <w:sz w:val="24"/>
          <w:szCs w:val="24"/>
        </w:rPr>
        <w:t xml:space="preserve"> </w:t>
      </w:r>
      <w:r w:rsidR="00F7055F" w:rsidRPr="00F7055F">
        <w:rPr>
          <w:rFonts w:ascii="Arial" w:hAnsi="Arial" w:cs="Arial"/>
          <w:sz w:val="24"/>
          <w:szCs w:val="24"/>
        </w:rPr>
        <w:t xml:space="preserve">continuous provision approach to delivering the National Curriculum  </w:t>
      </w:r>
      <w:r w:rsidR="00F7055F">
        <w:rPr>
          <w:rFonts w:ascii="Arial" w:hAnsi="Arial" w:cs="Arial"/>
          <w:sz w:val="24"/>
          <w:szCs w:val="24"/>
        </w:rPr>
        <w:t>(</w:t>
      </w:r>
      <w:r w:rsidR="00F7055F" w:rsidRPr="00F7055F">
        <w:rPr>
          <w:rFonts w:ascii="Arial" w:hAnsi="Arial" w:cs="Arial"/>
          <w:sz w:val="24"/>
          <w:szCs w:val="24"/>
        </w:rPr>
        <w:t xml:space="preserve">see Early Excellence below ), </w:t>
      </w:r>
      <w:r w:rsidR="00E45C97" w:rsidRPr="001F1DC0">
        <w:rPr>
          <w:rFonts w:ascii="Arial" w:hAnsi="Arial" w:cs="Arial"/>
          <w:sz w:val="24"/>
          <w:szCs w:val="24"/>
        </w:rPr>
        <w:t>may need to be adopted</w:t>
      </w:r>
      <w:r w:rsidR="00B565D0" w:rsidRPr="001F1DC0">
        <w:rPr>
          <w:rFonts w:ascii="Arial" w:hAnsi="Arial" w:cs="Arial"/>
          <w:sz w:val="24"/>
          <w:szCs w:val="24"/>
        </w:rPr>
        <w:t xml:space="preserve">, as children will have missed a considerable amount of time in Reception and may find returning and reacclimatising more difficult.  Close liaison between the Year 1 and Reception teachers will need to continue, particularly for those children </w:t>
      </w:r>
      <w:r w:rsidR="00721315">
        <w:rPr>
          <w:rFonts w:ascii="Arial" w:hAnsi="Arial" w:cs="Arial"/>
          <w:sz w:val="24"/>
          <w:szCs w:val="24"/>
        </w:rPr>
        <w:t xml:space="preserve">found coming into and adjusting to school difficult or </w:t>
      </w:r>
      <w:r w:rsidR="00B565D0" w:rsidRPr="001F1DC0">
        <w:rPr>
          <w:rFonts w:ascii="Arial" w:hAnsi="Arial" w:cs="Arial"/>
          <w:sz w:val="24"/>
          <w:szCs w:val="24"/>
        </w:rPr>
        <w:t xml:space="preserve">who were unlikely to reach GLD.  </w:t>
      </w:r>
      <w:r w:rsidR="00721315" w:rsidRPr="00721315">
        <w:rPr>
          <w:rFonts w:ascii="Arial" w:hAnsi="Arial" w:cs="Arial"/>
          <w:sz w:val="24"/>
          <w:szCs w:val="24"/>
        </w:rPr>
        <w:t>Ensuring emotional wellbeing and issues around separation anxiety and attachment will need to be a focus as well as teaching core skills</w:t>
      </w:r>
      <w:r w:rsidR="004927DB">
        <w:rPr>
          <w:rFonts w:ascii="Arial" w:hAnsi="Arial" w:cs="Arial"/>
          <w:sz w:val="24"/>
          <w:szCs w:val="24"/>
        </w:rPr>
        <w:t xml:space="preserve"> </w:t>
      </w:r>
      <w:r w:rsidR="00586E1B" w:rsidRPr="001F1DC0">
        <w:rPr>
          <w:rFonts w:ascii="Arial" w:hAnsi="Arial" w:cs="Arial"/>
          <w:sz w:val="24"/>
          <w:szCs w:val="24"/>
        </w:rPr>
        <w:t>especially for vulnerable children and those with SEND</w:t>
      </w:r>
      <w:r w:rsidR="00721315">
        <w:rPr>
          <w:rFonts w:ascii="Arial" w:hAnsi="Arial" w:cs="Arial"/>
          <w:sz w:val="24"/>
          <w:szCs w:val="24"/>
        </w:rPr>
        <w:t>.</w:t>
      </w:r>
      <w:r w:rsidR="00721315" w:rsidRPr="00721315">
        <w:t xml:space="preserve"> </w:t>
      </w:r>
    </w:p>
    <w:p w14:paraId="4C48E02F" w14:textId="0C31FA8F" w:rsidR="00586E1B" w:rsidRPr="001F1DC0" w:rsidRDefault="00586E1B" w:rsidP="00586E1B">
      <w:pPr>
        <w:rPr>
          <w:rFonts w:ascii="Arial" w:hAnsi="Arial" w:cs="Arial"/>
          <w:sz w:val="24"/>
          <w:szCs w:val="24"/>
        </w:rPr>
      </w:pPr>
    </w:p>
    <w:p w14:paraId="6CD7E058" w14:textId="74660552" w:rsidR="00090F8A" w:rsidRPr="001F1DC0" w:rsidRDefault="00090F8A" w:rsidP="00090F8A">
      <w:pPr>
        <w:rPr>
          <w:rFonts w:ascii="Arial" w:hAnsi="Arial" w:cs="Arial"/>
          <w:sz w:val="24"/>
          <w:szCs w:val="24"/>
        </w:rPr>
      </w:pPr>
    </w:p>
    <w:p w14:paraId="08E71361" w14:textId="0636813A" w:rsidR="00B565D0" w:rsidRPr="001F1DC0" w:rsidRDefault="00B565D0" w:rsidP="00090F8A">
      <w:pPr>
        <w:rPr>
          <w:rFonts w:ascii="Arial" w:hAnsi="Arial" w:cs="Arial"/>
          <w:sz w:val="24"/>
          <w:szCs w:val="24"/>
        </w:rPr>
      </w:pPr>
      <w:r w:rsidRPr="001F1DC0">
        <w:rPr>
          <w:rFonts w:ascii="Arial" w:hAnsi="Arial" w:cs="Arial"/>
          <w:sz w:val="24"/>
          <w:szCs w:val="24"/>
        </w:rPr>
        <w:t>In developing an approach to this transition, you might like to consider:</w:t>
      </w:r>
    </w:p>
    <w:p w14:paraId="74082F69" w14:textId="77777777" w:rsidR="00B565D0" w:rsidRPr="001F1DC0" w:rsidRDefault="00B565D0" w:rsidP="00090F8A">
      <w:pPr>
        <w:rPr>
          <w:rFonts w:ascii="Arial" w:hAnsi="Arial" w:cs="Arial"/>
          <w:sz w:val="24"/>
          <w:szCs w:val="24"/>
        </w:rPr>
      </w:pPr>
    </w:p>
    <w:p w14:paraId="30C686CE" w14:textId="2790F01A" w:rsidR="00090F8A" w:rsidRPr="001F1DC0" w:rsidRDefault="00090F8A" w:rsidP="00090F8A">
      <w:pPr>
        <w:rPr>
          <w:rFonts w:ascii="Arial" w:hAnsi="Arial" w:cs="Arial"/>
          <w:sz w:val="24"/>
          <w:szCs w:val="24"/>
          <w:u w:val="single"/>
        </w:rPr>
      </w:pPr>
      <w:r w:rsidRPr="001F1DC0">
        <w:rPr>
          <w:rFonts w:ascii="Arial" w:hAnsi="Arial" w:cs="Arial"/>
          <w:sz w:val="24"/>
          <w:szCs w:val="24"/>
          <w:u w:val="single"/>
        </w:rPr>
        <w:t>Year R links with and ‘visits’ to the Year 1 Classroom</w:t>
      </w:r>
    </w:p>
    <w:p w14:paraId="7E57EB16" w14:textId="08917F85" w:rsidR="004F4678" w:rsidRPr="001F1DC0" w:rsidRDefault="004F4678" w:rsidP="00090F8A">
      <w:pPr>
        <w:rPr>
          <w:rFonts w:ascii="Arial" w:hAnsi="Arial" w:cs="Arial"/>
          <w:sz w:val="24"/>
          <w:szCs w:val="24"/>
        </w:rPr>
      </w:pPr>
      <w:r w:rsidRPr="001F1DC0">
        <w:rPr>
          <w:rFonts w:ascii="Arial" w:hAnsi="Arial" w:cs="Arial"/>
          <w:sz w:val="24"/>
          <w:szCs w:val="24"/>
        </w:rPr>
        <w:t>If children are not yet attending school:</w:t>
      </w:r>
    </w:p>
    <w:p w14:paraId="4EA446D4" w14:textId="155E514D" w:rsidR="00090F8A" w:rsidRPr="001F1DC0" w:rsidRDefault="00090F8A" w:rsidP="00090F8A">
      <w:pPr>
        <w:ind w:left="720" w:hanging="720"/>
        <w:rPr>
          <w:rFonts w:ascii="Arial" w:hAnsi="Arial" w:cs="Arial"/>
          <w:sz w:val="24"/>
          <w:szCs w:val="24"/>
        </w:rPr>
      </w:pPr>
      <w:r w:rsidRPr="001F1DC0">
        <w:rPr>
          <w:rFonts w:ascii="Arial" w:hAnsi="Arial" w:cs="Arial"/>
          <w:sz w:val="24"/>
          <w:szCs w:val="24"/>
        </w:rPr>
        <w:t>•</w:t>
      </w:r>
      <w:r w:rsidRPr="001F1DC0">
        <w:rPr>
          <w:rFonts w:ascii="Arial" w:hAnsi="Arial" w:cs="Arial"/>
          <w:sz w:val="24"/>
          <w:szCs w:val="24"/>
        </w:rPr>
        <w:tab/>
        <w:t>A virtual tour of the Year 1 classroom and introduction to Year 1 teachers to enable children to begin to map out their new school and see their classrooms</w:t>
      </w:r>
      <w:r w:rsidR="004F4678" w:rsidRPr="001F1DC0">
        <w:rPr>
          <w:rFonts w:ascii="Arial" w:hAnsi="Arial" w:cs="Arial"/>
          <w:sz w:val="24"/>
          <w:szCs w:val="24"/>
        </w:rPr>
        <w:t>, as they will look on their return</w:t>
      </w:r>
    </w:p>
    <w:p w14:paraId="0F3E16E6" w14:textId="77777777" w:rsidR="00090F8A" w:rsidRPr="001F1DC0" w:rsidRDefault="00090F8A" w:rsidP="00090F8A">
      <w:pPr>
        <w:ind w:left="720" w:hanging="720"/>
        <w:rPr>
          <w:rFonts w:ascii="Arial" w:hAnsi="Arial" w:cs="Arial"/>
          <w:sz w:val="24"/>
          <w:szCs w:val="24"/>
        </w:rPr>
      </w:pPr>
      <w:r w:rsidRPr="001F1DC0">
        <w:rPr>
          <w:rFonts w:ascii="Arial" w:hAnsi="Arial" w:cs="Arial"/>
          <w:sz w:val="24"/>
          <w:szCs w:val="24"/>
        </w:rPr>
        <w:t>•</w:t>
      </w:r>
      <w:r w:rsidRPr="001F1DC0">
        <w:rPr>
          <w:rFonts w:ascii="Arial" w:hAnsi="Arial" w:cs="Arial"/>
          <w:sz w:val="24"/>
          <w:szCs w:val="24"/>
        </w:rPr>
        <w:tab/>
        <w:t>Video messages OR video call sent by the Year 1 teacher to the children. These video messages could include the following:</w:t>
      </w:r>
    </w:p>
    <w:p w14:paraId="5C012DE6" w14:textId="77777777" w:rsidR="00090F8A" w:rsidRPr="001F1DC0" w:rsidRDefault="00090F8A" w:rsidP="00090F8A">
      <w:pPr>
        <w:rPr>
          <w:rFonts w:ascii="Arial" w:hAnsi="Arial" w:cs="Arial"/>
          <w:sz w:val="24"/>
          <w:szCs w:val="24"/>
        </w:rPr>
      </w:pPr>
      <w:r w:rsidRPr="001F1DC0">
        <w:rPr>
          <w:rFonts w:ascii="Arial" w:hAnsi="Arial" w:cs="Arial"/>
          <w:sz w:val="24"/>
          <w:szCs w:val="24"/>
        </w:rPr>
        <w:t>o</w:t>
      </w:r>
      <w:r w:rsidRPr="001F1DC0">
        <w:rPr>
          <w:rFonts w:ascii="Arial" w:hAnsi="Arial" w:cs="Arial"/>
          <w:sz w:val="24"/>
          <w:szCs w:val="24"/>
        </w:rPr>
        <w:tab/>
        <w:t>Welcome to… Year 1, we are really looking forward to you joining us</w:t>
      </w:r>
    </w:p>
    <w:p w14:paraId="344AC12C" w14:textId="77777777" w:rsidR="00090F8A" w:rsidRPr="001F1DC0" w:rsidRDefault="00090F8A" w:rsidP="00090F8A">
      <w:pPr>
        <w:rPr>
          <w:rFonts w:ascii="Arial" w:hAnsi="Arial" w:cs="Arial"/>
          <w:sz w:val="24"/>
          <w:szCs w:val="24"/>
        </w:rPr>
      </w:pPr>
      <w:r w:rsidRPr="001F1DC0">
        <w:rPr>
          <w:rFonts w:ascii="Arial" w:hAnsi="Arial" w:cs="Arial"/>
          <w:sz w:val="24"/>
          <w:szCs w:val="24"/>
        </w:rPr>
        <w:t>o</w:t>
      </w:r>
      <w:r w:rsidRPr="001F1DC0">
        <w:rPr>
          <w:rFonts w:ascii="Arial" w:hAnsi="Arial" w:cs="Arial"/>
          <w:sz w:val="24"/>
          <w:szCs w:val="24"/>
        </w:rPr>
        <w:tab/>
        <w:t xml:space="preserve">My name is … and I will be your new teacher.  </w:t>
      </w:r>
    </w:p>
    <w:p w14:paraId="32E18F0D" w14:textId="77777777" w:rsidR="00090F8A" w:rsidRPr="001F1DC0" w:rsidRDefault="00090F8A" w:rsidP="00090F8A">
      <w:pPr>
        <w:rPr>
          <w:rFonts w:ascii="Arial" w:hAnsi="Arial" w:cs="Arial"/>
          <w:sz w:val="24"/>
          <w:szCs w:val="24"/>
        </w:rPr>
      </w:pPr>
      <w:r w:rsidRPr="001F1DC0">
        <w:rPr>
          <w:rFonts w:ascii="Arial" w:hAnsi="Arial" w:cs="Arial"/>
          <w:sz w:val="24"/>
          <w:szCs w:val="24"/>
        </w:rPr>
        <w:t>o</w:t>
      </w:r>
      <w:r w:rsidRPr="001F1DC0">
        <w:rPr>
          <w:rFonts w:ascii="Arial" w:hAnsi="Arial" w:cs="Arial"/>
          <w:sz w:val="24"/>
          <w:szCs w:val="24"/>
        </w:rPr>
        <w:tab/>
        <w:t>When I’m not in school I enjoy…</w:t>
      </w:r>
    </w:p>
    <w:p w14:paraId="1239A5F0" w14:textId="700915A9" w:rsidR="00090F8A" w:rsidRPr="001F1DC0" w:rsidRDefault="00090F8A" w:rsidP="00090F8A">
      <w:pPr>
        <w:ind w:left="720" w:hanging="720"/>
        <w:rPr>
          <w:rFonts w:ascii="Arial" w:hAnsi="Arial" w:cs="Arial"/>
          <w:sz w:val="24"/>
          <w:szCs w:val="24"/>
        </w:rPr>
      </w:pPr>
      <w:r w:rsidRPr="001F1DC0">
        <w:rPr>
          <w:rFonts w:ascii="Arial" w:hAnsi="Arial" w:cs="Arial"/>
          <w:sz w:val="24"/>
          <w:szCs w:val="24"/>
        </w:rPr>
        <w:t>o</w:t>
      </w:r>
      <w:r w:rsidRPr="001F1DC0">
        <w:rPr>
          <w:rFonts w:ascii="Arial" w:hAnsi="Arial" w:cs="Arial"/>
          <w:sz w:val="24"/>
          <w:szCs w:val="24"/>
        </w:rPr>
        <w:tab/>
        <w:t xml:space="preserve">I have seen the All About Me booklet you have filled out at home and </w:t>
      </w:r>
      <w:r w:rsidR="004F4678" w:rsidRPr="001F1DC0">
        <w:rPr>
          <w:rFonts w:ascii="Arial" w:hAnsi="Arial" w:cs="Arial"/>
          <w:sz w:val="24"/>
          <w:szCs w:val="24"/>
        </w:rPr>
        <w:t>I am</w:t>
      </w:r>
      <w:r w:rsidRPr="001F1DC0">
        <w:rPr>
          <w:rFonts w:ascii="Arial" w:hAnsi="Arial" w:cs="Arial"/>
          <w:sz w:val="24"/>
          <w:szCs w:val="24"/>
        </w:rPr>
        <w:t xml:space="preserve"> really looking forward to learning more about you.</w:t>
      </w:r>
    </w:p>
    <w:p w14:paraId="489FB537" w14:textId="77777777" w:rsidR="00090F8A" w:rsidRPr="001F1DC0" w:rsidRDefault="00090F8A" w:rsidP="00090F8A">
      <w:pPr>
        <w:pStyle w:val="ListParagraph"/>
        <w:numPr>
          <w:ilvl w:val="0"/>
          <w:numId w:val="14"/>
        </w:numPr>
        <w:spacing w:after="160" w:line="259" w:lineRule="auto"/>
        <w:contextualSpacing/>
        <w:rPr>
          <w:rFonts w:ascii="Arial" w:hAnsi="Arial" w:cs="Arial"/>
          <w:sz w:val="24"/>
          <w:szCs w:val="24"/>
        </w:rPr>
      </w:pPr>
      <w:r w:rsidRPr="001F1DC0">
        <w:rPr>
          <w:rFonts w:ascii="Arial" w:hAnsi="Arial" w:cs="Arial"/>
          <w:sz w:val="24"/>
          <w:szCs w:val="24"/>
        </w:rPr>
        <w:t xml:space="preserve">       What activities have you been doing at home every day?  </w:t>
      </w:r>
    </w:p>
    <w:p w14:paraId="31F7CE55" w14:textId="77777777" w:rsidR="00090F8A" w:rsidRPr="001F1DC0" w:rsidRDefault="00090F8A" w:rsidP="00090F8A">
      <w:pPr>
        <w:rPr>
          <w:rFonts w:ascii="Arial" w:hAnsi="Arial" w:cs="Arial"/>
          <w:sz w:val="24"/>
          <w:szCs w:val="24"/>
        </w:rPr>
      </w:pPr>
      <w:r w:rsidRPr="001F1DC0">
        <w:rPr>
          <w:rFonts w:ascii="Arial" w:hAnsi="Arial" w:cs="Arial"/>
          <w:sz w:val="24"/>
          <w:szCs w:val="24"/>
        </w:rPr>
        <w:t xml:space="preserve">These could be followed up with additional ‘updates’ from the teacher, with quizzes, challenges or ‘fun </w:t>
      </w:r>
      <w:proofErr w:type="gramStart"/>
      <w:r w:rsidRPr="001F1DC0">
        <w:rPr>
          <w:rFonts w:ascii="Arial" w:hAnsi="Arial" w:cs="Arial"/>
          <w:sz w:val="24"/>
          <w:szCs w:val="24"/>
        </w:rPr>
        <w:t>facts’</w:t>
      </w:r>
      <w:proofErr w:type="gramEnd"/>
      <w:r w:rsidRPr="001F1DC0">
        <w:rPr>
          <w:rFonts w:ascii="Arial" w:hAnsi="Arial" w:cs="Arial"/>
          <w:sz w:val="24"/>
          <w:szCs w:val="24"/>
        </w:rPr>
        <w:t>.</w:t>
      </w:r>
    </w:p>
    <w:p w14:paraId="0F277590" w14:textId="77777777" w:rsidR="004F4678" w:rsidRPr="001F1DC0" w:rsidRDefault="004F4678" w:rsidP="00090F8A">
      <w:pPr>
        <w:rPr>
          <w:rFonts w:ascii="Arial" w:hAnsi="Arial" w:cs="Arial"/>
          <w:sz w:val="24"/>
          <w:szCs w:val="24"/>
          <w:u w:val="single"/>
        </w:rPr>
      </w:pPr>
    </w:p>
    <w:p w14:paraId="1ACD2C2F" w14:textId="77777777" w:rsidR="000A6327" w:rsidRDefault="000A6327" w:rsidP="00090F8A">
      <w:pPr>
        <w:rPr>
          <w:rFonts w:ascii="Arial" w:hAnsi="Arial" w:cs="Arial"/>
          <w:sz w:val="24"/>
          <w:szCs w:val="24"/>
          <w:u w:val="single"/>
        </w:rPr>
      </w:pPr>
    </w:p>
    <w:p w14:paraId="3C963109" w14:textId="77777777" w:rsidR="000A6327" w:rsidRDefault="000A6327" w:rsidP="00090F8A">
      <w:pPr>
        <w:rPr>
          <w:rFonts w:ascii="Arial" w:hAnsi="Arial" w:cs="Arial"/>
          <w:sz w:val="24"/>
          <w:szCs w:val="24"/>
          <w:u w:val="single"/>
        </w:rPr>
      </w:pPr>
    </w:p>
    <w:p w14:paraId="30C2AB51" w14:textId="4C24D899" w:rsidR="00090F8A" w:rsidRPr="001F1DC0" w:rsidRDefault="00090F8A" w:rsidP="00090F8A">
      <w:pPr>
        <w:rPr>
          <w:rFonts w:ascii="Arial" w:hAnsi="Arial" w:cs="Arial"/>
          <w:sz w:val="24"/>
          <w:szCs w:val="24"/>
          <w:u w:val="single"/>
        </w:rPr>
      </w:pPr>
      <w:r w:rsidRPr="001F1DC0">
        <w:rPr>
          <w:rFonts w:ascii="Arial" w:hAnsi="Arial" w:cs="Arial"/>
          <w:sz w:val="24"/>
          <w:szCs w:val="24"/>
          <w:u w:val="single"/>
        </w:rPr>
        <w:t>A Transition Welcome Display</w:t>
      </w:r>
    </w:p>
    <w:p w14:paraId="3BD95084" w14:textId="450F7E16" w:rsidR="00090F8A" w:rsidRPr="001F1DC0" w:rsidRDefault="00090F8A" w:rsidP="00090F8A">
      <w:pPr>
        <w:rPr>
          <w:rFonts w:ascii="Arial" w:hAnsi="Arial" w:cs="Arial"/>
          <w:sz w:val="24"/>
          <w:szCs w:val="24"/>
        </w:rPr>
      </w:pPr>
      <w:r w:rsidRPr="001F1DC0">
        <w:rPr>
          <w:rFonts w:ascii="Arial" w:hAnsi="Arial" w:cs="Arial"/>
          <w:sz w:val="24"/>
          <w:szCs w:val="24"/>
        </w:rPr>
        <w:t xml:space="preserve">Invite children to </w:t>
      </w:r>
      <w:r w:rsidR="00D134D6" w:rsidRPr="001F1DC0">
        <w:rPr>
          <w:rFonts w:ascii="Arial" w:hAnsi="Arial" w:cs="Arial"/>
          <w:sz w:val="24"/>
          <w:szCs w:val="24"/>
        </w:rPr>
        <w:t xml:space="preserve">bring in or </w:t>
      </w:r>
      <w:r w:rsidRPr="001F1DC0">
        <w:rPr>
          <w:rFonts w:ascii="Arial" w:hAnsi="Arial" w:cs="Arial"/>
          <w:sz w:val="24"/>
          <w:szCs w:val="24"/>
        </w:rPr>
        <w:t xml:space="preserve">send in via email, a photo of themselves with a caption of what they were doing in that photo during their time at home. Teachers can use this to create a welcome display </w:t>
      </w:r>
      <w:r w:rsidR="00A3236B" w:rsidRPr="001F1DC0">
        <w:rPr>
          <w:rFonts w:ascii="Arial" w:hAnsi="Arial" w:cs="Arial"/>
          <w:sz w:val="24"/>
          <w:szCs w:val="24"/>
        </w:rPr>
        <w:t>that</w:t>
      </w:r>
      <w:r w:rsidRPr="001F1DC0">
        <w:rPr>
          <w:rFonts w:ascii="Arial" w:hAnsi="Arial" w:cs="Arial"/>
          <w:sz w:val="24"/>
          <w:szCs w:val="24"/>
        </w:rPr>
        <w:t xml:space="preserve"> children can relate to and talk about on entry to their new class. </w:t>
      </w:r>
      <w:r w:rsidR="00D134D6" w:rsidRPr="001F1DC0">
        <w:rPr>
          <w:rFonts w:ascii="Arial" w:hAnsi="Arial" w:cs="Arial"/>
          <w:sz w:val="24"/>
          <w:szCs w:val="24"/>
        </w:rPr>
        <w:t xml:space="preserve">It will also rebuild a sense of shared belonging for children.  </w:t>
      </w:r>
      <w:r w:rsidRPr="001F1DC0">
        <w:rPr>
          <w:rFonts w:ascii="Arial" w:hAnsi="Arial" w:cs="Arial"/>
          <w:sz w:val="24"/>
          <w:szCs w:val="24"/>
        </w:rPr>
        <w:t>Encourage teachers to add photos of themselves too. The display can be used as a discussion point</w:t>
      </w:r>
      <w:r w:rsidR="00D134D6" w:rsidRPr="001F1DC0">
        <w:rPr>
          <w:rFonts w:ascii="Arial" w:hAnsi="Arial" w:cs="Arial"/>
          <w:sz w:val="24"/>
          <w:szCs w:val="24"/>
        </w:rPr>
        <w:t xml:space="preserve"> for children, teachers and parent/carers.</w:t>
      </w:r>
    </w:p>
    <w:p w14:paraId="1AF2BF22" w14:textId="37DB6D04" w:rsidR="00090F8A" w:rsidRPr="001F1DC0" w:rsidRDefault="00090F8A" w:rsidP="00090F8A">
      <w:pPr>
        <w:rPr>
          <w:rFonts w:ascii="Arial" w:hAnsi="Arial" w:cs="Arial"/>
          <w:sz w:val="24"/>
          <w:szCs w:val="24"/>
          <w:u w:val="single"/>
        </w:rPr>
      </w:pPr>
    </w:p>
    <w:p w14:paraId="77F208FE" w14:textId="64CE5FB8" w:rsidR="00D134D6" w:rsidRPr="001F1DC0" w:rsidRDefault="00D134D6" w:rsidP="00090F8A">
      <w:pPr>
        <w:rPr>
          <w:rFonts w:ascii="Arial" w:hAnsi="Arial" w:cs="Arial"/>
          <w:sz w:val="24"/>
          <w:szCs w:val="24"/>
          <w:u w:val="single"/>
        </w:rPr>
      </w:pPr>
      <w:r w:rsidRPr="001F1DC0">
        <w:rPr>
          <w:rFonts w:ascii="Arial" w:hAnsi="Arial" w:cs="Arial"/>
          <w:sz w:val="24"/>
          <w:szCs w:val="24"/>
          <w:u w:val="single"/>
        </w:rPr>
        <w:t>All About Me!  2020 Reception to Year 1 Transition Pack</w:t>
      </w:r>
    </w:p>
    <w:p w14:paraId="15373F2B" w14:textId="77777777" w:rsidR="00DC5D05" w:rsidRDefault="00986762" w:rsidP="00090F8A">
      <w:pPr>
        <w:rPr>
          <w:rFonts w:ascii="Arial" w:hAnsi="Arial" w:cs="Arial"/>
          <w:sz w:val="24"/>
          <w:szCs w:val="24"/>
        </w:rPr>
      </w:pPr>
      <w:r w:rsidRPr="001F1DC0">
        <w:rPr>
          <w:rFonts w:ascii="Arial" w:hAnsi="Arial" w:cs="Arial"/>
          <w:sz w:val="24"/>
          <w:szCs w:val="24"/>
        </w:rPr>
        <w:t>Included with this pack is a Reception to Year 1 transition pack for you to use with your children.  It contains a number of activities for children to do with you in school with their current teacher and at home with their parent/carers and is designed to enable teachers to see what children can do and give a starting point for conversations to help teachers to get to know the children and their experiences prior to coming into Year 1.  We hope you find it useful.</w:t>
      </w:r>
      <w:r w:rsidR="0086039A" w:rsidRPr="001F1DC0">
        <w:rPr>
          <w:rFonts w:ascii="Arial" w:hAnsi="Arial" w:cs="Arial"/>
          <w:sz w:val="24"/>
          <w:szCs w:val="24"/>
        </w:rPr>
        <w:t xml:space="preserve">  It can also be used for </w:t>
      </w:r>
    </w:p>
    <w:p w14:paraId="3A2A46FB" w14:textId="77777777" w:rsidR="00DC5D05" w:rsidRDefault="00DC5D05" w:rsidP="00090F8A">
      <w:pPr>
        <w:rPr>
          <w:rFonts w:ascii="Arial" w:hAnsi="Arial" w:cs="Arial"/>
          <w:sz w:val="24"/>
          <w:szCs w:val="24"/>
        </w:rPr>
      </w:pPr>
    </w:p>
    <w:p w14:paraId="5C3B07E2" w14:textId="037EFFDC" w:rsidR="00D134D6" w:rsidRPr="001F1DC0" w:rsidRDefault="0086039A" w:rsidP="00090F8A">
      <w:pPr>
        <w:rPr>
          <w:rFonts w:ascii="Arial" w:hAnsi="Arial" w:cs="Arial"/>
          <w:sz w:val="24"/>
          <w:szCs w:val="24"/>
        </w:rPr>
      </w:pPr>
      <w:r w:rsidRPr="001F1DC0">
        <w:rPr>
          <w:rFonts w:ascii="Arial" w:hAnsi="Arial" w:cs="Arial"/>
          <w:sz w:val="24"/>
          <w:szCs w:val="24"/>
        </w:rPr>
        <w:t>children moving from Year 1 into Year 2 and we have attached an alternative front cover for this purpose.</w:t>
      </w:r>
    </w:p>
    <w:p w14:paraId="6274E8E3" w14:textId="77777777" w:rsidR="00986762" w:rsidRPr="001F1DC0" w:rsidRDefault="00986762" w:rsidP="00090F8A">
      <w:pPr>
        <w:rPr>
          <w:rFonts w:ascii="Arial" w:hAnsi="Arial" w:cs="Arial"/>
          <w:sz w:val="24"/>
          <w:szCs w:val="24"/>
        </w:rPr>
      </w:pPr>
    </w:p>
    <w:p w14:paraId="6832910D" w14:textId="6C47BAF6" w:rsidR="00090F8A" w:rsidRPr="001F1DC0" w:rsidRDefault="00090F8A" w:rsidP="00090F8A">
      <w:pPr>
        <w:rPr>
          <w:rFonts w:ascii="Arial" w:hAnsi="Arial" w:cs="Arial"/>
          <w:sz w:val="24"/>
          <w:szCs w:val="24"/>
          <w:u w:val="single"/>
        </w:rPr>
      </w:pPr>
      <w:r w:rsidRPr="001F1DC0">
        <w:rPr>
          <w:rFonts w:ascii="Arial" w:hAnsi="Arial" w:cs="Arial"/>
          <w:sz w:val="24"/>
          <w:szCs w:val="24"/>
          <w:u w:val="single"/>
        </w:rPr>
        <w:t xml:space="preserve">Characteristics of </w:t>
      </w:r>
      <w:r w:rsidR="00D134D6" w:rsidRPr="001F1DC0">
        <w:rPr>
          <w:rFonts w:ascii="Arial" w:hAnsi="Arial" w:cs="Arial"/>
          <w:sz w:val="24"/>
          <w:szCs w:val="24"/>
          <w:u w:val="single"/>
        </w:rPr>
        <w:t>e</w:t>
      </w:r>
      <w:r w:rsidRPr="001F1DC0">
        <w:rPr>
          <w:rFonts w:ascii="Arial" w:hAnsi="Arial" w:cs="Arial"/>
          <w:sz w:val="24"/>
          <w:szCs w:val="24"/>
          <w:u w:val="single"/>
        </w:rPr>
        <w:t>ffective learning in the Year 1 learning environment</w:t>
      </w:r>
    </w:p>
    <w:p w14:paraId="0C79E852" w14:textId="77777777" w:rsidR="00D134D6" w:rsidRPr="001F1DC0" w:rsidRDefault="00D134D6" w:rsidP="00090F8A">
      <w:pPr>
        <w:rPr>
          <w:rFonts w:ascii="Arial" w:hAnsi="Arial" w:cs="Arial"/>
          <w:sz w:val="24"/>
          <w:szCs w:val="24"/>
        </w:rPr>
      </w:pPr>
      <w:r w:rsidRPr="001F1DC0">
        <w:rPr>
          <w:rFonts w:ascii="Arial" w:hAnsi="Arial" w:cs="Arial"/>
          <w:sz w:val="24"/>
          <w:szCs w:val="24"/>
        </w:rPr>
        <w:t>When developing your learning environment, you may like to consider the following:</w:t>
      </w:r>
    </w:p>
    <w:p w14:paraId="76F39C8D" w14:textId="33C44AE4" w:rsidR="00090F8A" w:rsidRPr="001F1DC0" w:rsidRDefault="00090F8A" w:rsidP="00090F8A">
      <w:pPr>
        <w:rPr>
          <w:rFonts w:ascii="Arial" w:hAnsi="Arial" w:cs="Arial"/>
          <w:sz w:val="24"/>
          <w:szCs w:val="24"/>
        </w:rPr>
      </w:pPr>
      <w:r w:rsidRPr="001F1DC0">
        <w:rPr>
          <w:rFonts w:ascii="Arial" w:hAnsi="Arial" w:cs="Arial"/>
          <w:sz w:val="24"/>
          <w:szCs w:val="24"/>
        </w:rPr>
        <w:t xml:space="preserve">Playing and Exploring: </w:t>
      </w:r>
    </w:p>
    <w:p w14:paraId="7AC9BE96" w14:textId="77777777" w:rsidR="00090F8A" w:rsidRPr="001F1DC0" w:rsidRDefault="00090F8A" w:rsidP="00090F8A">
      <w:pPr>
        <w:pStyle w:val="ListParagraph"/>
        <w:numPr>
          <w:ilvl w:val="0"/>
          <w:numId w:val="15"/>
        </w:numPr>
        <w:spacing w:after="160" w:line="259" w:lineRule="auto"/>
        <w:contextualSpacing/>
        <w:rPr>
          <w:rFonts w:ascii="Arial" w:hAnsi="Arial" w:cs="Arial"/>
          <w:sz w:val="24"/>
          <w:szCs w:val="24"/>
        </w:rPr>
      </w:pPr>
      <w:r w:rsidRPr="001F1DC0">
        <w:rPr>
          <w:rFonts w:ascii="Arial" w:hAnsi="Arial" w:cs="Arial"/>
          <w:sz w:val="24"/>
          <w:szCs w:val="24"/>
        </w:rPr>
        <w:t>Does your environment encourage children to play and explore?</w:t>
      </w:r>
    </w:p>
    <w:p w14:paraId="28A179F4" w14:textId="77777777" w:rsidR="00090F8A" w:rsidRPr="001F1DC0" w:rsidRDefault="00090F8A" w:rsidP="00090F8A">
      <w:pPr>
        <w:pStyle w:val="ListParagraph"/>
        <w:numPr>
          <w:ilvl w:val="0"/>
          <w:numId w:val="15"/>
        </w:numPr>
        <w:spacing w:after="160" w:line="259" w:lineRule="auto"/>
        <w:contextualSpacing/>
        <w:rPr>
          <w:rFonts w:ascii="Arial" w:hAnsi="Arial" w:cs="Arial"/>
          <w:sz w:val="24"/>
          <w:szCs w:val="24"/>
        </w:rPr>
      </w:pPr>
      <w:r w:rsidRPr="001F1DC0">
        <w:rPr>
          <w:rFonts w:ascii="Arial" w:hAnsi="Arial" w:cs="Arial"/>
          <w:sz w:val="24"/>
          <w:szCs w:val="24"/>
        </w:rPr>
        <w:t>Is your learning space linked to children’s interests?</w:t>
      </w:r>
    </w:p>
    <w:p w14:paraId="55D04A0D" w14:textId="77777777" w:rsidR="00090F8A" w:rsidRPr="001F1DC0" w:rsidRDefault="00090F8A" w:rsidP="00090F8A">
      <w:pPr>
        <w:pStyle w:val="ListParagraph"/>
        <w:numPr>
          <w:ilvl w:val="0"/>
          <w:numId w:val="15"/>
        </w:numPr>
        <w:spacing w:after="160" w:line="259" w:lineRule="auto"/>
        <w:contextualSpacing/>
        <w:rPr>
          <w:rFonts w:ascii="Arial" w:hAnsi="Arial" w:cs="Arial"/>
          <w:sz w:val="24"/>
          <w:szCs w:val="24"/>
        </w:rPr>
      </w:pPr>
      <w:r w:rsidRPr="001F1DC0">
        <w:rPr>
          <w:rFonts w:ascii="Arial" w:hAnsi="Arial" w:cs="Arial"/>
          <w:sz w:val="24"/>
          <w:szCs w:val="24"/>
        </w:rPr>
        <w:t>Does the learning environment encourage independence?</w:t>
      </w:r>
    </w:p>
    <w:p w14:paraId="32B5A858" w14:textId="77777777" w:rsidR="00090F8A" w:rsidRPr="001F1DC0" w:rsidRDefault="00090F8A" w:rsidP="00090F8A">
      <w:pPr>
        <w:pStyle w:val="ListParagraph"/>
        <w:numPr>
          <w:ilvl w:val="0"/>
          <w:numId w:val="15"/>
        </w:numPr>
        <w:spacing w:after="160" w:line="259" w:lineRule="auto"/>
        <w:contextualSpacing/>
        <w:rPr>
          <w:rFonts w:ascii="Arial" w:hAnsi="Arial" w:cs="Arial"/>
          <w:sz w:val="24"/>
          <w:szCs w:val="24"/>
        </w:rPr>
      </w:pPr>
      <w:r w:rsidRPr="001F1DC0">
        <w:rPr>
          <w:rFonts w:ascii="Arial" w:hAnsi="Arial" w:cs="Arial"/>
          <w:sz w:val="24"/>
          <w:szCs w:val="24"/>
        </w:rPr>
        <w:t>Can children self-access their own resources?</w:t>
      </w:r>
    </w:p>
    <w:p w14:paraId="7E0806B7" w14:textId="77777777" w:rsidR="00090F8A" w:rsidRPr="001F1DC0" w:rsidRDefault="00090F8A" w:rsidP="00090F8A">
      <w:pPr>
        <w:rPr>
          <w:rFonts w:ascii="Arial" w:hAnsi="Arial" w:cs="Arial"/>
          <w:sz w:val="24"/>
          <w:szCs w:val="24"/>
        </w:rPr>
      </w:pPr>
      <w:r w:rsidRPr="001F1DC0">
        <w:rPr>
          <w:rFonts w:ascii="Arial" w:hAnsi="Arial" w:cs="Arial"/>
          <w:sz w:val="24"/>
          <w:szCs w:val="24"/>
        </w:rPr>
        <w:t>Active Learning:</w:t>
      </w:r>
    </w:p>
    <w:p w14:paraId="14F69704" w14:textId="77777777" w:rsidR="00090F8A" w:rsidRPr="001F1DC0" w:rsidRDefault="00090F8A" w:rsidP="00090F8A">
      <w:pPr>
        <w:pStyle w:val="ListParagraph"/>
        <w:numPr>
          <w:ilvl w:val="0"/>
          <w:numId w:val="15"/>
        </w:numPr>
        <w:spacing w:after="160" w:line="259" w:lineRule="auto"/>
        <w:contextualSpacing/>
        <w:rPr>
          <w:rFonts w:ascii="Arial" w:hAnsi="Arial" w:cs="Arial"/>
          <w:sz w:val="24"/>
          <w:szCs w:val="24"/>
        </w:rPr>
      </w:pPr>
      <w:r w:rsidRPr="001F1DC0">
        <w:rPr>
          <w:rFonts w:ascii="Arial" w:hAnsi="Arial" w:cs="Arial"/>
          <w:sz w:val="24"/>
          <w:szCs w:val="24"/>
        </w:rPr>
        <w:t>Is there time for children to show high levels of concentration without distraction?</w:t>
      </w:r>
    </w:p>
    <w:p w14:paraId="530C23BB" w14:textId="77777777" w:rsidR="00090F8A" w:rsidRPr="001F1DC0" w:rsidRDefault="00090F8A" w:rsidP="00090F8A">
      <w:pPr>
        <w:pStyle w:val="ListParagraph"/>
        <w:numPr>
          <w:ilvl w:val="0"/>
          <w:numId w:val="15"/>
        </w:numPr>
        <w:spacing w:after="160" w:line="259" w:lineRule="auto"/>
        <w:contextualSpacing/>
        <w:rPr>
          <w:rFonts w:ascii="Arial" w:hAnsi="Arial" w:cs="Arial"/>
          <w:sz w:val="24"/>
          <w:szCs w:val="24"/>
        </w:rPr>
      </w:pPr>
      <w:r w:rsidRPr="001F1DC0">
        <w:rPr>
          <w:rFonts w:ascii="Arial" w:hAnsi="Arial" w:cs="Arial"/>
          <w:sz w:val="24"/>
          <w:szCs w:val="24"/>
        </w:rPr>
        <w:t>Have you linked your learning objectives to children’s interests?</w:t>
      </w:r>
    </w:p>
    <w:p w14:paraId="26F804AE" w14:textId="77777777" w:rsidR="00E8289E" w:rsidRPr="001F1DC0" w:rsidRDefault="00E8289E" w:rsidP="00E8289E">
      <w:pPr>
        <w:rPr>
          <w:rFonts w:ascii="Arial" w:hAnsi="Arial" w:cs="Arial"/>
          <w:sz w:val="24"/>
          <w:szCs w:val="24"/>
        </w:rPr>
      </w:pPr>
      <w:r w:rsidRPr="001F1DC0">
        <w:rPr>
          <w:rFonts w:ascii="Arial" w:hAnsi="Arial" w:cs="Arial"/>
          <w:sz w:val="24"/>
          <w:szCs w:val="24"/>
        </w:rPr>
        <w:t xml:space="preserve">Creating and Thinking Critically: </w:t>
      </w:r>
    </w:p>
    <w:p w14:paraId="13D83B97" w14:textId="77777777" w:rsidR="00E8289E" w:rsidRPr="001F1DC0" w:rsidRDefault="00E8289E" w:rsidP="00E8289E">
      <w:pPr>
        <w:pStyle w:val="ListParagraph"/>
        <w:numPr>
          <w:ilvl w:val="0"/>
          <w:numId w:val="20"/>
        </w:numPr>
        <w:autoSpaceDE w:val="0"/>
        <w:autoSpaceDN w:val="0"/>
        <w:adjustRightInd w:val="0"/>
        <w:rPr>
          <w:rFonts w:ascii="Arial" w:hAnsi="Arial" w:cs="Arial"/>
          <w:sz w:val="24"/>
          <w:szCs w:val="24"/>
        </w:rPr>
      </w:pPr>
      <w:r w:rsidRPr="001F1DC0">
        <w:rPr>
          <w:rFonts w:ascii="Arial" w:hAnsi="Arial" w:cs="Arial"/>
          <w:sz w:val="24"/>
          <w:szCs w:val="24"/>
        </w:rPr>
        <w:t>Are children able to have and develop their own ideas?</w:t>
      </w:r>
    </w:p>
    <w:p w14:paraId="6972C20E" w14:textId="77777777" w:rsidR="00E8289E" w:rsidRPr="001F1DC0" w:rsidRDefault="00E8289E" w:rsidP="00E8289E">
      <w:pPr>
        <w:pStyle w:val="ListParagraph"/>
        <w:numPr>
          <w:ilvl w:val="0"/>
          <w:numId w:val="20"/>
        </w:numPr>
        <w:autoSpaceDE w:val="0"/>
        <w:autoSpaceDN w:val="0"/>
        <w:adjustRightInd w:val="0"/>
        <w:rPr>
          <w:rFonts w:ascii="Arial" w:hAnsi="Arial" w:cs="Arial"/>
          <w:sz w:val="24"/>
          <w:szCs w:val="24"/>
        </w:rPr>
      </w:pPr>
      <w:r w:rsidRPr="001F1DC0">
        <w:rPr>
          <w:rFonts w:ascii="Arial" w:hAnsi="Arial" w:cs="Arial"/>
          <w:sz w:val="24"/>
          <w:szCs w:val="24"/>
        </w:rPr>
        <w:t>Are children in your setting able to make links between ideas, and develop strategies for doing things?</w:t>
      </w:r>
    </w:p>
    <w:p w14:paraId="728B87BF" w14:textId="77777777" w:rsidR="00E8289E" w:rsidRPr="001F1DC0" w:rsidRDefault="00E8289E" w:rsidP="00E8289E">
      <w:pPr>
        <w:rPr>
          <w:rFonts w:ascii="Arial" w:eastAsia="Times New Roman" w:hAnsi="Arial" w:cs="Arial"/>
          <w:sz w:val="24"/>
          <w:szCs w:val="24"/>
          <w:u w:val="single"/>
        </w:rPr>
      </w:pPr>
    </w:p>
    <w:p w14:paraId="357727AF" w14:textId="77777777" w:rsidR="00D134D6" w:rsidRPr="001F1DC0" w:rsidRDefault="00D134D6" w:rsidP="00D134D6">
      <w:pPr>
        <w:rPr>
          <w:rFonts w:ascii="Arial" w:hAnsi="Arial" w:cs="Arial"/>
          <w:sz w:val="24"/>
          <w:szCs w:val="24"/>
          <w:u w:val="single"/>
        </w:rPr>
      </w:pPr>
      <w:r w:rsidRPr="001F1DC0">
        <w:rPr>
          <w:rFonts w:ascii="Arial" w:hAnsi="Arial" w:cs="Arial"/>
          <w:sz w:val="24"/>
          <w:szCs w:val="24"/>
          <w:u w:val="single"/>
        </w:rPr>
        <w:t>Reception to Year 1 Handover of Assessments</w:t>
      </w:r>
    </w:p>
    <w:p w14:paraId="5F95472A" w14:textId="35C8E005" w:rsidR="00043573" w:rsidRPr="001F1DC0" w:rsidRDefault="00096403" w:rsidP="00D134D6">
      <w:pPr>
        <w:rPr>
          <w:rFonts w:ascii="Arial" w:hAnsi="Arial" w:cs="Arial"/>
          <w:sz w:val="24"/>
          <w:szCs w:val="24"/>
        </w:rPr>
      </w:pPr>
      <w:r w:rsidRPr="001F1DC0">
        <w:rPr>
          <w:rFonts w:ascii="Arial" w:hAnsi="Arial" w:cs="Arial"/>
          <w:sz w:val="24"/>
          <w:szCs w:val="24"/>
        </w:rPr>
        <w:t xml:space="preserve">We recognise that assessments of what children can do will be more difficult this year.  However, some, if not </w:t>
      </w:r>
      <w:proofErr w:type="gramStart"/>
      <w:r w:rsidRPr="001F1DC0">
        <w:rPr>
          <w:rFonts w:ascii="Arial" w:hAnsi="Arial" w:cs="Arial"/>
          <w:sz w:val="24"/>
          <w:szCs w:val="24"/>
        </w:rPr>
        <w:t>all of</w:t>
      </w:r>
      <w:proofErr w:type="gramEnd"/>
      <w:r w:rsidRPr="001F1DC0">
        <w:rPr>
          <w:rFonts w:ascii="Arial" w:hAnsi="Arial" w:cs="Arial"/>
          <w:sz w:val="24"/>
          <w:szCs w:val="24"/>
        </w:rPr>
        <w:t xml:space="preserve"> the information below, might be considered as part of handovers, with the caveat that any prior assessment data can only record where a child was when they were last assessed and that this assessment might have taken place a while ago:</w:t>
      </w:r>
    </w:p>
    <w:p w14:paraId="0EBBC2C4" w14:textId="77777777" w:rsidR="00096403" w:rsidRPr="001F1DC0" w:rsidRDefault="00096403" w:rsidP="00D134D6">
      <w:pPr>
        <w:rPr>
          <w:rFonts w:ascii="Arial" w:hAnsi="Arial" w:cs="Arial"/>
          <w:sz w:val="24"/>
          <w:szCs w:val="24"/>
        </w:rPr>
      </w:pPr>
    </w:p>
    <w:p w14:paraId="373A2A09" w14:textId="39E6A002" w:rsidR="00D134D6" w:rsidRPr="001F1DC0" w:rsidRDefault="00D134D6" w:rsidP="00D134D6">
      <w:pPr>
        <w:rPr>
          <w:rFonts w:ascii="Arial" w:hAnsi="Arial" w:cs="Arial"/>
          <w:sz w:val="24"/>
          <w:szCs w:val="24"/>
        </w:rPr>
      </w:pPr>
      <w:r w:rsidRPr="001F1DC0">
        <w:rPr>
          <w:rFonts w:ascii="Arial" w:hAnsi="Arial" w:cs="Arial"/>
          <w:sz w:val="24"/>
          <w:szCs w:val="24"/>
        </w:rPr>
        <w:t>Developmental level for GLD Areas: (or all 17 Areas)</w:t>
      </w:r>
    </w:p>
    <w:p w14:paraId="4D6B5D5B" w14:textId="77777777" w:rsidR="00D134D6" w:rsidRPr="001F1DC0" w:rsidRDefault="00D134D6" w:rsidP="00D134D6">
      <w:pPr>
        <w:pStyle w:val="ListParagraph"/>
        <w:numPr>
          <w:ilvl w:val="0"/>
          <w:numId w:val="16"/>
        </w:numPr>
        <w:spacing w:after="160" w:line="259" w:lineRule="auto"/>
        <w:contextualSpacing/>
        <w:rPr>
          <w:rFonts w:ascii="Arial" w:hAnsi="Arial" w:cs="Arial"/>
          <w:sz w:val="24"/>
          <w:szCs w:val="24"/>
        </w:rPr>
      </w:pPr>
      <w:r w:rsidRPr="001F1DC0">
        <w:rPr>
          <w:rFonts w:ascii="Arial" w:hAnsi="Arial" w:cs="Arial"/>
          <w:sz w:val="24"/>
          <w:szCs w:val="24"/>
        </w:rPr>
        <w:t>PSED</w:t>
      </w:r>
    </w:p>
    <w:p w14:paraId="2AE94DD7" w14:textId="77777777" w:rsidR="00D134D6" w:rsidRPr="001F1DC0" w:rsidRDefault="00D134D6" w:rsidP="00D134D6">
      <w:pPr>
        <w:pStyle w:val="ListParagraph"/>
        <w:numPr>
          <w:ilvl w:val="0"/>
          <w:numId w:val="16"/>
        </w:numPr>
        <w:spacing w:after="160" w:line="259" w:lineRule="auto"/>
        <w:contextualSpacing/>
        <w:rPr>
          <w:rFonts w:ascii="Arial" w:hAnsi="Arial" w:cs="Arial"/>
          <w:sz w:val="24"/>
          <w:szCs w:val="24"/>
        </w:rPr>
      </w:pPr>
      <w:r w:rsidRPr="001F1DC0">
        <w:rPr>
          <w:rFonts w:ascii="Arial" w:hAnsi="Arial" w:cs="Arial"/>
          <w:sz w:val="24"/>
          <w:szCs w:val="24"/>
        </w:rPr>
        <w:t>PD</w:t>
      </w:r>
    </w:p>
    <w:p w14:paraId="535C0C84" w14:textId="77777777" w:rsidR="00D134D6" w:rsidRPr="001F1DC0" w:rsidRDefault="00D134D6" w:rsidP="00D134D6">
      <w:pPr>
        <w:pStyle w:val="ListParagraph"/>
        <w:numPr>
          <w:ilvl w:val="0"/>
          <w:numId w:val="16"/>
        </w:numPr>
        <w:spacing w:after="160" w:line="259" w:lineRule="auto"/>
        <w:contextualSpacing/>
        <w:rPr>
          <w:rFonts w:ascii="Arial" w:hAnsi="Arial" w:cs="Arial"/>
          <w:sz w:val="24"/>
          <w:szCs w:val="24"/>
        </w:rPr>
      </w:pPr>
      <w:r w:rsidRPr="001F1DC0">
        <w:rPr>
          <w:rFonts w:ascii="Arial" w:hAnsi="Arial" w:cs="Arial"/>
          <w:sz w:val="24"/>
          <w:szCs w:val="24"/>
        </w:rPr>
        <w:t>C&amp;L</w:t>
      </w:r>
    </w:p>
    <w:p w14:paraId="0D5914E0" w14:textId="77777777" w:rsidR="00D134D6" w:rsidRPr="001F1DC0" w:rsidRDefault="00D134D6" w:rsidP="00D134D6">
      <w:pPr>
        <w:pStyle w:val="ListParagraph"/>
        <w:numPr>
          <w:ilvl w:val="0"/>
          <w:numId w:val="16"/>
        </w:numPr>
        <w:spacing w:after="160" w:line="259" w:lineRule="auto"/>
        <w:contextualSpacing/>
        <w:rPr>
          <w:rFonts w:ascii="Arial" w:hAnsi="Arial" w:cs="Arial"/>
          <w:sz w:val="24"/>
          <w:szCs w:val="24"/>
        </w:rPr>
      </w:pPr>
      <w:r w:rsidRPr="001F1DC0">
        <w:rPr>
          <w:rFonts w:ascii="Arial" w:hAnsi="Arial" w:cs="Arial"/>
          <w:sz w:val="24"/>
          <w:szCs w:val="24"/>
        </w:rPr>
        <w:t>Mathematics</w:t>
      </w:r>
    </w:p>
    <w:p w14:paraId="2D827E96" w14:textId="77777777" w:rsidR="00D134D6" w:rsidRPr="001F1DC0" w:rsidRDefault="00D134D6" w:rsidP="00D134D6">
      <w:pPr>
        <w:pStyle w:val="ListParagraph"/>
        <w:numPr>
          <w:ilvl w:val="0"/>
          <w:numId w:val="16"/>
        </w:numPr>
        <w:spacing w:after="160" w:line="259" w:lineRule="auto"/>
        <w:contextualSpacing/>
        <w:rPr>
          <w:rFonts w:ascii="Arial" w:hAnsi="Arial" w:cs="Arial"/>
          <w:sz w:val="24"/>
          <w:szCs w:val="24"/>
        </w:rPr>
      </w:pPr>
      <w:r w:rsidRPr="001F1DC0">
        <w:rPr>
          <w:rFonts w:ascii="Arial" w:hAnsi="Arial" w:cs="Arial"/>
          <w:sz w:val="24"/>
          <w:szCs w:val="24"/>
        </w:rPr>
        <w:lastRenderedPageBreak/>
        <w:t xml:space="preserve">Literacy </w:t>
      </w:r>
    </w:p>
    <w:p w14:paraId="023F1697" w14:textId="77777777" w:rsidR="00D134D6" w:rsidRPr="001F1DC0" w:rsidRDefault="00D134D6" w:rsidP="00D134D6">
      <w:pPr>
        <w:rPr>
          <w:rFonts w:ascii="Arial" w:hAnsi="Arial" w:cs="Arial"/>
          <w:sz w:val="24"/>
          <w:szCs w:val="24"/>
        </w:rPr>
      </w:pPr>
      <w:r w:rsidRPr="001F1DC0">
        <w:rPr>
          <w:rFonts w:ascii="Arial" w:hAnsi="Arial" w:cs="Arial"/>
          <w:sz w:val="24"/>
          <w:szCs w:val="24"/>
        </w:rPr>
        <w:t>A comment from Reception Teacher about the child’s Characteristics of Effective Learning:</w:t>
      </w:r>
    </w:p>
    <w:p w14:paraId="49524704" w14:textId="77777777" w:rsidR="00D134D6" w:rsidRPr="001F1DC0" w:rsidRDefault="00D134D6" w:rsidP="00D134D6">
      <w:pPr>
        <w:pStyle w:val="ListParagraph"/>
        <w:numPr>
          <w:ilvl w:val="0"/>
          <w:numId w:val="15"/>
        </w:numPr>
        <w:spacing w:after="160" w:line="259" w:lineRule="auto"/>
        <w:contextualSpacing/>
        <w:rPr>
          <w:rFonts w:ascii="Arial" w:hAnsi="Arial" w:cs="Arial"/>
          <w:sz w:val="24"/>
          <w:szCs w:val="24"/>
        </w:rPr>
      </w:pPr>
      <w:r w:rsidRPr="001F1DC0">
        <w:rPr>
          <w:rFonts w:ascii="Arial" w:hAnsi="Arial" w:cs="Arial"/>
          <w:sz w:val="24"/>
          <w:szCs w:val="24"/>
        </w:rPr>
        <w:t>Playing and Exploring</w:t>
      </w:r>
    </w:p>
    <w:p w14:paraId="747B4C14" w14:textId="77777777" w:rsidR="00D134D6" w:rsidRPr="001F1DC0" w:rsidRDefault="00D134D6" w:rsidP="00D134D6">
      <w:pPr>
        <w:pStyle w:val="ListParagraph"/>
        <w:numPr>
          <w:ilvl w:val="0"/>
          <w:numId w:val="15"/>
        </w:numPr>
        <w:spacing w:after="160" w:line="259" w:lineRule="auto"/>
        <w:contextualSpacing/>
        <w:rPr>
          <w:rFonts w:ascii="Arial" w:hAnsi="Arial" w:cs="Arial"/>
          <w:sz w:val="24"/>
          <w:szCs w:val="24"/>
        </w:rPr>
      </w:pPr>
      <w:r w:rsidRPr="001F1DC0">
        <w:rPr>
          <w:rFonts w:ascii="Arial" w:hAnsi="Arial" w:cs="Arial"/>
          <w:sz w:val="24"/>
          <w:szCs w:val="24"/>
        </w:rPr>
        <w:t>Active Learning</w:t>
      </w:r>
    </w:p>
    <w:p w14:paraId="39229420" w14:textId="77777777" w:rsidR="00D134D6" w:rsidRPr="001F1DC0" w:rsidRDefault="00D134D6" w:rsidP="00D134D6">
      <w:pPr>
        <w:pStyle w:val="ListParagraph"/>
        <w:numPr>
          <w:ilvl w:val="0"/>
          <w:numId w:val="15"/>
        </w:numPr>
        <w:spacing w:after="160" w:line="259" w:lineRule="auto"/>
        <w:contextualSpacing/>
        <w:rPr>
          <w:rFonts w:ascii="Arial" w:hAnsi="Arial" w:cs="Arial"/>
          <w:sz w:val="24"/>
          <w:szCs w:val="24"/>
        </w:rPr>
      </w:pPr>
      <w:r w:rsidRPr="001F1DC0">
        <w:rPr>
          <w:rFonts w:ascii="Arial" w:hAnsi="Arial" w:cs="Arial"/>
          <w:sz w:val="24"/>
          <w:szCs w:val="24"/>
        </w:rPr>
        <w:t>Creating and Thinking Critically</w:t>
      </w:r>
    </w:p>
    <w:p w14:paraId="7E996903" w14:textId="77777777" w:rsidR="00D134D6" w:rsidRPr="001F1DC0" w:rsidRDefault="00D134D6" w:rsidP="00D134D6">
      <w:pPr>
        <w:rPr>
          <w:rFonts w:ascii="Arial" w:hAnsi="Arial" w:cs="Arial"/>
          <w:sz w:val="24"/>
          <w:szCs w:val="24"/>
        </w:rPr>
      </w:pPr>
      <w:r w:rsidRPr="001F1DC0">
        <w:rPr>
          <w:rFonts w:ascii="Arial" w:hAnsi="Arial" w:cs="Arial"/>
          <w:sz w:val="24"/>
          <w:szCs w:val="24"/>
        </w:rPr>
        <w:t>Phonics Group/Level</w:t>
      </w:r>
    </w:p>
    <w:p w14:paraId="6E99F726" w14:textId="77777777" w:rsidR="00E70D51" w:rsidRPr="001F1DC0" w:rsidRDefault="00E70D51" w:rsidP="00E70D51">
      <w:pPr>
        <w:rPr>
          <w:rFonts w:ascii="Arial" w:hAnsi="Arial" w:cs="Arial"/>
          <w:color w:val="1F497D"/>
          <w:sz w:val="24"/>
          <w:szCs w:val="24"/>
        </w:rPr>
      </w:pPr>
    </w:p>
    <w:p w14:paraId="06944404" w14:textId="41F640AD" w:rsidR="00E70D51" w:rsidRPr="001F1DC0" w:rsidRDefault="00E70D51" w:rsidP="00E70D51">
      <w:pPr>
        <w:rPr>
          <w:rFonts w:ascii="Arial" w:hAnsi="Arial" w:cs="Arial"/>
          <w:sz w:val="24"/>
          <w:szCs w:val="24"/>
          <w:u w:val="single"/>
        </w:rPr>
      </w:pPr>
      <w:r w:rsidRPr="001F1DC0">
        <w:rPr>
          <w:rFonts w:ascii="Arial" w:hAnsi="Arial" w:cs="Arial"/>
          <w:sz w:val="24"/>
          <w:szCs w:val="24"/>
          <w:u w:val="single"/>
        </w:rPr>
        <w:t>Developing a Reception based curriculum and structure</w:t>
      </w:r>
    </w:p>
    <w:p w14:paraId="035AD82F" w14:textId="77777777" w:rsidR="00AC0FEF" w:rsidRPr="001F1DC0" w:rsidRDefault="00E70D51" w:rsidP="00AC0FEF">
      <w:pPr>
        <w:rPr>
          <w:rFonts w:ascii="Arial" w:hAnsi="Arial" w:cs="Arial"/>
          <w:sz w:val="24"/>
          <w:szCs w:val="24"/>
        </w:rPr>
      </w:pPr>
      <w:r w:rsidRPr="001F1DC0">
        <w:rPr>
          <w:rFonts w:ascii="Arial" w:hAnsi="Arial" w:cs="Arial"/>
          <w:sz w:val="24"/>
          <w:szCs w:val="24"/>
        </w:rPr>
        <w:t xml:space="preserve">The curriculum and structure of the day for children coming into Year 1 could mirror that of Reception completely for a while and then begin to move into a more traditional Year 1 curriculum over time.  </w:t>
      </w:r>
      <w:r w:rsidR="00AC0FEF" w:rsidRPr="001F1DC0">
        <w:rPr>
          <w:rFonts w:ascii="Arial" w:eastAsia="Times New Roman" w:hAnsi="Arial" w:cs="Arial"/>
          <w:sz w:val="24"/>
          <w:szCs w:val="24"/>
        </w:rPr>
        <w:t xml:space="preserve">It may also be necessary for some children to </w:t>
      </w:r>
      <w:r w:rsidR="00AC0FEF" w:rsidRPr="001F1DC0">
        <w:rPr>
          <w:rFonts w:ascii="Arial" w:hAnsi="Arial" w:cs="Arial"/>
          <w:sz w:val="24"/>
          <w:szCs w:val="24"/>
        </w:rPr>
        <w:t xml:space="preserve">revisit the Reception objectives, especially for phonics, so teachers may need to be mindful of these objectives when planning responsively to the needs of individual learners so classes will need to have individual gap-filling plans for a while. </w:t>
      </w:r>
    </w:p>
    <w:p w14:paraId="3C532520" w14:textId="77777777" w:rsidR="00AC0FEF" w:rsidRPr="001F1DC0" w:rsidRDefault="00AC0FEF" w:rsidP="0023240D">
      <w:pPr>
        <w:rPr>
          <w:rFonts w:ascii="Arial" w:eastAsia="Times New Roman" w:hAnsi="Arial" w:cs="Arial"/>
          <w:sz w:val="24"/>
          <w:szCs w:val="24"/>
        </w:rPr>
      </w:pPr>
    </w:p>
    <w:p w14:paraId="3467AE57" w14:textId="198F226F" w:rsidR="00005425" w:rsidRDefault="00005425" w:rsidP="0023240D">
      <w:pPr>
        <w:rPr>
          <w:rFonts w:ascii="Arial" w:eastAsia="Times New Roman" w:hAnsi="Arial" w:cs="Arial"/>
          <w:sz w:val="24"/>
          <w:szCs w:val="24"/>
        </w:rPr>
      </w:pPr>
      <w:r w:rsidRPr="001F1DC0">
        <w:rPr>
          <w:rFonts w:ascii="Arial" w:eastAsia="Times New Roman" w:hAnsi="Arial" w:cs="Arial"/>
          <w:sz w:val="24"/>
          <w:szCs w:val="24"/>
        </w:rPr>
        <w:t xml:space="preserve">Early Excellence have been running a series of sessions for Early Years </w:t>
      </w:r>
      <w:r w:rsidR="00F7055F">
        <w:rPr>
          <w:rFonts w:ascii="Arial" w:eastAsia="Times New Roman" w:hAnsi="Arial" w:cs="Arial"/>
          <w:sz w:val="24"/>
          <w:szCs w:val="24"/>
        </w:rPr>
        <w:t xml:space="preserve">leaders and </w:t>
      </w:r>
      <w:r w:rsidRPr="001F1DC0">
        <w:rPr>
          <w:rFonts w:ascii="Arial" w:eastAsia="Times New Roman" w:hAnsi="Arial" w:cs="Arial"/>
          <w:sz w:val="24"/>
          <w:szCs w:val="24"/>
        </w:rPr>
        <w:t>practitioners in Enfield, specifically targeted at developing effective practice in Year 1</w:t>
      </w:r>
      <w:r w:rsidR="00E70D51" w:rsidRPr="001F1DC0">
        <w:rPr>
          <w:rFonts w:ascii="Arial" w:eastAsia="Times New Roman" w:hAnsi="Arial" w:cs="Arial"/>
          <w:sz w:val="24"/>
          <w:szCs w:val="24"/>
        </w:rPr>
        <w:t xml:space="preserve"> </w:t>
      </w:r>
      <w:r w:rsidR="00787D84">
        <w:rPr>
          <w:rFonts w:ascii="Arial" w:eastAsia="Times New Roman" w:hAnsi="Arial" w:cs="Arial"/>
          <w:sz w:val="24"/>
          <w:szCs w:val="24"/>
        </w:rPr>
        <w:t xml:space="preserve">which builds </w:t>
      </w:r>
      <w:r w:rsidR="00F7055F">
        <w:rPr>
          <w:rFonts w:ascii="Arial" w:eastAsia="Times New Roman" w:hAnsi="Arial" w:cs="Arial"/>
          <w:sz w:val="24"/>
          <w:szCs w:val="24"/>
        </w:rPr>
        <w:t xml:space="preserve">on </w:t>
      </w:r>
      <w:proofErr w:type="gramStart"/>
      <w:r w:rsidR="00F7055F">
        <w:rPr>
          <w:rFonts w:ascii="Arial" w:eastAsia="Times New Roman" w:hAnsi="Arial" w:cs="Arial"/>
          <w:sz w:val="24"/>
          <w:szCs w:val="24"/>
        </w:rPr>
        <w:t xml:space="preserve">the </w:t>
      </w:r>
      <w:r w:rsidR="00E70D51" w:rsidRPr="001F1DC0">
        <w:rPr>
          <w:rFonts w:ascii="Arial" w:eastAsia="Times New Roman" w:hAnsi="Arial" w:cs="Arial"/>
          <w:sz w:val="24"/>
          <w:szCs w:val="24"/>
        </w:rPr>
        <w:t xml:space="preserve"> EYFS</w:t>
      </w:r>
      <w:proofErr w:type="gramEnd"/>
      <w:r w:rsidR="00E70D51" w:rsidRPr="001F1DC0">
        <w:rPr>
          <w:rFonts w:ascii="Arial" w:eastAsia="Times New Roman" w:hAnsi="Arial" w:cs="Arial"/>
          <w:sz w:val="24"/>
          <w:szCs w:val="24"/>
        </w:rPr>
        <w:t xml:space="preserve"> </w:t>
      </w:r>
      <w:r w:rsidR="00F7055F">
        <w:rPr>
          <w:rFonts w:ascii="Arial" w:eastAsia="Times New Roman" w:hAnsi="Arial" w:cs="Arial"/>
          <w:sz w:val="24"/>
          <w:szCs w:val="24"/>
        </w:rPr>
        <w:t>principles of continuous provision and how it supports the Mational Curriculum</w:t>
      </w:r>
      <w:r w:rsidRPr="001F1DC0">
        <w:rPr>
          <w:rFonts w:ascii="Arial" w:eastAsia="Times New Roman" w:hAnsi="Arial" w:cs="Arial"/>
          <w:sz w:val="24"/>
          <w:szCs w:val="24"/>
        </w:rPr>
        <w:t xml:space="preserve">.  </w:t>
      </w:r>
      <w:hyperlink r:id="rId9" w:history="1">
        <w:r w:rsidR="00EF3DE5" w:rsidRPr="00E4479B">
          <w:rPr>
            <w:rStyle w:val="Hyperlink"/>
            <w:rFonts w:ascii="Arial" w:eastAsia="Times New Roman" w:hAnsi="Arial" w:cs="Arial"/>
            <w:sz w:val="24"/>
            <w:szCs w:val="24"/>
          </w:rPr>
          <w:t>https://earlyexcellence.com</w:t>
        </w:r>
      </w:hyperlink>
    </w:p>
    <w:p w14:paraId="64995D36" w14:textId="77777777" w:rsidR="001C39F8" w:rsidRPr="001F1DC0" w:rsidRDefault="001C39F8" w:rsidP="0023240D">
      <w:pPr>
        <w:rPr>
          <w:rFonts w:ascii="Arial" w:eastAsia="Times New Roman" w:hAnsi="Arial" w:cs="Arial"/>
          <w:sz w:val="24"/>
          <w:szCs w:val="24"/>
        </w:rPr>
      </w:pPr>
    </w:p>
    <w:p w14:paraId="79275B9F" w14:textId="77777777" w:rsidR="007A3467" w:rsidRPr="001F1DC0" w:rsidRDefault="007A3467" w:rsidP="0023240D">
      <w:pPr>
        <w:rPr>
          <w:rFonts w:ascii="Arial" w:eastAsia="Times New Roman" w:hAnsi="Arial" w:cs="Arial"/>
          <w:sz w:val="24"/>
          <w:szCs w:val="24"/>
        </w:rPr>
      </w:pPr>
    </w:p>
    <w:p w14:paraId="6D9DF752" w14:textId="77777777" w:rsidR="006E3122" w:rsidRPr="001F1DC0" w:rsidRDefault="006E3122" w:rsidP="006E3122">
      <w:pPr>
        <w:rPr>
          <w:rFonts w:ascii="Arial" w:eastAsia="Times New Roman" w:hAnsi="Arial" w:cs="Arial"/>
          <w:sz w:val="24"/>
          <w:szCs w:val="24"/>
          <w:u w:val="single"/>
        </w:rPr>
      </w:pPr>
      <w:r w:rsidRPr="001F1DC0">
        <w:rPr>
          <w:rFonts w:ascii="Arial" w:eastAsia="Times New Roman" w:hAnsi="Arial" w:cs="Arial"/>
          <w:sz w:val="24"/>
          <w:szCs w:val="24"/>
          <w:u w:val="single"/>
        </w:rPr>
        <w:t>Moving into Year 2</w:t>
      </w:r>
    </w:p>
    <w:p w14:paraId="60260930" w14:textId="60463777" w:rsidR="006E3122" w:rsidRPr="001F1DC0" w:rsidRDefault="006E3122" w:rsidP="006E3122">
      <w:pPr>
        <w:rPr>
          <w:rFonts w:ascii="Arial" w:hAnsi="Arial" w:cs="Arial"/>
          <w:sz w:val="24"/>
          <w:szCs w:val="24"/>
        </w:rPr>
      </w:pPr>
      <w:r w:rsidRPr="001F1DC0">
        <w:rPr>
          <w:rFonts w:ascii="Arial" w:hAnsi="Arial" w:cs="Arial"/>
          <w:sz w:val="24"/>
          <w:szCs w:val="24"/>
        </w:rPr>
        <w:t xml:space="preserve">These children may also need extended learning opportunities with more Year 1-type activities in the initial stages, as they will have missed a considerable amount of time in Year 1 which is </w:t>
      </w:r>
      <w:r w:rsidR="00EF3DE5">
        <w:rPr>
          <w:rFonts w:ascii="Arial" w:hAnsi="Arial" w:cs="Arial"/>
          <w:sz w:val="24"/>
          <w:szCs w:val="24"/>
        </w:rPr>
        <w:t xml:space="preserve">a </w:t>
      </w:r>
      <w:r w:rsidRPr="001F1DC0">
        <w:rPr>
          <w:rFonts w:ascii="Arial" w:hAnsi="Arial" w:cs="Arial"/>
          <w:sz w:val="24"/>
          <w:szCs w:val="24"/>
        </w:rPr>
        <w:t xml:space="preserve">crucial </w:t>
      </w:r>
      <w:r w:rsidR="00EF3DE5">
        <w:rPr>
          <w:rFonts w:ascii="Arial" w:hAnsi="Arial" w:cs="Arial"/>
          <w:sz w:val="24"/>
          <w:szCs w:val="24"/>
        </w:rPr>
        <w:t>bridge</w:t>
      </w:r>
      <w:r w:rsidRPr="001F1DC0">
        <w:rPr>
          <w:rFonts w:ascii="Arial" w:hAnsi="Arial" w:cs="Arial"/>
          <w:sz w:val="24"/>
          <w:szCs w:val="24"/>
        </w:rPr>
        <w:t xml:space="preserve"> between Reception and Year </w:t>
      </w:r>
      <w:proofErr w:type="gramStart"/>
      <w:r w:rsidRPr="001F1DC0">
        <w:rPr>
          <w:rFonts w:ascii="Arial" w:hAnsi="Arial" w:cs="Arial"/>
          <w:sz w:val="24"/>
          <w:szCs w:val="24"/>
        </w:rPr>
        <w:t>2</w:t>
      </w:r>
      <w:proofErr w:type="gramEnd"/>
      <w:r w:rsidR="00EF3DE5">
        <w:rPr>
          <w:rFonts w:ascii="Arial" w:hAnsi="Arial" w:cs="Arial"/>
          <w:sz w:val="24"/>
          <w:szCs w:val="24"/>
        </w:rPr>
        <w:t xml:space="preserve"> and t</w:t>
      </w:r>
      <w:r w:rsidRPr="001F1DC0">
        <w:rPr>
          <w:rFonts w:ascii="Arial" w:hAnsi="Arial" w:cs="Arial"/>
          <w:sz w:val="24"/>
          <w:szCs w:val="24"/>
        </w:rPr>
        <w:t xml:space="preserve">hey may also find returning and reacclimatising difficult.  Close liaison between the Year 1 and Year 2 teachers will need to be in place, particularly for those children who did not achieve GLD at the end of Reception and were not yet at ARE before the extended break.  </w:t>
      </w:r>
    </w:p>
    <w:p w14:paraId="0239276F" w14:textId="77777777" w:rsidR="00F64F16" w:rsidRPr="001F1DC0" w:rsidRDefault="00F64F16" w:rsidP="0086039A">
      <w:pPr>
        <w:rPr>
          <w:rFonts w:ascii="Arial" w:hAnsi="Arial" w:cs="Arial"/>
          <w:sz w:val="24"/>
          <w:szCs w:val="24"/>
        </w:rPr>
      </w:pPr>
    </w:p>
    <w:p w14:paraId="46933BEB" w14:textId="75E58C02" w:rsidR="0086039A" w:rsidRPr="001F1DC0" w:rsidRDefault="0086039A" w:rsidP="0086039A">
      <w:pPr>
        <w:rPr>
          <w:rFonts w:ascii="Arial" w:hAnsi="Arial" w:cs="Arial"/>
          <w:sz w:val="24"/>
          <w:szCs w:val="24"/>
        </w:rPr>
      </w:pPr>
      <w:r w:rsidRPr="001F1DC0">
        <w:rPr>
          <w:rFonts w:ascii="Arial" w:hAnsi="Arial" w:cs="Arial"/>
          <w:sz w:val="24"/>
          <w:szCs w:val="24"/>
        </w:rPr>
        <w:t>The Reception to Year 1 transition pack can also be used for children moving from Year 1 into Year 2 and we have attached an alternative front cover for this purpose.</w:t>
      </w:r>
    </w:p>
    <w:p w14:paraId="2E3B4EC8" w14:textId="77777777" w:rsidR="006E3122" w:rsidRPr="001F1DC0" w:rsidRDefault="006E3122" w:rsidP="006E3122">
      <w:pPr>
        <w:rPr>
          <w:rFonts w:ascii="Arial" w:hAnsi="Arial" w:cs="Arial"/>
          <w:sz w:val="24"/>
          <w:szCs w:val="24"/>
        </w:rPr>
      </w:pPr>
    </w:p>
    <w:p w14:paraId="5A6387EE" w14:textId="53C06433" w:rsidR="00E8289E" w:rsidRPr="001F1DC0" w:rsidRDefault="00E8289E" w:rsidP="00E8289E">
      <w:pPr>
        <w:rPr>
          <w:rFonts w:ascii="Arial" w:eastAsia="Times New Roman" w:hAnsi="Arial" w:cs="Arial"/>
          <w:sz w:val="24"/>
          <w:szCs w:val="24"/>
          <w:u w:val="single"/>
        </w:rPr>
      </w:pPr>
      <w:r w:rsidRPr="001F1DC0">
        <w:rPr>
          <w:rFonts w:ascii="Arial" w:eastAsia="Times New Roman" w:hAnsi="Arial" w:cs="Arial"/>
          <w:sz w:val="24"/>
          <w:szCs w:val="24"/>
          <w:u w:val="single"/>
        </w:rPr>
        <w:t>Hooked by Books by Enfield</w:t>
      </w:r>
    </w:p>
    <w:p w14:paraId="66A2E07F" w14:textId="5F70BEF6" w:rsidR="00E70D51" w:rsidRPr="001F1DC0" w:rsidRDefault="00E8289E" w:rsidP="00E70D51">
      <w:pPr>
        <w:rPr>
          <w:rFonts w:ascii="Arial" w:hAnsi="Arial" w:cs="Arial"/>
          <w:sz w:val="24"/>
          <w:szCs w:val="24"/>
        </w:rPr>
      </w:pPr>
      <w:r w:rsidRPr="001F1DC0">
        <w:rPr>
          <w:rFonts w:ascii="Arial" w:eastAsia="Times New Roman" w:hAnsi="Arial" w:cs="Arial"/>
          <w:sz w:val="24"/>
          <w:szCs w:val="24"/>
        </w:rPr>
        <w:t>Using Getting Hooked by Books, Hooked by Books and Still Hooked by Books by Enfield</w:t>
      </w:r>
      <w:r w:rsidR="0086039A" w:rsidRPr="001F1DC0">
        <w:rPr>
          <w:rFonts w:ascii="Arial" w:eastAsia="Times New Roman" w:hAnsi="Arial" w:cs="Arial"/>
          <w:sz w:val="24"/>
          <w:szCs w:val="24"/>
        </w:rPr>
        <w:t xml:space="preserve"> programmes </w:t>
      </w:r>
      <w:r w:rsidRPr="001F1DC0">
        <w:rPr>
          <w:rFonts w:ascii="Arial" w:eastAsia="Times New Roman" w:hAnsi="Arial" w:cs="Arial"/>
          <w:sz w:val="24"/>
          <w:szCs w:val="24"/>
        </w:rPr>
        <w:t xml:space="preserve">to develop thinking around wellbeing, </w:t>
      </w:r>
      <w:r w:rsidR="00EE6050" w:rsidRPr="001F1DC0">
        <w:rPr>
          <w:rFonts w:ascii="Arial" w:eastAsia="Times New Roman" w:hAnsi="Arial" w:cs="Arial"/>
          <w:sz w:val="24"/>
          <w:szCs w:val="24"/>
        </w:rPr>
        <w:t xml:space="preserve">as well as instilling </w:t>
      </w:r>
      <w:r w:rsidRPr="001F1DC0">
        <w:rPr>
          <w:rFonts w:ascii="Arial" w:eastAsia="Times New Roman" w:hAnsi="Arial" w:cs="Arial"/>
          <w:sz w:val="24"/>
          <w:szCs w:val="24"/>
        </w:rPr>
        <w:t xml:space="preserve">children’s love of reading and engagement with a variety of books and texts with the purpose of raising attainment in speaking, listening, reading and writing. </w:t>
      </w:r>
    </w:p>
    <w:p w14:paraId="5E4DCA0B" w14:textId="77777777" w:rsidR="00E8289E" w:rsidRPr="001F1DC0" w:rsidRDefault="00E8289E" w:rsidP="00E8289E">
      <w:pPr>
        <w:rPr>
          <w:rFonts w:ascii="Arial" w:eastAsia="Times New Roman" w:hAnsi="Arial" w:cs="Arial"/>
          <w:sz w:val="24"/>
          <w:szCs w:val="24"/>
          <w:u w:val="single"/>
        </w:rPr>
      </w:pPr>
    </w:p>
    <w:p w14:paraId="694CF863" w14:textId="77777777" w:rsidR="00E8289E" w:rsidRPr="001F1DC0" w:rsidRDefault="00E8289E" w:rsidP="00E8289E">
      <w:pPr>
        <w:rPr>
          <w:rFonts w:ascii="Arial" w:hAnsi="Arial" w:cs="Arial"/>
          <w:b/>
          <w:sz w:val="24"/>
          <w:szCs w:val="24"/>
        </w:rPr>
      </w:pPr>
      <w:r w:rsidRPr="001F1DC0">
        <w:rPr>
          <w:rFonts w:ascii="Arial" w:hAnsi="Arial" w:cs="Arial"/>
          <w:sz w:val="24"/>
          <w:szCs w:val="24"/>
          <w:u w:val="single"/>
        </w:rPr>
        <w:t>Additional points for consideration</w:t>
      </w:r>
      <w:r w:rsidRPr="001F1DC0">
        <w:rPr>
          <w:rFonts w:ascii="Arial" w:hAnsi="Arial" w:cs="Arial"/>
          <w:b/>
          <w:sz w:val="24"/>
          <w:szCs w:val="24"/>
        </w:rPr>
        <w:t>:</w:t>
      </w:r>
    </w:p>
    <w:p w14:paraId="4AC13ECC" w14:textId="729302E1" w:rsidR="00EE6050" w:rsidRPr="001F1DC0" w:rsidRDefault="00EE6050" w:rsidP="00E8289E">
      <w:pPr>
        <w:spacing w:after="160" w:line="256" w:lineRule="auto"/>
        <w:rPr>
          <w:rFonts w:ascii="Arial" w:hAnsi="Arial" w:cs="Arial"/>
          <w:sz w:val="24"/>
          <w:szCs w:val="24"/>
        </w:rPr>
      </w:pPr>
      <w:r w:rsidRPr="001F1DC0">
        <w:rPr>
          <w:rFonts w:ascii="Arial" w:hAnsi="Arial" w:cs="Arial"/>
          <w:sz w:val="24"/>
          <w:szCs w:val="24"/>
        </w:rPr>
        <w:t>You could:</w:t>
      </w:r>
    </w:p>
    <w:p w14:paraId="6CC6D219" w14:textId="0D14F94E" w:rsidR="00EE6050" w:rsidRPr="001F1DC0" w:rsidRDefault="00E8289E" w:rsidP="00B13D13">
      <w:pPr>
        <w:pStyle w:val="ListParagraph"/>
        <w:numPr>
          <w:ilvl w:val="0"/>
          <w:numId w:val="21"/>
        </w:numPr>
        <w:spacing w:after="160" w:line="256" w:lineRule="auto"/>
        <w:rPr>
          <w:rFonts w:ascii="Arial" w:hAnsi="Arial" w:cs="Arial"/>
          <w:sz w:val="24"/>
          <w:szCs w:val="24"/>
        </w:rPr>
      </w:pPr>
      <w:r w:rsidRPr="001F1DC0">
        <w:rPr>
          <w:rFonts w:ascii="Arial" w:hAnsi="Arial" w:cs="Arial"/>
          <w:sz w:val="24"/>
          <w:szCs w:val="24"/>
        </w:rPr>
        <w:t xml:space="preserve">Add a page on your school website specifically for transition so it becomes the ‘go to’ place for information for parents – this </w:t>
      </w:r>
      <w:r w:rsidR="00EE6050" w:rsidRPr="001F1DC0">
        <w:rPr>
          <w:rFonts w:ascii="Arial" w:hAnsi="Arial" w:cs="Arial"/>
          <w:sz w:val="24"/>
          <w:szCs w:val="24"/>
        </w:rPr>
        <w:t>might contain</w:t>
      </w:r>
      <w:r w:rsidRPr="001F1DC0">
        <w:rPr>
          <w:rFonts w:ascii="Arial" w:hAnsi="Arial" w:cs="Arial"/>
          <w:sz w:val="24"/>
          <w:szCs w:val="24"/>
        </w:rPr>
        <w:t xml:space="preserve"> the latest news and updates in relation to transition, along with all the information that parent</w:t>
      </w:r>
      <w:r w:rsidR="00EE6050" w:rsidRPr="001F1DC0">
        <w:rPr>
          <w:rFonts w:ascii="Arial" w:hAnsi="Arial" w:cs="Arial"/>
          <w:sz w:val="24"/>
          <w:szCs w:val="24"/>
        </w:rPr>
        <w:t>/carer</w:t>
      </w:r>
      <w:r w:rsidRPr="001F1DC0">
        <w:rPr>
          <w:rFonts w:ascii="Arial" w:hAnsi="Arial" w:cs="Arial"/>
          <w:sz w:val="24"/>
          <w:szCs w:val="24"/>
        </w:rPr>
        <w:t>s may need</w:t>
      </w:r>
      <w:r w:rsidR="00EE6050" w:rsidRPr="001F1DC0">
        <w:rPr>
          <w:rFonts w:ascii="Arial" w:hAnsi="Arial" w:cs="Arial"/>
          <w:sz w:val="24"/>
          <w:szCs w:val="24"/>
        </w:rPr>
        <w:t xml:space="preserve"> </w:t>
      </w:r>
    </w:p>
    <w:p w14:paraId="44598ED7" w14:textId="77777777" w:rsidR="00EE6050" w:rsidRPr="001F1DC0" w:rsidRDefault="00E8289E" w:rsidP="00EE6050">
      <w:pPr>
        <w:pStyle w:val="ListParagraph"/>
        <w:numPr>
          <w:ilvl w:val="0"/>
          <w:numId w:val="21"/>
        </w:numPr>
        <w:spacing w:after="160" w:line="256" w:lineRule="auto"/>
        <w:rPr>
          <w:rFonts w:ascii="Arial" w:hAnsi="Arial" w:cs="Arial"/>
          <w:sz w:val="24"/>
          <w:szCs w:val="24"/>
        </w:rPr>
      </w:pPr>
      <w:r w:rsidRPr="001F1DC0">
        <w:rPr>
          <w:rFonts w:ascii="Arial" w:hAnsi="Arial" w:cs="Arial"/>
          <w:sz w:val="24"/>
          <w:szCs w:val="24"/>
        </w:rPr>
        <w:t>Establish ways that children and parent</w:t>
      </w:r>
      <w:r w:rsidR="00EE6050" w:rsidRPr="001F1DC0">
        <w:rPr>
          <w:rFonts w:ascii="Arial" w:hAnsi="Arial" w:cs="Arial"/>
          <w:sz w:val="24"/>
          <w:szCs w:val="24"/>
        </w:rPr>
        <w:t>/carers</w:t>
      </w:r>
      <w:r w:rsidRPr="001F1DC0">
        <w:rPr>
          <w:rFonts w:ascii="Arial" w:hAnsi="Arial" w:cs="Arial"/>
          <w:sz w:val="24"/>
          <w:szCs w:val="24"/>
        </w:rPr>
        <w:t xml:space="preserve"> can communicate with teaching staff – ways for parents to ask burning questions and share their </w:t>
      </w:r>
      <w:r w:rsidRPr="001F1DC0">
        <w:rPr>
          <w:rFonts w:ascii="Arial" w:hAnsi="Arial" w:cs="Arial"/>
          <w:sz w:val="24"/>
          <w:szCs w:val="24"/>
        </w:rPr>
        <w:lastRenderedPageBreak/>
        <w:t>suggestions/concerns; ways for children to share messages, activities they have been involved in at home, things they are proud of/ things that are important to them and which they want to share etc</w:t>
      </w:r>
    </w:p>
    <w:p w14:paraId="4512DAF6" w14:textId="11C8AC0E" w:rsidR="00E8289E" w:rsidRPr="001F1DC0" w:rsidRDefault="00E8289E" w:rsidP="00EE6050">
      <w:pPr>
        <w:pStyle w:val="ListParagraph"/>
        <w:numPr>
          <w:ilvl w:val="0"/>
          <w:numId w:val="21"/>
        </w:numPr>
        <w:spacing w:after="160" w:line="256" w:lineRule="auto"/>
        <w:rPr>
          <w:rFonts w:ascii="Arial" w:hAnsi="Arial" w:cs="Arial"/>
          <w:sz w:val="24"/>
          <w:szCs w:val="24"/>
        </w:rPr>
      </w:pPr>
      <w:r w:rsidRPr="001F1DC0">
        <w:rPr>
          <w:rFonts w:ascii="Arial" w:hAnsi="Arial" w:cs="Arial"/>
          <w:sz w:val="24"/>
          <w:szCs w:val="24"/>
        </w:rPr>
        <w:t xml:space="preserve">Consider adding </w:t>
      </w:r>
      <w:r w:rsidR="00EE6050" w:rsidRPr="001F1DC0">
        <w:rPr>
          <w:rFonts w:ascii="Arial" w:hAnsi="Arial" w:cs="Arial"/>
          <w:sz w:val="24"/>
          <w:szCs w:val="24"/>
        </w:rPr>
        <w:t xml:space="preserve">an area for new </w:t>
      </w:r>
      <w:r w:rsidRPr="001F1DC0">
        <w:rPr>
          <w:rFonts w:ascii="Arial" w:hAnsi="Arial" w:cs="Arial"/>
          <w:sz w:val="24"/>
          <w:szCs w:val="24"/>
        </w:rPr>
        <w:t>children and families to your established platforms for sharing learning before they start school – e.g. Tapestry, 2Simple, ClassDojo, etc</w:t>
      </w:r>
    </w:p>
    <w:p w14:paraId="47E50877" w14:textId="77777777" w:rsidR="007A3467" w:rsidRPr="001F1DC0" w:rsidRDefault="007A3467">
      <w:pPr>
        <w:spacing w:after="160" w:line="259" w:lineRule="auto"/>
        <w:rPr>
          <w:rFonts w:ascii="Arial" w:hAnsi="Arial" w:cs="Arial"/>
          <w:sz w:val="24"/>
          <w:szCs w:val="24"/>
        </w:rPr>
      </w:pPr>
    </w:p>
    <w:p w14:paraId="5CF6DAF1" w14:textId="15E7A319" w:rsidR="000302CA" w:rsidRPr="001F1DC0" w:rsidRDefault="000302CA">
      <w:pPr>
        <w:spacing w:after="160" w:line="259" w:lineRule="auto"/>
        <w:rPr>
          <w:rFonts w:ascii="Arial" w:hAnsi="Arial" w:cs="Arial"/>
          <w:sz w:val="24"/>
          <w:szCs w:val="24"/>
        </w:rPr>
      </w:pPr>
      <w:r w:rsidRPr="001F1DC0">
        <w:rPr>
          <w:rFonts w:ascii="Arial" w:hAnsi="Arial" w:cs="Arial"/>
          <w:sz w:val="24"/>
          <w:szCs w:val="24"/>
        </w:rPr>
        <w:br w:type="page"/>
      </w:r>
    </w:p>
    <w:p w14:paraId="58C6680C" w14:textId="77777777" w:rsidR="0024661C" w:rsidRPr="00DC5D05" w:rsidRDefault="0024661C" w:rsidP="0024661C">
      <w:pPr>
        <w:spacing w:after="160" w:line="259" w:lineRule="auto"/>
        <w:rPr>
          <w:rFonts w:ascii="Arial" w:hAnsi="Arial" w:cs="Arial"/>
          <w:b/>
          <w:sz w:val="28"/>
          <w:szCs w:val="28"/>
        </w:rPr>
      </w:pPr>
      <w:r w:rsidRPr="00DC5D05">
        <w:rPr>
          <w:rFonts w:ascii="Arial" w:hAnsi="Arial" w:cs="Arial"/>
          <w:b/>
          <w:sz w:val="28"/>
          <w:szCs w:val="28"/>
        </w:rPr>
        <w:lastRenderedPageBreak/>
        <w:t>Appendices</w:t>
      </w:r>
    </w:p>
    <w:p w14:paraId="4E9280A1" w14:textId="5F44BEA7" w:rsidR="0024661C" w:rsidRDefault="0024661C" w:rsidP="0024661C">
      <w:pPr>
        <w:spacing w:after="160" w:line="259" w:lineRule="auto"/>
        <w:rPr>
          <w:rFonts w:ascii="Arial" w:hAnsi="Arial" w:cs="Arial"/>
          <w:bCs/>
          <w:sz w:val="24"/>
          <w:szCs w:val="24"/>
        </w:rPr>
      </w:pPr>
      <w:r w:rsidRPr="001F1DC0">
        <w:rPr>
          <w:rFonts w:ascii="Arial" w:hAnsi="Arial" w:cs="Arial"/>
          <w:b/>
          <w:sz w:val="24"/>
          <w:szCs w:val="24"/>
        </w:rPr>
        <w:t xml:space="preserve">Appendix 1 – </w:t>
      </w:r>
      <w:r w:rsidRPr="001F1DC0">
        <w:rPr>
          <w:rFonts w:ascii="Arial" w:hAnsi="Arial" w:cs="Arial"/>
          <w:bCs/>
          <w:sz w:val="24"/>
          <w:szCs w:val="24"/>
        </w:rPr>
        <w:t>A suggested booklist for transition</w:t>
      </w:r>
    </w:p>
    <w:p w14:paraId="718C3EBC" w14:textId="77777777" w:rsidR="002B23F3" w:rsidRPr="00911B7E" w:rsidRDefault="002B23F3" w:rsidP="002B23F3">
      <w:pPr>
        <w:jc w:val="center"/>
        <w:rPr>
          <w:rFonts w:ascii="Arial" w:eastAsia="Times New Roman" w:hAnsi="Arial" w:cs="Arial"/>
          <w:b/>
          <w:bCs/>
          <w:kern w:val="36"/>
          <w:u w:val="single"/>
          <w:lang w:eastAsia="en-GB"/>
        </w:rPr>
      </w:pPr>
      <w:r w:rsidRPr="00911B7E">
        <w:rPr>
          <w:rFonts w:ascii="Arial" w:eastAsia="Times New Roman" w:hAnsi="Arial" w:cs="Arial"/>
          <w:b/>
          <w:bCs/>
          <w:kern w:val="36"/>
          <w:u w:val="single"/>
          <w:lang w:eastAsia="en-GB"/>
        </w:rPr>
        <w:t xml:space="preserve">Transition Booklist </w:t>
      </w:r>
    </w:p>
    <w:p w14:paraId="2C4F937B" w14:textId="77777777" w:rsidR="002B23F3" w:rsidRDefault="002B23F3" w:rsidP="002B23F3">
      <w:pPr>
        <w:jc w:val="center"/>
        <w:rPr>
          <w:rFonts w:ascii="Arial" w:eastAsia="Times New Roman" w:hAnsi="Arial" w:cs="Arial"/>
          <w:b/>
          <w:bCs/>
          <w:kern w:val="36"/>
          <w:lang w:eastAsia="en-GB"/>
        </w:rPr>
      </w:pPr>
    </w:p>
    <w:p w14:paraId="03D99FCB" w14:textId="77777777" w:rsidR="002B23F3" w:rsidRPr="006B391B" w:rsidRDefault="002B23F3" w:rsidP="002B23F3">
      <w:pPr>
        <w:rPr>
          <w:rFonts w:ascii="Arial" w:eastAsia="Times New Roman" w:hAnsi="Arial" w:cs="Arial"/>
          <w:b/>
          <w:bCs/>
          <w:kern w:val="36"/>
          <w:lang w:eastAsia="en-GB"/>
        </w:rPr>
      </w:pPr>
      <w:r>
        <w:rPr>
          <w:noProof/>
        </w:rPr>
        <w:drawing>
          <wp:inline distT="0" distB="0" distL="0" distR="0" wp14:anchorId="755C7987" wp14:editId="77AF32F1">
            <wp:extent cx="1390650" cy="223096"/>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04124" cy="241300"/>
                    </a:xfrm>
                    <a:prstGeom prst="rect">
                      <a:avLst/>
                    </a:prstGeom>
                  </pic:spPr>
                </pic:pic>
              </a:graphicData>
            </a:graphic>
          </wp:inline>
        </w:drawing>
      </w:r>
      <w:r>
        <w:rPr>
          <w:rFonts w:ascii="Arial" w:hAnsi="Arial" w:cs="Arial"/>
          <w:color w:val="221E1F"/>
          <w:lang w:val="en-US"/>
        </w:rPr>
        <w:t xml:space="preserve">  </w:t>
      </w:r>
      <w:r w:rsidRPr="006B391B">
        <w:rPr>
          <w:rFonts w:ascii="Arial" w:hAnsi="Arial" w:cs="Arial"/>
          <w:color w:val="221E1F"/>
          <w:lang w:val="en-US"/>
        </w:rPr>
        <w:t>14 Books to Help Kids Get Ready for the New School Year</w:t>
      </w:r>
    </w:p>
    <w:p w14:paraId="4ED3D482" w14:textId="77777777" w:rsidR="002B23F3" w:rsidRDefault="00F57714" w:rsidP="002B23F3">
      <w:pPr>
        <w:rPr>
          <w:rFonts w:ascii="Arial" w:eastAsia="Times New Roman" w:hAnsi="Arial" w:cs="Arial"/>
          <w:b/>
          <w:bCs/>
          <w:kern w:val="36"/>
          <w:lang w:eastAsia="en-GB"/>
        </w:rPr>
      </w:pPr>
      <w:hyperlink r:id="rId11" w:history="1">
        <w:r w:rsidR="002B23F3" w:rsidRPr="006B391B">
          <w:rPr>
            <w:rStyle w:val="Hyperlink"/>
            <w:rFonts w:ascii="Arial" w:eastAsia="Times New Roman" w:hAnsi="Arial" w:cs="Arial"/>
            <w:b/>
            <w:bCs/>
            <w:kern w:val="36"/>
            <w:lang w:eastAsia="en-GB"/>
          </w:rPr>
          <w:t>https://www.readbrightly.com/books-get-kids-ready-school/</w:t>
        </w:r>
      </w:hyperlink>
    </w:p>
    <w:p w14:paraId="2F8C6E0C" w14:textId="77777777" w:rsidR="002B23F3" w:rsidRPr="006B391B" w:rsidRDefault="002B23F3" w:rsidP="002B23F3">
      <w:pPr>
        <w:rPr>
          <w:rFonts w:ascii="Arial" w:eastAsia="Times New Roman" w:hAnsi="Arial" w:cs="Arial"/>
          <w:b/>
          <w:bCs/>
          <w:kern w:val="36"/>
          <w:lang w:eastAsia="en-GB"/>
        </w:rPr>
      </w:pPr>
    </w:p>
    <w:p w14:paraId="39668EA3" w14:textId="77777777" w:rsidR="002B23F3" w:rsidRPr="006B391B" w:rsidRDefault="002B23F3" w:rsidP="002B23F3">
      <w:pPr>
        <w:rPr>
          <w:rFonts w:ascii="Arial" w:eastAsia="Times New Roman" w:hAnsi="Arial" w:cs="Arial"/>
          <w:b/>
          <w:bCs/>
          <w:kern w:val="36"/>
          <w:lang w:eastAsia="en-GB"/>
        </w:rPr>
      </w:pPr>
    </w:p>
    <w:p w14:paraId="2E7AD99C" w14:textId="77777777" w:rsidR="002B23F3" w:rsidRPr="006B391B" w:rsidRDefault="002B23F3" w:rsidP="002B23F3">
      <w:pPr>
        <w:rPr>
          <w:rFonts w:ascii="Arial" w:eastAsia="Times New Roman" w:hAnsi="Arial" w:cs="Arial"/>
          <w:b/>
          <w:bCs/>
          <w:kern w:val="36"/>
          <w:lang w:eastAsia="en-GB"/>
        </w:rPr>
      </w:pPr>
      <w:r>
        <w:rPr>
          <w:noProof/>
        </w:rPr>
        <w:drawing>
          <wp:inline distT="0" distB="0" distL="0" distR="0" wp14:anchorId="17422DFB" wp14:editId="60EAB559">
            <wp:extent cx="1357313" cy="3815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59254" cy="410162"/>
                    </a:xfrm>
                    <a:prstGeom prst="rect">
                      <a:avLst/>
                    </a:prstGeom>
                  </pic:spPr>
                </pic:pic>
              </a:graphicData>
            </a:graphic>
          </wp:inline>
        </w:drawing>
      </w:r>
      <w:r>
        <w:rPr>
          <w:rFonts w:ascii="Arial" w:hAnsi="Arial" w:cs="Arial"/>
          <w:lang w:val="en-US"/>
        </w:rPr>
        <w:t xml:space="preserve">   </w:t>
      </w:r>
      <w:r w:rsidRPr="006B391B">
        <w:rPr>
          <w:rFonts w:ascii="Arial" w:hAnsi="Arial" w:cs="Arial"/>
          <w:lang w:val="en-US"/>
        </w:rPr>
        <w:t>Starting School: Books to Help Ease the Transition</w:t>
      </w:r>
    </w:p>
    <w:p w14:paraId="39FAF9B5" w14:textId="77777777" w:rsidR="002B23F3" w:rsidRDefault="00F57714" w:rsidP="002B23F3">
      <w:pPr>
        <w:rPr>
          <w:rStyle w:val="Hyperlink"/>
          <w:rFonts w:ascii="Arial" w:eastAsia="Times New Roman" w:hAnsi="Arial" w:cs="Arial"/>
          <w:b/>
          <w:bCs/>
          <w:kern w:val="36"/>
          <w:lang w:eastAsia="en-GB"/>
        </w:rPr>
      </w:pPr>
      <w:hyperlink r:id="rId13" w:history="1">
        <w:r w:rsidR="002B23F3" w:rsidRPr="006B391B">
          <w:rPr>
            <w:rStyle w:val="Hyperlink"/>
            <w:rFonts w:ascii="Arial" w:eastAsia="Times New Roman" w:hAnsi="Arial" w:cs="Arial"/>
            <w:b/>
            <w:bCs/>
            <w:kern w:val="36"/>
            <w:lang w:eastAsia="en-GB"/>
          </w:rPr>
          <w:t>https://childhood101.com/starting-school-books-to-help-ease-the-transition/</w:t>
        </w:r>
      </w:hyperlink>
    </w:p>
    <w:p w14:paraId="6C4A6BE5" w14:textId="77777777" w:rsidR="002B23F3" w:rsidRDefault="002B23F3" w:rsidP="002B23F3">
      <w:pPr>
        <w:rPr>
          <w:rStyle w:val="Hyperlink"/>
          <w:rFonts w:ascii="Arial" w:eastAsia="Times New Roman" w:hAnsi="Arial" w:cs="Arial"/>
          <w:b/>
          <w:bCs/>
          <w:kern w:val="36"/>
          <w:lang w:eastAsia="en-GB"/>
        </w:rPr>
      </w:pPr>
    </w:p>
    <w:p w14:paraId="7E1A138B" w14:textId="77777777" w:rsidR="002B23F3" w:rsidRDefault="002B23F3" w:rsidP="002B23F3">
      <w:pPr>
        <w:rPr>
          <w:rFonts w:ascii="Arial" w:hAnsi="Arial" w:cs="Arial"/>
        </w:rPr>
      </w:pPr>
    </w:p>
    <w:p w14:paraId="496CB64E" w14:textId="77777777" w:rsidR="002B23F3" w:rsidRDefault="002B23F3" w:rsidP="002B23F3">
      <w:pPr>
        <w:rPr>
          <w:rFonts w:ascii="Arial" w:hAnsi="Arial" w:cs="Arial"/>
        </w:rPr>
      </w:pPr>
      <w:r>
        <w:rPr>
          <w:noProof/>
        </w:rPr>
        <w:drawing>
          <wp:inline distT="0" distB="0" distL="0" distR="0" wp14:anchorId="273BF5E5" wp14:editId="42550E82">
            <wp:extent cx="1147763" cy="356690"/>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30019" cy="382253"/>
                    </a:xfrm>
                    <a:prstGeom prst="rect">
                      <a:avLst/>
                    </a:prstGeom>
                  </pic:spPr>
                </pic:pic>
              </a:graphicData>
            </a:graphic>
          </wp:inline>
        </w:drawing>
      </w:r>
      <w:r>
        <w:rPr>
          <w:rFonts w:ascii="Arial" w:hAnsi="Arial" w:cs="Arial"/>
        </w:rPr>
        <w:t xml:space="preserve">      Starting School</w:t>
      </w:r>
    </w:p>
    <w:p w14:paraId="6A9A9D15" w14:textId="77777777" w:rsidR="002B23F3" w:rsidRPr="0098454B" w:rsidRDefault="00F57714" w:rsidP="002B23F3">
      <w:pPr>
        <w:rPr>
          <w:rFonts w:ascii="Arial" w:eastAsia="Times New Roman" w:hAnsi="Arial" w:cs="Arial"/>
          <w:b/>
          <w:bCs/>
          <w:kern w:val="36"/>
          <w:lang w:eastAsia="en-GB"/>
        </w:rPr>
      </w:pPr>
      <w:hyperlink r:id="rId15" w:history="1">
        <w:r w:rsidR="002B23F3" w:rsidRPr="00F73F28">
          <w:rPr>
            <w:rStyle w:val="Hyperlink"/>
            <w:rFonts w:ascii="Arial" w:hAnsi="Arial" w:cs="Arial"/>
          </w:rPr>
          <w:t>https://www.theschoolrun.com/best-books-about-starting-school</w:t>
        </w:r>
      </w:hyperlink>
    </w:p>
    <w:p w14:paraId="48892B29" w14:textId="77777777" w:rsidR="002B23F3" w:rsidRDefault="002B23F3" w:rsidP="002B23F3">
      <w:pPr>
        <w:pStyle w:val="NoSpacing"/>
        <w:rPr>
          <w:rFonts w:ascii="Arial" w:eastAsia="Times New Roman" w:hAnsi="Arial" w:cs="Arial"/>
          <w:spacing w:val="8"/>
          <w:lang w:val="en" w:eastAsia="en-GB"/>
        </w:rPr>
      </w:pPr>
    </w:p>
    <w:tbl>
      <w:tblPr>
        <w:tblStyle w:val="TableGrid"/>
        <w:tblW w:w="9498" w:type="dxa"/>
        <w:tblInd w:w="-147" w:type="dxa"/>
        <w:tblLook w:val="04A0" w:firstRow="1" w:lastRow="0" w:firstColumn="1" w:lastColumn="0" w:noHBand="0" w:noVBand="1"/>
      </w:tblPr>
      <w:tblGrid>
        <w:gridCol w:w="9498"/>
      </w:tblGrid>
      <w:tr w:rsidR="002B23F3" w14:paraId="4C24BDA6" w14:textId="77777777" w:rsidTr="009758A2">
        <w:tc>
          <w:tcPr>
            <w:tcW w:w="9498" w:type="dxa"/>
          </w:tcPr>
          <w:p w14:paraId="51499963" w14:textId="77777777" w:rsidR="002B23F3" w:rsidRDefault="002B23F3" w:rsidP="009758A2">
            <w:pPr>
              <w:pStyle w:val="NoSpacing"/>
              <w:rPr>
                <w:noProof/>
              </w:rPr>
            </w:pPr>
          </w:p>
          <w:p w14:paraId="0F8E4E79" w14:textId="77777777" w:rsidR="002B23F3" w:rsidRPr="00627080" w:rsidRDefault="002B23F3" w:rsidP="009758A2">
            <w:pPr>
              <w:pStyle w:val="NoSpacing"/>
              <w:rPr>
                <w:rFonts w:ascii="Arial" w:eastAsia="Times New Roman" w:hAnsi="Arial" w:cs="Arial"/>
                <w:spacing w:val="8"/>
                <w:lang w:val="en" w:eastAsia="en-GB"/>
              </w:rPr>
            </w:pPr>
            <w:r>
              <w:rPr>
                <w:noProof/>
              </w:rPr>
              <w:drawing>
                <wp:inline distT="0" distB="0" distL="0" distR="0" wp14:anchorId="541A7388" wp14:editId="15CF0E3D">
                  <wp:extent cx="566738" cy="570620"/>
                  <wp:effectExtent l="0" t="0" r="508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0439" cy="594483"/>
                          </a:xfrm>
                          <a:prstGeom prst="rect">
                            <a:avLst/>
                          </a:prstGeom>
                        </pic:spPr>
                      </pic:pic>
                    </a:graphicData>
                  </a:graphic>
                </wp:inline>
              </w:drawing>
            </w:r>
            <w:r>
              <w:t xml:space="preserve">   </w:t>
            </w:r>
            <w:hyperlink r:id="rId17" w:tgtFrame="_blank" w:tooltip="(opens new window)" w:history="1">
              <w:r w:rsidRPr="008C22D2">
                <w:rPr>
                  <w:rFonts w:ascii="Arial" w:eastAsia="Times New Roman" w:hAnsi="Arial" w:cs="Arial"/>
                  <w:b/>
                  <w:bCs/>
                  <w:spacing w:val="8"/>
                  <w:lang w:val="en" w:eastAsia="en-GB"/>
                </w:rPr>
                <w:t>Llama Llama Misses Mama</w:t>
              </w:r>
            </w:hyperlink>
            <w:r w:rsidRPr="00097302">
              <w:rPr>
                <w:rFonts w:ascii="Arial" w:eastAsia="Times New Roman" w:hAnsi="Arial" w:cs="Arial"/>
                <w:spacing w:val="8"/>
                <w:lang w:val="en" w:eastAsia="en-GB"/>
              </w:rPr>
              <w:t xml:space="preserve"> </w:t>
            </w:r>
            <w:r>
              <w:rPr>
                <w:rFonts w:ascii="Arial" w:eastAsia="Times New Roman" w:hAnsi="Arial" w:cs="Arial"/>
                <w:spacing w:val="8"/>
                <w:lang w:val="en" w:eastAsia="en-GB"/>
              </w:rPr>
              <w:t>b</w:t>
            </w:r>
            <w:r w:rsidRPr="006F55CF">
              <w:rPr>
                <w:rFonts w:ascii="Arial" w:eastAsia="Times New Roman" w:hAnsi="Arial" w:cs="Arial"/>
                <w:spacing w:val="8"/>
                <w:lang w:val="en" w:eastAsia="en-GB"/>
              </w:rPr>
              <w:t>y Anna Dewdney</w:t>
            </w:r>
            <w:r w:rsidRPr="00627080">
              <w:rPr>
                <w:lang w:val="en" w:eastAsia="en-GB"/>
              </w:rPr>
              <w:t xml:space="preserve"> </w:t>
            </w:r>
            <w:r w:rsidRPr="00627080">
              <w:rPr>
                <w:rFonts w:ascii="Arial" w:hAnsi="Arial" w:cs="Arial"/>
                <w:lang w:val="en" w:eastAsia="en-GB"/>
              </w:rPr>
              <w:t>Ages 2 to 5</w:t>
            </w:r>
          </w:p>
          <w:p w14:paraId="616533D3" w14:textId="77777777" w:rsidR="002B23F3" w:rsidRDefault="002B23F3" w:rsidP="009758A2">
            <w:pPr>
              <w:pStyle w:val="NoSpacing"/>
              <w:ind w:left="720"/>
              <w:rPr>
                <w:rFonts w:ascii="Arial" w:eastAsia="Times New Roman" w:hAnsi="Arial" w:cs="Arial"/>
                <w:spacing w:val="8"/>
                <w:lang w:val="en" w:eastAsia="en-GB"/>
              </w:rPr>
            </w:pPr>
          </w:p>
          <w:p w14:paraId="02820484" w14:textId="77777777" w:rsidR="002B23F3" w:rsidRDefault="002B23F3" w:rsidP="009758A2">
            <w:pPr>
              <w:pStyle w:val="NoSpacing"/>
              <w:rPr>
                <w:rFonts w:ascii="Arial" w:hAnsi="Arial" w:cs="Arial"/>
              </w:rPr>
            </w:pPr>
            <w:r>
              <w:rPr>
                <w:rFonts w:ascii="Arial" w:hAnsi="Arial" w:cs="Arial"/>
              </w:rPr>
              <w:t xml:space="preserve">               </w:t>
            </w:r>
            <w:r w:rsidRPr="00A60B03">
              <w:rPr>
                <w:rFonts w:ascii="Arial" w:hAnsi="Arial" w:cs="Arial"/>
              </w:rPr>
              <w:t xml:space="preserve">This classic expertly captures the up-and-down emotions of a toddler—Yes! </w:t>
            </w:r>
          </w:p>
          <w:p w14:paraId="50F3EDC8" w14:textId="77777777" w:rsidR="002B23F3" w:rsidRPr="00A60B03" w:rsidRDefault="002B23F3" w:rsidP="009758A2">
            <w:pPr>
              <w:pStyle w:val="NoSpacing"/>
              <w:rPr>
                <w:rFonts w:ascii="Arial" w:hAnsi="Arial" w:cs="Arial"/>
              </w:rPr>
            </w:pPr>
            <w:r>
              <w:rPr>
                <w:rFonts w:ascii="Arial" w:hAnsi="Arial" w:cs="Arial"/>
              </w:rPr>
              <w:t xml:space="preserve">               </w:t>
            </w:r>
            <w:r w:rsidRPr="00A60B03">
              <w:rPr>
                <w:rFonts w:ascii="Arial" w:hAnsi="Arial" w:cs="Arial"/>
              </w:rPr>
              <w:t>Mama comes back! —making it easy for kids to connect.</w:t>
            </w:r>
          </w:p>
          <w:p w14:paraId="38F5E37B" w14:textId="77777777" w:rsidR="002B23F3" w:rsidRDefault="002B23F3" w:rsidP="009758A2">
            <w:pPr>
              <w:pStyle w:val="NoSpacing"/>
              <w:rPr>
                <w:rFonts w:ascii="Arial" w:eastAsia="Times New Roman" w:hAnsi="Arial" w:cs="Arial"/>
                <w:spacing w:val="8"/>
                <w:lang w:val="en" w:eastAsia="en-GB"/>
              </w:rPr>
            </w:pPr>
          </w:p>
        </w:tc>
      </w:tr>
      <w:tr w:rsidR="002B23F3" w14:paraId="79220344" w14:textId="77777777" w:rsidTr="009758A2">
        <w:tc>
          <w:tcPr>
            <w:tcW w:w="9498" w:type="dxa"/>
          </w:tcPr>
          <w:p w14:paraId="388C6C96" w14:textId="77777777" w:rsidR="002B23F3" w:rsidRDefault="002B23F3" w:rsidP="009758A2">
            <w:pPr>
              <w:shd w:val="clear" w:color="auto" w:fill="FFFFFF"/>
              <w:spacing w:before="100" w:beforeAutospacing="1" w:after="100" w:afterAutospacing="1" w:line="420" w:lineRule="atLeast"/>
              <w:rPr>
                <w:rFonts w:ascii="Arial" w:eastAsia="Times New Roman" w:hAnsi="Arial" w:cs="Arial"/>
                <w:spacing w:val="8"/>
                <w:lang w:val="en" w:eastAsia="en-GB"/>
              </w:rPr>
            </w:pPr>
            <w:r>
              <w:rPr>
                <w:noProof/>
              </w:rPr>
              <w:drawing>
                <wp:inline distT="0" distB="0" distL="0" distR="0" wp14:anchorId="4361E7DE" wp14:editId="1E0901D9">
                  <wp:extent cx="514350" cy="531785"/>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970" cy="545867"/>
                          </a:xfrm>
                          <a:prstGeom prst="rect">
                            <a:avLst/>
                          </a:prstGeom>
                        </pic:spPr>
                      </pic:pic>
                    </a:graphicData>
                  </a:graphic>
                </wp:inline>
              </w:drawing>
            </w:r>
            <w:r>
              <w:t xml:space="preserve">   </w:t>
            </w:r>
            <w:hyperlink r:id="rId19" w:tgtFrame="_blank" w:tooltip="(opens new window)" w:history="1">
              <w:r w:rsidRPr="008C22D2">
                <w:rPr>
                  <w:rFonts w:ascii="Arial" w:eastAsia="Times New Roman" w:hAnsi="Arial" w:cs="Arial"/>
                  <w:b/>
                  <w:bCs/>
                  <w:spacing w:val="8"/>
                  <w:lang w:val="en" w:eastAsia="en-GB"/>
                </w:rPr>
                <w:t>Bob and Flo</w:t>
              </w:r>
            </w:hyperlink>
            <w:r w:rsidRPr="006F55CF">
              <w:rPr>
                <w:rFonts w:ascii="Arial" w:eastAsia="Times New Roman" w:hAnsi="Arial" w:cs="Arial"/>
                <w:spacing w:val="8"/>
                <w:lang w:val="en" w:eastAsia="en-GB"/>
              </w:rPr>
              <w:t xml:space="preserve"> </w:t>
            </w:r>
            <w:r>
              <w:rPr>
                <w:rFonts w:ascii="Arial" w:eastAsia="Times New Roman" w:hAnsi="Arial" w:cs="Arial"/>
                <w:spacing w:val="8"/>
                <w:lang w:val="en" w:eastAsia="en-GB"/>
              </w:rPr>
              <w:t>b</w:t>
            </w:r>
            <w:r w:rsidRPr="006F55CF">
              <w:rPr>
                <w:rFonts w:ascii="Arial" w:eastAsia="Times New Roman" w:hAnsi="Arial" w:cs="Arial"/>
                <w:spacing w:val="8"/>
                <w:lang w:val="en" w:eastAsia="en-GB"/>
              </w:rPr>
              <w:t>y Rebecca Ashdown Ages 4 to 7</w:t>
            </w:r>
          </w:p>
          <w:p w14:paraId="7E2E83D1" w14:textId="77777777" w:rsidR="002B23F3" w:rsidRPr="00A60B03" w:rsidRDefault="002B23F3" w:rsidP="009758A2">
            <w:pPr>
              <w:pStyle w:val="NoSpacing"/>
              <w:rPr>
                <w:rFonts w:ascii="Arial" w:hAnsi="Arial" w:cs="Arial"/>
              </w:rPr>
            </w:pPr>
            <w:r>
              <w:rPr>
                <w:lang w:val="en" w:eastAsia="en-GB"/>
              </w:rPr>
              <w:t xml:space="preserve">                </w:t>
            </w:r>
            <w:r w:rsidRPr="00A60B03">
              <w:rPr>
                <w:rFonts w:ascii="Arial" w:hAnsi="Arial" w:cs="Arial"/>
              </w:rPr>
              <w:t xml:space="preserve">Two penguins forge a bond on the first day over a pink lunch bucket. </w:t>
            </w:r>
          </w:p>
          <w:p w14:paraId="5983D426" w14:textId="77777777" w:rsidR="002B23F3" w:rsidRPr="00A60B03" w:rsidRDefault="002B23F3" w:rsidP="009758A2">
            <w:pPr>
              <w:pStyle w:val="NoSpacing"/>
              <w:rPr>
                <w:rFonts w:ascii="Arial" w:hAnsi="Arial" w:cs="Arial"/>
              </w:rPr>
            </w:pPr>
            <w:r w:rsidRPr="00A60B03">
              <w:rPr>
                <w:rFonts w:ascii="Arial" w:hAnsi="Arial" w:cs="Arial"/>
              </w:rPr>
              <w:t xml:space="preserve">             (Message: You’ll</w:t>
            </w:r>
            <w:r>
              <w:rPr>
                <w:rFonts w:ascii="Arial" w:hAnsi="Arial" w:cs="Arial"/>
              </w:rPr>
              <w:t xml:space="preserve"> </w:t>
            </w:r>
            <w:r w:rsidRPr="00A60B03">
              <w:rPr>
                <w:rFonts w:ascii="Arial" w:hAnsi="Arial" w:cs="Arial"/>
              </w:rPr>
              <w:t>find a friend</w:t>
            </w:r>
            <w:r>
              <w:rPr>
                <w:rFonts w:ascii="Arial" w:hAnsi="Arial" w:cs="Arial"/>
              </w:rPr>
              <w:t>)</w:t>
            </w:r>
            <w:r w:rsidRPr="00A60B03">
              <w:rPr>
                <w:rFonts w:ascii="Arial" w:hAnsi="Arial" w:cs="Arial"/>
              </w:rPr>
              <w:t>.</w:t>
            </w:r>
          </w:p>
          <w:p w14:paraId="316E8CF3" w14:textId="77777777" w:rsidR="002B23F3" w:rsidRPr="0098454B" w:rsidRDefault="002B23F3" w:rsidP="009758A2">
            <w:pPr>
              <w:pStyle w:val="NoSpacing"/>
              <w:rPr>
                <w:rFonts w:ascii="Arial" w:hAnsi="Arial" w:cs="Arial"/>
                <w:lang w:val="en" w:eastAsia="en-GB"/>
              </w:rPr>
            </w:pPr>
          </w:p>
        </w:tc>
      </w:tr>
      <w:tr w:rsidR="002B23F3" w14:paraId="256F6A01" w14:textId="77777777" w:rsidTr="009758A2">
        <w:tc>
          <w:tcPr>
            <w:tcW w:w="9498" w:type="dxa"/>
          </w:tcPr>
          <w:p w14:paraId="28E4425D" w14:textId="77777777" w:rsidR="002B23F3" w:rsidRPr="006F55CF" w:rsidRDefault="002B23F3" w:rsidP="009758A2">
            <w:pPr>
              <w:shd w:val="clear" w:color="auto" w:fill="FFFFFF"/>
              <w:spacing w:before="100" w:beforeAutospacing="1" w:after="100" w:afterAutospacing="1" w:line="420" w:lineRule="atLeast"/>
              <w:rPr>
                <w:rFonts w:ascii="Arial" w:eastAsia="Times New Roman" w:hAnsi="Arial" w:cs="Arial"/>
                <w:spacing w:val="8"/>
                <w:lang w:val="en" w:eastAsia="en-GB"/>
              </w:rPr>
            </w:pPr>
            <w:r>
              <w:rPr>
                <w:noProof/>
              </w:rPr>
              <w:drawing>
                <wp:inline distT="0" distB="0" distL="0" distR="0" wp14:anchorId="5A989F46" wp14:editId="2C23182C">
                  <wp:extent cx="538162" cy="61424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9324" cy="649817"/>
                          </a:xfrm>
                          <a:prstGeom prst="rect">
                            <a:avLst/>
                          </a:prstGeom>
                        </pic:spPr>
                      </pic:pic>
                    </a:graphicData>
                  </a:graphic>
                </wp:inline>
              </w:drawing>
            </w:r>
            <w:r>
              <w:t xml:space="preserve">  </w:t>
            </w:r>
            <w:hyperlink r:id="rId21" w:tgtFrame="_blank" w:tooltip="(opens new window)" w:history="1">
              <w:r w:rsidRPr="008C22D2">
                <w:rPr>
                  <w:rFonts w:ascii="Arial" w:eastAsia="Times New Roman" w:hAnsi="Arial" w:cs="Arial"/>
                  <w:b/>
                  <w:bCs/>
                  <w:spacing w:val="8"/>
                  <w:lang w:val="en" w:eastAsia="en-GB"/>
                </w:rPr>
                <w:t>Timothy Goes to School</w:t>
              </w:r>
            </w:hyperlink>
            <w:r>
              <w:rPr>
                <w:rFonts w:ascii="Arial" w:eastAsia="Times New Roman" w:hAnsi="Arial" w:cs="Arial"/>
                <w:b/>
                <w:bCs/>
                <w:i/>
                <w:iCs/>
                <w:spacing w:val="8"/>
                <w:lang w:val="en" w:eastAsia="en-GB"/>
              </w:rPr>
              <w:t xml:space="preserve"> </w:t>
            </w:r>
            <w:r>
              <w:rPr>
                <w:rFonts w:ascii="Arial" w:eastAsia="Times New Roman" w:hAnsi="Arial" w:cs="Arial"/>
                <w:spacing w:val="8"/>
                <w:lang w:val="en" w:eastAsia="en-GB"/>
              </w:rPr>
              <w:t>b</w:t>
            </w:r>
            <w:r w:rsidRPr="006F55CF">
              <w:rPr>
                <w:rFonts w:ascii="Arial" w:eastAsia="Times New Roman" w:hAnsi="Arial" w:cs="Arial"/>
                <w:spacing w:val="8"/>
                <w:lang w:val="en" w:eastAsia="en-GB"/>
              </w:rPr>
              <w:t>y Rosemary Wells</w:t>
            </w:r>
            <w:r>
              <w:rPr>
                <w:rFonts w:ascii="Arial" w:eastAsia="Times New Roman" w:hAnsi="Arial" w:cs="Arial"/>
                <w:spacing w:val="8"/>
                <w:lang w:val="en" w:eastAsia="en-GB"/>
              </w:rPr>
              <w:t xml:space="preserve"> </w:t>
            </w:r>
            <w:r w:rsidRPr="006F55CF">
              <w:rPr>
                <w:rFonts w:ascii="Arial" w:eastAsia="Times New Roman" w:hAnsi="Arial" w:cs="Arial"/>
                <w:spacing w:val="8"/>
                <w:lang w:val="en" w:eastAsia="en-GB"/>
              </w:rPr>
              <w:t>Ages 2 to 5</w:t>
            </w:r>
          </w:p>
          <w:p w14:paraId="57D2AA99" w14:textId="77777777" w:rsidR="002B23F3" w:rsidRPr="00A60B03" w:rsidRDefault="002B23F3" w:rsidP="009758A2">
            <w:pPr>
              <w:pStyle w:val="NoSpacing"/>
              <w:rPr>
                <w:rFonts w:ascii="Arial" w:hAnsi="Arial" w:cs="Arial"/>
              </w:rPr>
            </w:pPr>
            <w:r>
              <w:rPr>
                <w:lang w:val="en" w:eastAsia="en-GB"/>
              </w:rPr>
              <w:t xml:space="preserve">                 </w:t>
            </w:r>
            <w:r w:rsidRPr="00A60B03">
              <w:rPr>
                <w:rFonts w:ascii="Arial" w:hAnsi="Arial" w:cs="Arial"/>
              </w:rPr>
              <w:t xml:space="preserve">Finding a good friend can take a little time. This is a good read for kids who may  </w:t>
            </w:r>
          </w:p>
          <w:p w14:paraId="47E78DFE" w14:textId="77777777" w:rsidR="002B23F3" w:rsidRPr="00A60B03" w:rsidRDefault="002B23F3" w:rsidP="009758A2">
            <w:pPr>
              <w:pStyle w:val="NoSpacing"/>
              <w:rPr>
                <w:rFonts w:ascii="Arial" w:hAnsi="Arial" w:cs="Arial"/>
              </w:rPr>
            </w:pPr>
            <w:r w:rsidRPr="00A60B03">
              <w:rPr>
                <w:rFonts w:ascii="Arial" w:hAnsi="Arial" w:cs="Arial"/>
              </w:rPr>
              <w:t xml:space="preserve">              feel left out at first.</w:t>
            </w:r>
          </w:p>
          <w:p w14:paraId="193F1E05" w14:textId="77777777" w:rsidR="002B23F3" w:rsidRDefault="002B23F3" w:rsidP="009758A2">
            <w:pPr>
              <w:pStyle w:val="NoSpacing"/>
              <w:rPr>
                <w:rFonts w:ascii="Arial" w:eastAsia="Times New Roman" w:hAnsi="Arial" w:cs="Arial"/>
                <w:spacing w:val="8"/>
                <w:lang w:val="en" w:eastAsia="en-GB"/>
              </w:rPr>
            </w:pPr>
          </w:p>
        </w:tc>
      </w:tr>
      <w:tr w:rsidR="002B23F3" w14:paraId="53C84769" w14:textId="77777777" w:rsidTr="009758A2">
        <w:tc>
          <w:tcPr>
            <w:tcW w:w="9498" w:type="dxa"/>
          </w:tcPr>
          <w:p w14:paraId="3E426714" w14:textId="77777777" w:rsidR="002B23F3" w:rsidRDefault="002B23F3" w:rsidP="009758A2">
            <w:pPr>
              <w:shd w:val="clear" w:color="auto" w:fill="FFFFFF"/>
              <w:rPr>
                <w:rFonts w:ascii="Arial" w:eastAsia="Times New Roman" w:hAnsi="Arial" w:cs="Arial"/>
                <w:lang w:eastAsia="en-GB"/>
              </w:rPr>
            </w:pPr>
            <w:r>
              <w:rPr>
                <w:noProof/>
              </w:rPr>
              <w:drawing>
                <wp:inline distT="0" distB="0" distL="0" distR="0" wp14:anchorId="59631E5C" wp14:editId="4A90891C">
                  <wp:extent cx="509587" cy="49585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8807" cy="524283"/>
                          </a:xfrm>
                          <a:prstGeom prst="rect">
                            <a:avLst/>
                          </a:prstGeom>
                        </pic:spPr>
                      </pic:pic>
                    </a:graphicData>
                  </a:graphic>
                </wp:inline>
              </w:drawing>
            </w:r>
            <w:r>
              <w:rPr>
                <w:rFonts w:ascii="Arial" w:eastAsia="Times New Roman" w:hAnsi="Arial" w:cs="Arial"/>
                <w:spacing w:val="8"/>
                <w:lang w:val="en" w:eastAsia="en-GB"/>
              </w:rPr>
              <w:t xml:space="preserve">  </w:t>
            </w:r>
            <w:r w:rsidRPr="006F55CF">
              <w:rPr>
                <w:rFonts w:ascii="Arial" w:eastAsia="Times New Roman" w:hAnsi="Arial" w:cs="Arial"/>
                <w:b/>
                <w:bCs/>
                <w:kern w:val="36"/>
                <w:lang w:eastAsia="en-GB"/>
              </w:rPr>
              <w:t>Going to School (Usborne First Experiences)</w:t>
            </w:r>
            <w:r w:rsidRPr="008C22D2">
              <w:rPr>
                <w:rFonts w:ascii="Arial" w:eastAsia="Times New Roman" w:hAnsi="Arial" w:cs="Arial"/>
                <w:kern w:val="36"/>
                <w:lang w:eastAsia="en-GB"/>
              </w:rPr>
              <w:t xml:space="preserve"> b</w:t>
            </w:r>
            <w:r w:rsidRPr="008C22D2">
              <w:rPr>
                <w:rFonts w:ascii="Arial" w:eastAsia="Times New Roman" w:hAnsi="Arial" w:cs="Arial"/>
                <w:lang w:eastAsia="en-GB"/>
              </w:rPr>
              <w:t>y</w:t>
            </w:r>
            <w:r w:rsidRPr="006F55CF">
              <w:rPr>
                <w:rFonts w:ascii="Arial" w:eastAsia="Times New Roman" w:hAnsi="Arial" w:cs="Arial"/>
                <w:lang w:eastAsia="en-GB"/>
              </w:rPr>
              <w:t xml:space="preserve"> </w:t>
            </w:r>
            <w:r>
              <w:rPr>
                <w:rFonts w:ascii="Arial" w:eastAsia="Times New Roman" w:hAnsi="Arial" w:cs="Arial"/>
                <w:lang w:eastAsia="en-GB"/>
              </w:rPr>
              <w:t>Anna Civardi</w:t>
            </w:r>
          </w:p>
          <w:p w14:paraId="14794562" w14:textId="77777777" w:rsidR="002B23F3" w:rsidRDefault="002B23F3" w:rsidP="009758A2">
            <w:pPr>
              <w:shd w:val="clear" w:color="auto" w:fill="FFFFFF"/>
              <w:rPr>
                <w:rFonts w:ascii="Arial" w:eastAsia="Times New Roman" w:hAnsi="Arial" w:cs="Arial"/>
                <w:b/>
                <w:bCs/>
                <w:kern w:val="36"/>
                <w:lang w:eastAsia="en-GB"/>
              </w:rPr>
            </w:pPr>
          </w:p>
          <w:p w14:paraId="0B676F49" w14:textId="77777777" w:rsidR="002B23F3" w:rsidRPr="00F8572F" w:rsidRDefault="002B23F3" w:rsidP="009758A2">
            <w:pPr>
              <w:shd w:val="clear" w:color="auto" w:fill="FFFFFF"/>
              <w:rPr>
                <w:rFonts w:ascii="Arial" w:hAnsi="Arial" w:cs="Arial"/>
                <w:color w:val="000000" w:themeColor="text1"/>
                <w:lang w:val="en"/>
              </w:rPr>
            </w:pPr>
            <w:r>
              <w:rPr>
                <w:rFonts w:cs="Arial"/>
                <w:color w:val="555555"/>
                <w:sz w:val="21"/>
                <w:szCs w:val="21"/>
                <w:lang w:val="en"/>
              </w:rPr>
              <w:t xml:space="preserve">                 </w:t>
            </w:r>
            <w:r w:rsidRPr="00F8572F">
              <w:rPr>
                <w:rFonts w:ascii="Arial" w:hAnsi="Arial" w:cs="Arial"/>
                <w:color w:val="000000" w:themeColor="text1"/>
                <w:lang w:val="en"/>
              </w:rPr>
              <w:t>An ideal starting point for young children and adults to discuss first experiences</w:t>
            </w:r>
            <w:r>
              <w:rPr>
                <w:rFonts w:ascii="Arial" w:hAnsi="Arial" w:cs="Arial"/>
                <w:color w:val="000000" w:themeColor="text1"/>
                <w:lang w:val="en"/>
              </w:rPr>
              <w:t xml:space="preserve">.     </w:t>
            </w:r>
          </w:p>
          <w:p w14:paraId="1A24FD38" w14:textId="77777777" w:rsidR="002B23F3" w:rsidRDefault="002B23F3" w:rsidP="009758A2">
            <w:pPr>
              <w:shd w:val="clear" w:color="auto" w:fill="FFFFFF"/>
              <w:rPr>
                <w:rFonts w:ascii="Arial" w:hAnsi="Arial" w:cs="Arial"/>
                <w:color w:val="000000" w:themeColor="text1"/>
                <w:lang w:val="en"/>
              </w:rPr>
            </w:pPr>
            <w:r w:rsidRPr="00F8572F">
              <w:rPr>
                <w:rFonts w:ascii="Arial" w:hAnsi="Arial" w:cs="Arial"/>
                <w:color w:val="000000" w:themeColor="text1"/>
                <w:lang w:val="en"/>
              </w:rPr>
              <w:t xml:space="preserve">             </w:t>
            </w:r>
            <w:r>
              <w:rPr>
                <w:rFonts w:ascii="Arial" w:hAnsi="Arial" w:cs="Arial"/>
                <w:color w:val="000000" w:themeColor="text1"/>
                <w:lang w:val="en"/>
              </w:rPr>
              <w:t xml:space="preserve">Features </w:t>
            </w:r>
            <w:r w:rsidRPr="00F8572F">
              <w:rPr>
                <w:rFonts w:ascii="Arial" w:hAnsi="Arial" w:cs="Arial"/>
                <w:color w:val="000000" w:themeColor="text1"/>
                <w:lang w:val="en"/>
              </w:rPr>
              <w:t>Stephen</w:t>
            </w:r>
            <w:r>
              <w:rPr>
                <w:rFonts w:ascii="Arial" w:hAnsi="Arial" w:cs="Arial"/>
                <w:color w:val="000000" w:themeColor="text1"/>
                <w:lang w:val="en"/>
              </w:rPr>
              <w:t xml:space="preserve"> </w:t>
            </w:r>
            <w:r w:rsidRPr="00F8572F">
              <w:rPr>
                <w:rFonts w:ascii="Arial" w:hAnsi="Arial" w:cs="Arial"/>
                <w:color w:val="000000" w:themeColor="text1"/>
                <w:lang w:val="en"/>
              </w:rPr>
              <w:t xml:space="preserve">Cartwright's delightful illustrations, providing lots to look at and talk </w:t>
            </w:r>
          </w:p>
          <w:p w14:paraId="1812FB94" w14:textId="77777777" w:rsidR="002B23F3" w:rsidRPr="00F8572F" w:rsidRDefault="002B23F3" w:rsidP="009758A2">
            <w:pPr>
              <w:shd w:val="clear" w:color="auto" w:fill="FFFFFF"/>
              <w:rPr>
                <w:rFonts w:ascii="Arial" w:eastAsia="Times New Roman" w:hAnsi="Arial" w:cs="Arial"/>
                <w:b/>
                <w:bCs/>
                <w:color w:val="000000" w:themeColor="text1"/>
                <w:kern w:val="36"/>
                <w:lang w:eastAsia="en-GB"/>
              </w:rPr>
            </w:pPr>
            <w:r>
              <w:rPr>
                <w:rFonts w:ascii="Arial" w:hAnsi="Arial" w:cs="Arial"/>
                <w:color w:val="000000" w:themeColor="text1"/>
                <w:lang w:val="en"/>
              </w:rPr>
              <w:t xml:space="preserve">             </w:t>
            </w:r>
            <w:r w:rsidRPr="00F8572F">
              <w:rPr>
                <w:rFonts w:ascii="Arial" w:hAnsi="Arial" w:cs="Arial"/>
                <w:color w:val="000000" w:themeColor="text1"/>
                <w:lang w:val="en"/>
              </w:rPr>
              <w:t>about.</w:t>
            </w:r>
          </w:p>
          <w:p w14:paraId="2B4A1304" w14:textId="77777777" w:rsidR="002B23F3" w:rsidRDefault="002B23F3" w:rsidP="009758A2">
            <w:pPr>
              <w:pStyle w:val="NoSpacing"/>
              <w:rPr>
                <w:rFonts w:ascii="Arial" w:eastAsia="Times New Roman" w:hAnsi="Arial" w:cs="Arial"/>
                <w:spacing w:val="8"/>
                <w:lang w:val="en" w:eastAsia="en-GB"/>
              </w:rPr>
            </w:pPr>
          </w:p>
        </w:tc>
      </w:tr>
      <w:tr w:rsidR="002B23F3" w14:paraId="2C642A54" w14:textId="77777777" w:rsidTr="009758A2">
        <w:tc>
          <w:tcPr>
            <w:tcW w:w="9498" w:type="dxa"/>
          </w:tcPr>
          <w:p w14:paraId="45686182" w14:textId="77777777" w:rsidR="002B23F3" w:rsidRDefault="002B23F3" w:rsidP="009758A2">
            <w:pPr>
              <w:rPr>
                <w:rFonts w:ascii="Arial" w:eastAsia="Times New Roman" w:hAnsi="Arial" w:cs="Arial"/>
              </w:rPr>
            </w:pPr>
            <w:r>
              <w:rPr>
                <w:noProof/>
              </w:rPr>
              <w:lastRenderedPageBreak/>
              <w:drawing>
                <wp:inline distT="0" distB="0" distL="0" distR="0" wp14:anchorId="25E8E146" wp14:editId="7216F5B2">
                  <wp:extent cx="514350" cy="451833"/>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8105" cy="481485"/>
                          </a:xfrm>
                          <a:prstGeom prst="rect">
                            <a:avLst/>
                          </a:prstGeom>
                        </pic:spPr>
                      </pic:pic>
                    </a:graphicData>
                  </a:graphic>
                </wp:inline>
              </w:drawing>
            </w:r>
            <w:r>
              <w:rPr>
                <w:rFonts w:ascii="Arial" w:eastAsia="Times New Roman" w:hAnsi="Arial" w:cs="Arial"/>
                <w:b/>
              </w:rPr>
              <w:t xml:space="preserve">  </w:t>
            </w:r>
            <w:r w:rsidRPr="007C54F9">
              <w:rPr>
                <w:rFonts w:ascii="Arial" w:eastAsia="Times New Roman" w:hAnsi="Arial" w:cs="Arial"/>
                <w:b/>
              </w:rPr>
              <w:t xml:space="preserve">Starting School </w:t>
            </w:r>
            <w:r w:rsidRPr="008C22D2">
              <w:rPr>
                <w:rFonts w:ascii="Arial" w:eastAsia="Times New Roman" w:hAnsi="Arial" w:cs="Arial"/>
                <w:bCs/>
              </w:rPr>
              <w:t>by</w:t>
            </w:r>
            <w:r w:rsidRPr="007C54F9">
              <w:rPr>
                <w:rFonts w:ascii="Arial" w:eastAsia="Times New Roman" w:hAnsi="Arial" w:cs="Arial"/>
              </w:rPr>
              <w:t xml:space="preserve"> Janet and Allan </w:t>
            </w:r>
            <w:proofErr w:type="gramStart"/>
            <w:r w:rsidRPr="007C54F9">
              <w:rPr>
                <w:rFonts w:ascii="Arial" w:eastAsia="Times New Roman" w:hAnsi="Arial" w:cs="Arial"/>
              </w:rPr>
              <w:t>Ahlberg  Age</w:t>
            </w:r>
            <w:proofErr w:type="gramEnd"/>
            <w:r w:rsidRPr="007C54F9">
              <w:rPr>
                <w:rFonts w:ascii="Arial" w:eastAsia="Times New Roman" w:hAnsi="Arial" w:cs="Arial"/>
              </w:rPr>
              <w:t xml:space="preserve"> 3+</w:t>
            </w:r>
          </w:p>
          <w:p w14:paraId="50719450" w14:textId="77777777" w:rsidR="002B23F3" w:rsidRDefault="002B23F3" w:rsidP="009758A2">
            <w:pPr>
              <w:rPr>
                <w:rFonts w:ascii="Arial" w:eastAsia="Times New Roman" w:hAnsi="Arial" w:cs="Arial"/>
              </w:rPr>
            </w:pPr>
          </w:p>
          <w:p w14:paraId="3053A3F8" w14:textId="77777777" w:rsidR="002B23F3" w:rsidRPr="001A5747" w:rsidRDefault="002B23F3" w:rsidP="009758A2">
            <w:pPr>
              <w:rPr>
                <w:rFonts w:ascii="Arial" w:hAnsi="Arial" w:cs="Arial"/>
              </w:rPr>
            </w:pPr>
            <w:r w:rsidRPr="001A5747">
              <w:rPr>
                <w:rFonts w:ascii="Arial" w:hAnsi="Arial" w:cs="Arial"/>
              </w:rPr>
              <w:t xml:space="preserve">            This is an enchanting picture book for reassuring children who are about to start school</w:t>
            </w:r>
          </w:p>
          <w:p w14:paraId="13C631F2" w14:textId="77777777" w:rsidR="002B23F3" w:rsidRPr="001A5747" w:rsidRDefault="002B23F3" w:rsidP="009758A2">
            <w:pPr>
              <w:rPr>
                <w:rStyle w:val="Emphasis"/>
                <w:rFonts w:ascii="Arial" w:hAnsi="Arial" w:cs="Arial"/>
                <w:i w:val="0"/>
                <w:iCs w:val="0"/>
              </w:rPr>
            </w:pPr>
            <w:r w:rsidRPr="001A5747">
              <w:rPr>
                <w:rFonts w:ascii="Arial" w:hAnsi="Arial" w:cs="Arial"/>
              </w:rPr>
              <w:t xml:space="preserve">            for the very first time. The colourful pictures and large, simple text make </w:t>
            </w:r>
            <w:r w:rsidRPr="001A5747">
              <w:rPr>
                <w:rStyle w:val="Emphasis"/>
                <w:rFonts w:ascii="Arial" w:hAnsi="Arial" w:cs="Arial"/>
              </w:rPr>
              <w:t xml:space="preserve">Starting </w:t>
            </w:r>
          </w:p>
          <w:p w14:paraId="3576C404" w14:textId="77777777" w:rsidR="002B23F3" w:rsidRPr="001A5747" w:rsidRDefault="002B23F3" w:rsidP="009758A2">
            <w:pPr>
              <w:rPr>
                <w:rFonts w:ascii="Arial" w:hAnsi="Arial" w:cs="Arial"/>
              </w:rPr>
            </w:pPr>
            <w:r w:rsidRPr="001A5747">
              <w:rPr>
                <w:rStyle w:val="Emphasis"/>
              </w:rPr>
              <w:t xml:space="preserve">              </w:t>
            </w:r>
            <w:r>
              <w:rPr>
                <w:rStyle w:val="Emphasis"/>
              </w:rPr>
              <w:t xml:space="preserve"> </w:t>
            </w:r>
            <w:r w:rsidRPr="001A5747">
              <w:rPr>
                <w:rStyle w:val="Emphasis"/>
                <w:rFonts w:ascii="Arial" w:hAnsi="Arial" w:cs="Arial"/>
              </w:rPr>
              <w:t>School,</w:t>
            </w:r>
            <w:r w:rsidRPr="001A5747">
              <w:rPr>
                <w:rFonts w:ascii="Arial" w:hAnsi="Arial" w:cs="Arial"/>
              </w:rPr>
              <w:t xml:space="preserve"> a great book to share.</w:t>
            </w:r>
          </w:p>
          <w:p w14:paraId="284AA2A6" w14:textId="77777777" w:rsidR="002B23F3" w:rsidRPr="007C54F9" w:rsidRDefault="002B23F3" w:rsidP="009758A2">
            <w:pPr>
              <w:rPr>
                <w:rFonts w:ascii="Arial" w:eastAsia="Times New Roman" w:hAnsi="Arial" w:cs="Arial"/>
                <w:b/>
              </w:rPr>
            </w:pPr>
            <w:r>
              <w:rPr>
                <w:rFonts w:ascii="Arial" w:eastAsia="Times New Roman" w:hAnsi="Arial" w:cs="Arial"/>
                <w:b/>
              </w:rPr>
              <w:t xml:space="preserve"> </w:t>
            </w:r>
          </w:p>
          <w:p w14:paraId="524E81EF" w14:textId="77777777" w:rsidR="002B23F3" w:rsidRPr="00A60B03" w:rsidRDefault="002B23F3" w:rsidP="009758A2">
            <w:pPr>
              <w:pStyle w:val="NoSpacing"/>
              <w:rPr>
                <w:rFonts w:ascii="Arial" w:hAnsi="Arial" w:cs="Arial"/>
              </w:rPr>
            </w:pPr>
            <w:r>
              <w:rPr>
                <w:noProof/>
              </w:rPr>
              <w:drawing>
                <wp:inline distT="0" distB="0" distL="0" distR="0" wp14:anchorId="75DCA180" wp14:editId="2C2CA4CF">
                  <wp:extent cx="557212" cy="59025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4669" cy="608748"/>
                          </a:xfrm>
                          <a:prstGeom prst="rect">
                            <a:avLst/>
                          </a:prstGeom>
                        </pic:spPr>
                      </pic:pic>
                    </a:graphicData>
                  </a:graphic>
                </wp:inline>
              </w:drawing>
            </w:r>
            <w:r w:rsidRPr="00A60B03">
              <w:t xml:space="preserve"> </w:t>
            </w:r>
            <w:r>
              <w:t xml:space="preserve">  </w:t>
            </w:r>
            <w:r w:rsidRPr="00A60B03">
              <w:rPr>
                <w:rFonts w:ascii="Arial" w:hAnsi="Arial" w:cs="Arial"/>
                <w:b/>
                <w:bCs/>
              </w:rPr>
              <w:t>Hugless Dougless goes to little school</w:t>
            </w:r>
            <w:r w:rsidRPr="00A60B03">
              <w:rPr>
                <w:rFonts w:ascii="Arial" w:hAnsi="Arial" w:cs="Arial"/>
              </w:rPr>
              <w:t xml:space="preserve"> </w:t>
            </w:r>
            <w:r>
              <w:rPr>
                <w:rFonts w:ascii="Arial" w:hAnsi="Arial" w:cs="Arial"/>
              </w:rPr>
              <w:t>b</w:t>
            </w:r>
            <w:r w:rsidRPr="00A60B03">
              <w:rPr>
                <w:rFonts w:ascii="Arial" w:hAnsi="Arial" w:cs="Arial"/>
              </w:rPr>
              <w:t>y David Melling Age 3+</w:t>
            </w:r>
          </w:p>
          <w:p w14:paraId="28DBA08B" w14:textId="77777777" w:rsidR="002B23F3" w:rsidRDefault="002B23F3" w:rsidP="009758A2">
            <w:pPr>
              <w:rPr>
                <w:rFonts w:ascii="Arial" w:eastAsia="Times New Roman" w:hAnsi="Arial" w:cs="Arial"/>
              </w:rPr>
            </w:pPr>
          </w:p>
          <w:p w14:paraId="0CAAAB7F" w14:textId="77777777" w:rsidR="002B23F3" w:rsidRDefault="002B23F3" w:rsidP="009758A2">
            <w:pPr>
              <w:rPr>
                <w:rFonts w:ascii="Arial" w:hAnsi="Arial" w:cs="Arial"/>
              </w:rPr>
            </w:pPr>
            <w:r>
              <w:rPr>
                <w:rFonts w:ascii="Arial" w:hAnsi="Arial" w:cs="Arial"/>
              </w:rPr>
              <w:t xml:space="preserve">               </w:t>
            </w:r>
            <w:r w:rsidRPr="00A60B03">
              <w:rPr>
                <w:rFonts w:ascii="Arial" w:hAnsi="Arial" w:cs="Arial"/>
              </w:rPr>
              <w:t>School-starters will love that cuddly Douglas is off to school just like them. Being</w:t>
            </w:r>
          </w:p>
          <w:p w14:paraId="0A81E70E" w14:textId="77777777" w:rsidR="002B23F3" w:rsidRDefault="002B23F3" w:rsidP="009758A2">
            <w:pPr>
              <w:rPr>
                <w:rFonts w:ascii="Arial" w:hAnsi="Arial" w:cs="Arial"/>
              </w:rPr>
            </w:pPr>
            <w:r>
              <w:rPr>
                <w:rFonts w:ascii="Arial" w:hAnsi="Arial" w:cs="Arial"/>
              </w:rPr>
              <w:t xml:space="preserve">              </w:t>
            </w:r>
            <w:r w:rsidRPr="00A60B03">
              <w:rPr>
                <w:rFonts w:ascii="Arial" w:hAnsi="Arial" w:cs="Arial"/>
              </w:rPr>
              <w:t xml:space="preserve"> helpful is a good lesson to remember and it's nice to see a big character who is</w:t>
            </w:r>
          </w:p>
          <w:p w14:paraId="3489B53D" w14:textId="77777777" w:rsidR="002B23F3" w:rsidRDefault="002B23F3" w:rsidP="009758A2">
            <w:pPr>
              <w:rPr>
                <w:rFonts w:ascii="Arial" w:eastAsia="Times New Roman" w:hAnsi="Arial" w:cs="Arial"/>
              </w:rPr>
            </w:pPr>
            <w:r>
              <w:rPr>
                <w:rFonts w:ascii="Arial" w:hAnsi="Arial" w:cs="Arial"/>
              </w:rPr>
              <w:t xml:space="preserve">              </w:t>
            </w:r>
            <w:r w:rsidRPr="00A60B03">
              <w:rPr>
                <w:rFonts w:ascii="Arial" w:hAnsi="Arial" w:cs="Arial"/>
              </w:rPr>
              <w:t xml:space="preserve"> celebrated for being kind and friendly instead of clumsy.</w:t>
            </w:r>
          </w:p>
          <w:p w14:paraId="21FAC4FF" w14:textId="77777777" w:rsidR="002B23F3" w:rsidRDefault="002B23F3" w:rsidP="009758A2">
            <w:pPr>
              <w:rPr>
                <w:rFonts w:ascii="Arial" w:eastAsia="Times New Roman" w:hAnsi="Arial" w:cs="Arial"/>
                <w:spacing w:val="8"/>
                <w:lang w:val="en" w:eastAsia="en-GB"/>
              </w:rPr>
            </w:pPr>
          </w:p>
        </w:tc>
      </w:tr>
      <w:tr w:rsidR="002B23F3" w14:paraId="50A57DC8" w14:textId="77777777" w:rsidTr="009758A2">
        <w:tc>
          <w:tcPr>
            <w:tcW w:w="9498" w:type="dxa"/>
          </w:tcPr>
          <w:p w14:paraId="19B89B21" w14:textId="77777777" w:rsidR="002B23F3" w:rsidRDefault="002B23F3" w:rsidP="009758A2">
            <w:pPr>
              <w:rPr>
                <w:rFonts w:ascii="Arial" w:eastAsia="Times New Roman" w:hAnsi="Arial" w:cs="Arial"/>
              </w:rPr>
            </w:pPr>
            <w:r>
              <w:rPr>
                <w:noProof/>
              </w:rPr>
              <w:drawing>
                <wp:inline distT="0" distB="0" distL="0" distR="0" wp14:anchorId="47BB7609" wp14:editId="7DAC1321">
                  <wp:extent cx="538787" cy="5429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5121" cy="549307"/>
                          </a:xfrm>
                          <a:prstGeom prst="rect">
                            <a:avLst/>
                          </a:prstGeom>
                        </pic:spPr>
                      </pic:pic>
                    </a:graphicData>
                  </a:graphic>
                </wp:inline>
              </w:drawing>
            </w:r>
            <w:r w:rsidRPr="00A60B03">
              <w:rPr>
                <w:rFonts w:ascii="Arial" w:eastAsia="Times New Roman" w:hAnsi="Arial" w:cs="Arial"/>
                <w:b/>
              </w:rPr>
              <w:t xml:space="preserve"> </w:t>
            </w:r>
            <w:r>
              <w:rPr>
                <w:rFonts w:ascii="Arial" w:eastAsia="Times New Roman" w:hAnsi="Arial" w:cs="Arial"/>
                <w:b/>
              </w:rPr>
              <w:t xml:space="preserve">  </w:t>
            </w:r>
            <w:r w:rsidRPr="00A60B03">
              <w:rPr>
                <w:rFonts w:ascii="Arial" w:eastAsia="Times New Roman" w:hAnsi="Arial" w:cs="Arial"/>
                <w:b/>
              </w:rPr>
              <w:t xml:space="preserve">First day at Bug School </w:t>
            </w:r>
            <w:r w:rsidRPr="00A60B03">
              <w:rPr>
                <w:rFonts w:ascii="Arial" w:eastAsia="Times New Roman" w:hAnsi="Arial" w:cs="Arial"/>
              </w:rPr>
              <w:t>by Sam Lloyd Ages 3+</w:t>
            </w:r>
          </w:p>
          <w:p w14:paraId="5A2406D2" w14:textId="77777777" w:rsidR="002B23F3" w:rsidRDefault="002B23F3" w:rsidP="009758A2">
            <w:pPr>
              <w:rPr>
                <w:rFonts w:ascii="Arial" w:eastAsia="Times New Roman" w:hAnsi="Arial" w:cs="Arial"/>
              </w:rPr>
            </w:pPr>
          </w:p>
          <w:p w14:paraId="33268B38" w14:textId="77777777" w:rsidR="002B23F3" w:rsidRDefault="002B23F3" w:rsidP="009758A2">
            <w:pPr>
              <w:rPr>
                <w:rFonts w:ascii="Arial" w:hAnsi="Arial" w:cs="Arial"/>
              </w:rPr>
            </w:pPr>
            <w:r>
              <w:rPr>
                <w:rFonts w:ascii="Arial" w:hAnsi="Arial" w:cs="Arial"/>
              </w:rPr>
              <w:t xml:space="preserve">              </w:t>
            </w:r>
            <w:r w:rsidRPr="00A60B03">
              <w:rPr>
                <w:rFonts w:ascii="Arial" w:hAnsi="Arial" w:cs="Arial"/>
              </w:rPr>
              <w:t>Hidden at the bottom of the garden in the long grass is the Bug School. It's the first</w:t>
            </w:r>
          </w:p>
          <w:p w14:paraId="68B7B085" w14:textId="77777777" w:rsidR="002B23F3" w:rsidRDefault="002B23F3" w:rsidP="009758A2">
            <w:pPr>
              <w:rPr>
                <w:rFonts w:ascii="Arial" w:hAnsi="Arial" w:cs="Arial"/>
              </w:rPr>
            </w:pPr>
            <w:r>
              <w:rPr>
                <w:rFonts w:ascii="Arial" w:hAnsi="Arial" w:cs="Arial"/>
              </w:rPr>
              <w:t xml:space="preserve">             </w:t>
            </w:r>
            <w:r w:rsidRPr="00A60B03">
              <w:rPr>
                <w:rFonts w:ascii="Arial" w:hAnsi="Arial" w:cs="Arial"/>
              </w:rPr>
              <w:t xml:space="preserve"> day of term, and when the tiny school bell rings, the new pupils appear. Waving </w:t>
            </w:r>
          </w:p>
          <w:p w14:paraId="69FBBB9A" w14:textId="77777777" w:rsidR="002B23F3" w:rsidRDefault="002B23F3" w:rsidP="009758A2">
            <w:pPr>
              <w:rPr>
                <w:rFonts w:ascii="Arial" w:hAnsi="Arial" w:cs="Arial"/>
              </w:rPr>
            </w:pPr>
            <w:r>
              <w:rPr>
                <w:rFonts w:ascii="Arial" w:hAnsi="Arial" w:cs="Arial"/>
              </w:rPr>
              <w:t xml:space="preserve">              </w:t>
            </w:r>
            <w:r w:rsidRPr="00A60B03">
              <w:rPr>
                <w:rFonts w:ascii="Arial" w:hAnsi="Arial" w:cs="Arial"/>
              </w:rPr>
              <w:t>goodbye to their parents, they enter Miss Bumblebee's classroom. She assures them</w:t>
            </w:r>
          </w:p>
          <w:p w14:paraId="7958E240" w14:textId="77777777" w:rsidR="002B23F3" w:rsidRPr="00A60B03" w:rsidRDefault="002B23F3" w:rsidP="009758A2">
            <w:pPr>
              <w:rPr>
                <w:rFonts w:ascii="Arial" w:eastAsia="Times New Roman" w:hAnsi="Arial" w:cs="Arial"/>
                <w:b/>
              </w:rPr>
            </w:pPr>
            <w:r>
              <w:rPr>
                <w:rFonts w:ascii="Arial" w:hAnsi="Arial" w:cs="Arial"/>
              </w:rPr>
              <w:t xml:space="preserve">             </w:t>
            </w:r>
            <w:r w:rsidRPr="00A60B03">
              <w:rPr>
                <w:rFonts w:ascii="Arial" w:hAnsi="Arial" w:cs="Arial"/>
              </w:rPr>
              <w:t xml:space="preserve"> they'll have the best day ever.</w:t>
            </w:r>
          </w:p>
          <w:p w14:paraId="61ECB340" w14:textId="77777777" w:rsidR="002B23F3" w:rsidRDefault="002B23F3" w:rsidP="009758A2">
            <w:pPr>
              <w:pStyle w:val="NoSpacing"/>
              <w:rPr>
                <w:rFonts w:ascii="Arial" w:eastAsia="Times New Roman" w:hAnsi="Arial" w:cs="Arial"/>
                <w:spacing w:val="8"/>
                <w:lang w:val="en" w:eastAsia="en-GB"/>
              </w:rPr>
            </w:pPr>
          </w:p>
        </w:tc>
      </w:tr>
      <w:tr w:rsidR="002B23F3" w14:paraId="350E1B11" w14:textId="77777777" w:rsidTr="009758A2">
        <w:tc>
          <w:tcPr>
            <w:tcW w:w="9498" w:type="dxa"/>
          </w:tcPr>
          <w:p w14:paraId="77D75232" w14:textId="77777777" w:rsidR="002B23F3" w:rsidRDefault="002B23F3" w:rsidP="009758A2">
            <w:pPr>
              <w:rPr>
                <w:rFonts w:ascii="Arial" w:eastAsia="Times New Roman" w:hAnsi="Arial" w:cs="Arial"/>
              </w:rPr>
            </w:pPr>
            <w:r>
              <w:rPr>
                <w:noProof/>
              </w:rPr>
              <w:drawing>
                <wp:inline distT="0" distB="0" distL="0" distR="0" wp14:anchorId="4D66CD5A" wp14:editId="7BE0D2FA">
                  <wp:extent cx="552450" cy="65185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2394" cy="663591"/>
                          </a:xfrm>
                          <a:prstGeom prst="rect">
                            <a:avLst/>
                          </a:prstGeom>
                        </pic:spPr>
                      </pic:pic>
                    </a:graphicData>
                  </a:graphic>
                </wp:inline>
              </w:drawing>
            </w:r>
            <w:r>
              <w:rPr>
                <w:rFonts w:ascii="Arial" w:eastAsia="Times New Roman" w:hAnsi="Arial" w:cs="Arial"/>
                <w:b/>
              </w:rPr>
              <w:t xml:space="preserve">   </w:t>
            </w:r>
            <w:r w:rsidRPr="00D8119B">
              <w:rPr>
                <w:rFonts w:ascii="Arial" w:eastAsia="Times New Roman" w:hAnsi="Arial" w:cs="Arial"/>
                <w:b/>
              </w:rPr>
              <w:t xml:space="preserve">Come to School TOO BLUE KANGEROO </w:t>
            </w:r>
            <w:r w:rsidRPr="00D8119B">
              <w:rPr>
                <w:rFonts w:ascii="Arial" w:eastAsia="Times New Roman" w:hAnsi="Arial" w:cs="Arial"/>
              </w:rPr>
              <w:t>by Emma Chichester – Clark Age 3+</w:t>
            </w:r>
          </w:p>
          <w:p w14:paraId="1A7941A0" w14:textId="77777777" w:rsidR="002B23F3" w:rsidRPr="00D8119B" w:rsidRDefault="002B23F3" w:rsidP="009758A2">
            <w:pPr>
              <w:pStyle w:val="NoSpacing"/>
              <w:rPr>
                <w:rFonts w:ascii="Arial" w:hAnsi="Arial" w:cs="Arial"/>
              </w:rPr>
            </w:pPr>
          </w:p>
          <w:p w14:paraId="38D75B89" w14:textId="77777777" w:rsidR="002B23F3" w:rsidRDefault="002B23F3" w:rsidP="009758A2">
            <w:pPr>
              <w:pStyle w:val="NoSpacing"/>
              <w:rPr>
                <w:rFonts w:ascii="Arial" w:hAnsi="Arial" w:cs="Arial"/>
              </w:rPr>
            </w:pPr>
            <w:r>
              <w:rPr>
                <w:rFonts w:ascii="Arial" w:hAnsi="Arial" w:cs="Arial"/>
              </w:rPr>
              <w:t xml:space="preserve">             </w:t>
            </w:r>
            <w:r w:rsidRPr="00D8119B">
              <w:rPr>
                <w:rFonts w:ascii="Arial" w:hAnsi="Arial" w:cs="Arial"/>
              </w:rPr>
              <w:t>Lily thinks Blue Kangaroo might be nervous about starting school – but in fact he can’t</w:t>
            </w:r>
          </w:p>
          <w:p w14:paraId="38DF6A64" w14:textId="77777777" w:rsidR="002B23F3" w:rsidRDefault="002B23F3" w:rsidP="009758A2">
            <w:pPr>
              <w:pStyle w:val="NoSpacing"/>
              <w:rPr>
                <w:rFonts w:ascii="Arial" w:hAnsi="Arial" w:cs="Arial"/>
              </w:rPr>
            </w:pPr>
            <w:r>
              <w:rPr>
                <w:rFonts w:ascii="Arial" w:hAnsi="Arial" w:cs="Arial"/>
              </w:rPr>
              <w:t xml:space="preserve">          </w:t>
            </w:r>
            <w:r w:rsidRPr="00D8119B">
              <w:rPr>
                <w:rFonts w:ascii="Arial" w:hAnsi="Arial" w:cs="Arial"/>
              </w:rPr>
              <w:t xml:space="preserve"> </w:t>
            </w:r>
            <w:r>
              <w:rPr>
                <w:rFonts w:ascii="Arial" w:hAnsi="Arial" w:cs="Arial"/>
              </w:rPr>
              <w:t xml:space="preserve">  </w:t>
            </w:r>
            <w:r w:rsidRPr="00D8119B">
              <w:rPr>
                <w:rFonts w:ascii="Arial" w:hAnsi="Arial" w:cs="Arial"/>
              </w:rPr>
              <w:t>wait to have fun and make some new friends.</w:t>
            </w:r>
          </w:p>
          <w:p w14:paraId="6E014D13" w14:textId="77777777" w:rsidR="002B23F3" w:rsidRDefault="002B23F3" w:rsidP="009758A2">
            <w:pPr>
              <w:pStyle w:val="NoSpacing"/>
              <w:rPr>
                <w:rFonts w:ascii="Arial" w:hAnsi="Arial" w:cs="Arial"/>
              </w:rPr>
            </w:pPr>
            <w:r>
              <w:rPr>
                <w:rFonts w:ascii="Arial" w:hAnsi="Arial" w:cs="Arial"/>
              </w:rPr>
              <w:t xml:space="preserve">             </w:t>
            </w:r>
            <w:r w:rsidRPr="00D8119B">
              <w:rPr>
                <w:rFonts w:ascii="Arial" w:hAnsi="Arial" w:cs="Arial"/>
              </w:rPr>
              <w:t>Emma Chichester Clark’s warm-hearted illustrations are accompanied by a lovely</w:t>
            </w:r>
          </w:p>
          <w:p w14:paraId="42F6CE6F" w14:textId="77777777" w:rsidR="002B23F3" w:rsidRDefault="002B23F3" w:rsidP="009758A2">
            <w:pPr>
              <w:pStyle w:val="NoSpacing"/>
              <w:rPr>
                <w:rFonts w:ascii="Arial" w:hAnsi="Arial" w:cs="Arial"/>
              </w:rPr>
            </w:pPr>
            <w:r w:rsidRPr="00D8119B">
              <w:rPr>
                <w:rFonts w:ascii="Arial" w:hAnsi="Arial" w:cs="Arial"/>
              </w:rPr>
              <w:t xml:space="preserve"> </w:t>
            </w:r>
            <w:r>
              <w:rPr>
                <w:rFonts w:ascii="Arial" w:hAnsi="Arial" w:cs="Arial"/>
              </w:rPr>
              <w:t xml:space="preserve">            </w:t>
            </w:r>
            <w:r w:rsidRPr="00D8119B">
              <w:rPr>
                <w:rFonts w:ascii="Arial" w:hAnsi="Arial" w:cs="Arial"/>
              </w:rPr>
              <w:t>reassuring story that will help nervous children to look forward to their first day at</w:t>
            </w:r>
          </w:p>
          <w:p w14:paraId="115A4DF8" w14:textId="77777777" w:rsidR="002B23F3" w:rsidRPr="00D8119B" w:rsidRDefault="002B23F3" w:rsidP="009758A2">
            <w:pPr>
              <w:pStyle w:val="NoSpacing"/>
              <w:rPr>
                <w:rFonts w:ascii="Arial" w:hAnsi="Arial" w:cs="Arial"/>
              </w:rPr>
            </w:pPr>
            <w:r w:rsidRPr="00D8119B">
              <w:rPr>
                <w:rFonts w:ascii="Arial" w:hAnsi="Arial" w:cs="Arial"/>
              </w:rPr>
              <w:t xml:space="preserve"> </w:t>
            </w:r>
            <w:r>
              <w:rPr>
                <w:rFonts w:ascii="Arial" w:hAnsi="Arial" w:cs="Arial"/>
              </w:rPr>
              <w:t xml:space="preserve">            </w:t>
            </w:r>
            <w:r w:rsidRPr="00D8119B">
              <w:rPr>
                <w:rFonts w:ascii="Arial" w:hAnsi="Arial" w:cs="Arial"/>
              </w:rPr>
              <w:t>school.</w:t>
            </w:r>
          </w:p>
          <w:p w14:paraId="506DEE2C" w14:textId="77777777" w:rsidR="002B23F3" w:rsidRPr="00D8119B" w:rsidRDefault="002B23F3" w:rsidP="009758A2">
            <w:pPr>
              <w:ind w:left="360"/>
              <w:rPr>
                <w:rFonts w:ascii="Arial" w:eastAsia="Times New Roman" w:hAnsi="Arial" w:cs="Arial"/>
                <w:b/>
              </w:rPr>
            </w:pPr>
          </w:p>
          <w:p w14:paraId="2456E7FA" w14:textId="77777777" w:rsidR="002B23F3" w:rsidRDefault="002B23F3" w:rsidP="009758A2">
            <w:pPr>
              <w:pStyle w:val="NoSpacing"/>
              <w:rPr>
                <w:rFonts w:ascii="Arial" w:eastAsia="Times New Roman" w:hAnsi="Arial" w:cs="Arial"/>
                <w:spacing w:val="8"/>
                <w:lang w:val="en" w:eastAsia="en-GB"/>
              </w:rPr>
            </w:pPr>
          </w:p>
        </w:tc>
      </w:tr>
      <w:tr w:rsidR="002B23F3" w14:paraId="7135CC8C" w14:textId="77777777" w:rsidTr="009758A2">
        <w:tc>
          <w:tcPr>
            <w:tcW w:w="9498" w:type="dxa"/>
          </w:tcPr>
          <w:p w14:paraId="79312C52" w14:textId="77777777" w:rsidR="002B23F3" w:rsidRPr="00366F29" w:rsidRDefault="002B23F3" w:rsidP="009758A2">
            <w:pPr>
              <w:rPr>
                <w:rFonts w:ascii="Arial" w:eastAsia="Times New Roman" w:hAnsi="Arial" w:cs="Arial"/>
              </w:rPr>
            </w:pPr>
            <w:r>
              <w:rPr>
                <w:noProof/>
              </w:rPr>
              <w:drawing>
                <wp:inline distT="0" distB="0" distL="0" distR="0" wp14:anchorId="7B0AC67D" wp14:editId="676DAB69">
                  <wp:extent cx="554156" cy="57626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6910" cy="589526"/>
                          </a:xfrm>
                          <a:prstGeom prst="rect">
                            <a:avLst/>
                          </a:prstGeom>
                        </pic:spPr>
                      </pic:pic>
                    </a:graphicData>
                  </a:graphic>
                </wp:inline>
              </w:drawing>
            </w:r>
            <w:r w:rsidRPr="00366F29">
              <w:rPr>
                <w:rFonts w:ascii="Arial" w:eastAsia="Times New Roman" w:hAnsi="Arial" w:cs="Arial"/>
                <w:b/>
              </w:rPr>
              <w:t xml:space="preserve"> </w:t>
            </w:r>
            <w:r>
              <w:rPr>
                <w:rFonts w:ascii="Arial" w:eastAsia="Times New Roman" w:hAnsi="Arial" w:cs="Arial"/>
                <w:b/>
              </w:rPr>
              <w:t xml:space="preserve">   </w:t>
            </w:r>
            <w:r w:rsidRPr="00366F29">
              <w:rPr>
                <w:rFonts w:ascii="Arial" w:eastAsia="Times New Roman" w:hAnsi="Arial" w:cs="Arial"/>
                <w:b/>
              </w:rPr>
              <w:t>I am TOO Absolutely small for School (Charlie</w:t>
            </w:r>
            <w:r>
              <w:rPr>
                <w:rFonts w:ascii="Arial" w:eastAsia="Times New Roman" w:hAnsi="Arial" w:cs="Arial"/>
                <w:b/>
              </w:rPr>
              <w:t xml:space="preserve"> </w:t>
            </w:r>
            <w:r w:rsidRPr="00366F29">
              <w:rPr>
                <w:rFonts w:ascii="Arial" w:eastAsia="Times New Roman" w:hAnsi="Arial" w:cs="Arial"/>
                <w:b/>
              </w:rPr>
              <w:t>&amp;</w:t>
            </w:r>
            <w:r>
              <w:rPr>
                <w:rFonts w:ascii="Arial" w:eastAsia="Times New Roman" w:hAnsi="Arial" w:cs="Arial"/>
                <w:b/>
              </w:rPr>
              <w:t xml:space="preserve"> </w:t>
            </w:r>
            <w:r w:rsidRPr="00366F29">
              <w:rPr>
                <w:rFonts w:ascii="Arial" w:eastAsia="Times New Roman" w:hAnsi="Arial" w:cs="Arial"/>
                <w:b/>
              </w:rPr>
              <w:t xml:space="preserve">Lola) </w:t>
            </w:r>
            <w:r w:rsidRPr="00366F29">
              <w:rPr>
                <w:rFonts w:ascii="Arial" w:eastAsia="Times New Roman" w:hAnsi="Arial" w:cs="Arial"/>
              </w:rPr>
              <w:t>By Lauren Child Age 3+</w:t>
            </w:r>
          </w:p>
          <w:p w14:paraId="6E7E3B20" w14:textId="77777777" w:rsidR="002B23F3" w:rsidRPr="00366F29" w:rsidRDefault="002B23F3" w:rsidP="009758A2">
            <w:pPr>
              <w:ind w:left="360"/>
              <w:rPr>
                <w:rFonts w:ascii="Arial" w:eastAsia="Times New Roman" w:hAnsi="Arial" w:cs="Arial"/>
              </w:rPr>
            </w:pPr>
          </w:p>
          <w:p w14:paraId="7BAF25D8" w14:textId="77777777" w:rsidR="002B23F3" w:rsidRDefault="002B23F3" w:rsidP="009758A2">
            <w:pPr>
              <w:rPr>
                <w:rFonts w:ascii="Arial" w:hAnsi="Arial" w:cs="Arial"/>
              </w:rPr>
            </w:pPr>
            <w:r>
              <w:rPr>
                <w:rFonts w:ascii="Arial" w:hAnsi="Arial" w:cs="Arial"/>
              </w:rPr>
              <w:t xml:space="preserve">              </w:t>
            </w:r>
            <w:r w:rsidRPr="00366F29">
              <w:rPr>
                <w:rFonts w:ascii="Arial" w:hAnsi="Arial" w:cs="Arial"/>
              </w:rPr>
              <w:t>This book splendidly encapsulates the significant points in the life of a small child. </w:t>
            </w:r>
          </w:p>
          <w:p w14:paraId="094BCCFA" w14:textId="77777777" w:rsidR="002B23F3" w:rsidRDefault="002B23F3" w:rsidP="009758A2">
            <w:pPr>
              <w:rPr>
                <w:rFonts w:ascii="Arial" w:hAnsi="Arial" w:cs="Arial"/>
              </w:rPr>
            </w:pPr>
            <w:r>
              <w:rPr>
                <w:rFonts w:ascii="Arial" w:hAnsi="Arial" w:cs="Arial"/>
              </w:rPr>
              <w:t xml:space="preserve">              </w:t>
            </w:r>
            <w:r w:rsidRPr="00366F29">
              <w:rPr>
                <w:rFonts w:ascii="Arial" w:hAnsi="Arial" w:cs="Arial"/>
              </w:rPr>
              <w:t>It is completely child-centred, from subject matter to illustrations, and will provide</w:t>
            </w:r>
          </w:p>
          <w:p w14:paraId="3C034FE3" w14:textId="77777777" w:rsidR="002B23F3" w:rsidRPr="00366F29" w:rsidRDefault="002B23F3" w:rsidP="009758A2">
            <w:pPr>
              <w:rPr>
                <w:rFonts w:ascii="Arial" w:eastAsia="Times New Roman" w:hAnsi="Arial" w:cs="Arial"/>
                <w:b/>
              </w:rPr>
            </w:pPr>
            <w:r w:rsidRPr="00366F29">
              <w:rPr>
                <w:rFonts w:ascii="Arial" w:hAnsi="Arial" w:cs="Arial"/>
              </w:rPr>
              <w:t xml:space="preserve"> </w:t>
            </w:r>
            <w:r>
              <w:rPr>
                <w:rFonts w:ascii="Arial" w:hAnsi="Arial" w:cs="Arial"/>
              </w:rPr>
              <w:t xml:space="preserve">             </w:t>
            </w:r>
            <w:r w:rsidRPr="00366F29">
              <w:rPr>
                <w:rFonts w:ascii="Arial" w:hAnsi="Arial" w:cs="Arial"/>
              </w:rPr>
              <w:t>welcome reassurance for any child who is uncertain about this big step.</w:t>
            </w:r>
          </w:p>
          <w:p w14:paraId="661C92BA" w14:textId="77777777" w:rsidR="002B23F3" w:rsidRDefault="002B23F3" w:rsidP="009758A2">
            <w:pPr>
              <w:pStyle w:val="NoSpacing"/>
              <w:rPr>
                <w:rFonts w:ascii="Arial" w:eastAsia="Times New Roman" w:hAnsi="Arial" w:cs="Arial"/>
                <w:spacing w:val="8"/>
                <w:lang w:val="en" w:eastAsia="en-GB"/>
              </w:rPr>
            </w:pPr>
          </w:p>
        </w:tc>
      </w:tr>
      <w:tr w:rsidR="002B23F3" w14:paraId="4D6788F2" w14:textId="77777777" w:rsidTr="009758A2">
        <w:tc>
          <w:tcPr>
            <w:tcW w:w="9498" w:type="dxa"/>
          </w:tcPr>
          <w:p w14:paraId="37F5150A" w14:textId="77777777" w:rsidR="002B23F3" w:rsidRDefault="002B23F3" w:rsidP="009758A2">
            <w:pPr>
              <w:rPr>
                <w:rFonts w:ascii="Arial" w:eastAsia="Times New Roman" w:hAnsi="Arial" w:cs="Arial"/>
              </w:rPr>
            </w:pPr>
            <w:r>
              <w:rPr>
                <w:noProof/>
              </w:rPr>
              <w:drawing>
                <wp:inline distT="0" distB="0" distL="0" distR="0" wp14:anchorId="7555BAAD" wp14:editId="74E76F63">
                  <wp:extent cx="509587" cy="549859"/>
                  <wp:effectExtent l="0" t="0" r="508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1448" cy="562658"/>
                          </a:xfrm>
                          <a:prstGeom prst="rect">
                            <a:avLst/>
                          </a:prstGeom>
                        </pic:spPr>
                      </pic:pic>
                    </a:graphicData>
                  </a:graphic>
                </wp:inline>
              </w:drawing>
            </w:r>
            <w:r w:rsidRPr="00BF51EF">
              <w:rPr>
                <w:rFonts w:ascii="Arial" w:eastAsia="Times New Roman" w:hAnsi="Arial" w:cs="Arial"/>
                <w:b/>
              </w:rPr>
              <w:t xml:space="preserve"> </w:t>
            </w:r>
            <w:r>
              <w:rPr>
                <w:rFonts w:ascii="Arial" w:eastAsia="Times New Roman" w:hAnsi="Arial" w:cs="Arial"/>
                <w:b/>
              </w:rPr>
              <w:t xml:space="preserve">  </w:t>
            </w:r>
            <w:r w:rsidRPr="00BF51EF">
              <w:rPr>
                <w:rFonts w:ascii="Arial" w:eastAsia="Times New Roman" w:hAnsi="Arial" w:cs="Arial"/>
                <w:b/>
              </w:rPr>
              <w:t xml:space="preserve">Harry and the Dinosaurs go to School </w:t>
            </w:r>
            <w:r w:rsidRPr="00BF51EF">
              <w:rPr>
                <w:rFonts w:ascii="Arial" w:eastAsia="Times New Roman" w:hAnsi="Arial" w:cs="Arial"/>
              </w:rPr>
              <w:t>by Ian Whybrow Age 4+</w:t>
            </w:r>
          </w:p>
          <w:p w14:paraId="5034F5FA" w14:textId="77777777" w:rsidR="002B23F3" w:rsidRDefault="002B23F3" w:rsidP="009758A2">
            <w:pPr>
              <w:rPr>
                <w:rFonts w:ascii="Arial" w:eastAsia="Times New Roman" w:hAnsi="Arial" w:cs="Arial"/>
              </w:rPr>
            </w:pPr>
          </w:p>
          <w:p w14:paraId="1ACD4D64" w14:textId="77777777" w:rsidR="002B23F3" w:rsidRDefault="002B23F3" w:rsidP="009758A2">
            <w:pPr>
              <w:rPr>
                <w:rFonts w:ascii="Arial" w:hAnsi="Arial" w:cs="Arial"/>
              </w:rPr>
            </w:pPr>
            <w:r>
              <w:rPr>
                <w:rFonts w:ascii="Arial" w:hAnsi="Arial" w:cs="Arial"/>
              </w:rPr>
              <w:t xml:space="preserve">             </w:t>
            </w:r>
            <w:r w:rsidRPr="00BF51EF">
              <w:rPr>
                <w:rFonts w:ascii="Arial" w:hAnsi="Arial" w:cs="Arial"/>
              </w:rPr>
              <w:t>It's Harry's first day at school. He and his dinosaurs are very excited and perhaps a</w:t>
            </w:r>
          </w:p>
          <w:p w14:paraId="511EB970" w14:textId="77777777" w:rsidR="002B23F3" w:rsidRDefault="002B23F3" w:rsidP="009758A2">
            <w:pPr>
              <w:rPr>
                <w:rFonts w:ascii="Arial" w:hAnsi="Arial" w:cs="Arial"/>
              </w:rPr>
            </w:pPr>
            <w:r>
              <w:rPr>
                <w:rFonts w:ascii="Arial" w:hAnsi="Arial" w:cs="Arial"/>
              </w:rPr>
              <w:t xml:space="preserve">  </w:t>
            </w:r>
            <w:r w:rsidRPr="00BF51EF">
              <w:rPr>
                <w:rFonts w:ascii="Arial" w:hAnsi="Arial" w:cs="Arial"/>
              </w:rPr>
              <w:t xml:space="preserve"> </w:t>
            </w:r>
            <w:r>
              <w:rPr>
                <w:rFonts w:ascii="Arial" w:hAnsi="Arial" w:cs="Arial"/>
              </w:rPr>
              <w:t xml:space="preserve">          </w:t>
            </w:r>
            <w:r w:rsidRPr="00BF51EF">
              <w:rPr>
                <w:rFonts w:ascii="Arial" w:hAnsi="Arial" w:cs="Arial"/>
              </w:rPr>
              <w:t xml:space="preserve">little bit nervous. But when Harry's dinosaur friends don't join him in the classroom, </w:t>
            </w:r>
          </w:p>
          <w:p w14:paraId="22BCDBCD" w14:textId="77777777" w:rsidR="002B23F3" w:rsidRDefault="002B23F3" w:rsidP="009758A2">
            <w:pPr>
              <w:rPr>
                <w:rFonts w:ascii="Arial" w:hAnsi="Arial" w:cs="Arial"/>
              </w:rPr>
            </w:pPr>
            <w:r>
              <w:rPr>
                <w:rFonts w:ascii="Arial" w:hAnsi="Arial" w:cs="Arial"/>
              </w:rPr>
              <w:t xml:space="preserve">             </w:t>
            </w:r>
            <w:r w:rsidRPr="00BF51EF">
              <w:rPr>
                <w:rFonts w:ascii="Arial" w:hAnsi="Arial" w:cs="Arial"/>
              </w:rPr>
              <w:t>Harry's not so sure he's going to like school, but the dinosaurs come to the rescue and</w:t>
            </w:r>
          </w:p>
          <w:p w14:paraId="42490058" w14:textId="77777777" w:rsidR="002B23F3" w:rsidRDefault="002B23F3" w:rsidP="009758A2">
            <w:pPr>
              <w:rPr>
                <w:rFonts w:ascii="Arial" w:hAnsi="Arial" w:cs="Arial"/>
              </w:rPr>
            </w:pPr>
            <w:r>
              <w:rPr>
                <w:rFonts w:ascii="Arial" w:hAnsi="Arial" w:cs="Arial"/>
              </w:rPr>
              <w:lastRenderedPageBreak/>
              <w:t xml:space="preserve"> </w:t>
            </w:r>
            <w:r w:rsidRPr="00BF51EF">
              <w:rPr>
                <w:rFonts w:ascii="Arial" w:hAnsi="Arial" w:cs="Arial"/>
              </w:rPr>
              <w:t xml:space="preserve"> </w:t>
            </w:r>
            <w:r>
              <w:rPr>
                <w:rFonts w:ascii="Arial" w:hAnsi="Arial" w:cs="Arial"/>
              </w:rPr>
              <w:t xml:space="preserve">           </w:t>
            </w:r>
            <w:r w:rsidRPr="00BF51EF">
              <w:rPr>
                <w:rFonts w:ascii="Arial" w:hAnsi="Arial" w:cs="Arial"/>
              </w:rPr>
              <w:t>Harry and his new friend learn just how much fun school can really be! This is an ideal</w:t>
            </w:r>
          </w:p>
          <w:p w14:paraId="059F04A4" w14:textId="77777777" w:rsidR="002B23F3" w:rsidRPr="00BF51EF" w:rsidRDefault="002B23F3" w:rsidP="009758A2">
            <w:pPr>
              <w:rPr>
                <w:rFonts w:ascii="Arial" w:eastAsia="Times New Roman" w:hAnsi="Arial" w:cs="Arial"/>
              </w:rPr>
            </w:pPr>
            <w:r>
              <w:rPr>
                <w:rFonts w:ascii="Arial" w:hAnsi="Arial" w:cs="Arial"/>
              </w:rPr>
              <w:t xml:space="preserve"> </w:t>
            </w:r>
            <w:r w:rsidRPr="00BF51EF">
              <w:rPr>
                <w:rFonts w:ascii="Arial" w:hAnsi="Arial" w:cs="Arial"/>
              </w:rPr>
              <w:t xml:space="preserve"> </w:t>
            </w:r>
            <w:r>
              <w:rPr>
                <w:rFonts w:ascii="Arial" w:hAnsi="Arial" w:cs="Arial"/>
              </w:rPr>
              <w:t xml:space="preserve">           </w:t>
            </w:r>
            <w:r w:rsidRPr="00BF51EF">
              <w:rPr>
                <w:rFonts w:ascii="Arial" w:hAnsi="Arial" w:cs="Arial"/>
              </w:rPr>
              <w:t>book to prevent first day-at-school nerves.</w:t>
            </w:r>
          </w:p>
          <w:p w14:paraId="4081C4CB" w14:textId="77777777" w:rsidR="002B23F3" w:rsidRDefault="002B23F3" w:rsidP="009758A2">
            <w:pPr>
              <w:rPr>
                <w:noProof/>
              </w:rPr>
            </w:pPr>
          </w:p>
        </w:tc>
      </w:tr>
    </w:tbl>
    <w:p w14:paraId="17FD86A8" w14:textId="77777777" w:rsidR="002B23F3" w:rsidRDefault="002B23F3" w:rsidP="002B23F3">
      <w:pPr>
        <w:shd w:val="clear" w:color="auto" w:fill="FFFFFF"/>
        <w:rPr>
          <w:rFonts w:ascii="Arial" w:eastAsia="Times New Roman" w:hAnsi="Arial" w:cs="Arial"/>
          <w:lang w:eastAsia="en-GB"/>
        </w:rPr>
      </w:pPr>
      <w:r>
        <w:rPr>
          <w:rFonts w:ascii="Arial" w:eastAsia="Times New Roman" w:hAnsi="Arial" w:cs="Arial"/>
          <w:lang w:eastAsia="en-GB"/>
        </w:rPr>
        <w:lastRenderedPageBreak/>
        <w:t xml:space="preserve">    </w:t>
      </w:r>
    </w:p>
    <w:p w14:paraId="74238D3B" w14:textId="77777777" w:rsidR="002B23F3" w:rsidRDefault="002B23F3" w:rsidP="002B23F3">
      <w:pPr>
        <w:shd w:val="clear" w:color="auto" w:fill="FFFFFF"/>
        <w:rPr>
          <w:rFonts w:ascii="Arial" w:eastAsia="Times New Roman" w:hAnsi="Arial" w:cs="Arial"/>
          <w:lang w:eastAsia="en-GB"/>
        </w:rPr>
      </w:pPr>
    </w:p>
    <w:p w14:paraId="12EE051A" w14:textId="77777777" w:rsidR="002B23F3" w:rsidRPr="00A753D4" w:rsidRDefault="002B23F3" w:rsidP="002B23F3">
      <w:pPr>
        <w:pStyle w:val="ListParagraph"/>
        <w:rPr>
          <w:rFonts w:ascii="Arial" w:eastAsia="Times New Roman" w:hAnsi="Arial" w:cs="Arial"/>
        </w:rPr>
      </w:pPr>
    </w:p>
    <w:p w14:paraId="504662E1" w14:textId="77777777" w:rsidR="002B23F3" w:rsidRPr="00A753D4" w:rsidRDefault="002B23F3" w:rsidP="002B23F3">
      <w:pPr>
        <w:pStyle w:val="ListParagraph"/>
        <w:rPr>
          <w:rFonts w:eastAsia="Times New Roman"/>
        </w:rPr>
      </w:pPr>
    </w:p>
    <w:p w14:paraId="374C2090" w14:textId="77777777" w:rsidR="002B23F3" w:rsidRPr="00A753D4" w:rsidRDefault="002B23F3" w:rsidP="002B23F3">
      <w:pPr>
        <w:pStyle w:val="ListParagraph"/>
        <w:rPr>
          <w:rFonts w:ascii="Arial" w:eastAsia="Times New Roman" w:hAnsi="Arial" w:cs="Arial"/>
        </w:rPr>
      </w:pPr>
    </w:p>
    <w:p w14:paraId="7E8A1172" w14:textId="77777777" w:rsidR="002B23F3" w:rsidRDefault="002B23F3" w:rsidP="002B23F3"/>
    <w:tbl>
      <w:tblPr>
        <w:tblStyle w:val="TableGrid"/>
        <w:tblW w:w="0" w:type="auto"/>
        <w:tblLook w:val="04A0" w:firstRow="1" w:lastRow="0" w:firstColumn="1" w:lastColumn="0" w:noHBand="0" w:noVBand="1"/>
      </w:tblPr>
      <w:tblGrid>
        <w:gridCol w:w="9016"/>
      </w:tblGrid>
      <w:tr w:rsidR="002B23F3" w14:paraId="17C1E47C" w14:textId="77777777" w:rsidTr="009758A2">
        <w:tc>
          <w:tcPr>
            <w:tcW w:w="9016" w:type="dxa"/>
          </w:tcPr>
          <w:p w14:paraId="11CC3A27" w14:textId="77777777" w:rsidR="002B23F3" w:rsidRDefault="002B23F3" w:rsidP="009758A2">
            <w:pPr>
              <w:rPr>
                <w:rFonts w:ascii="Arial" w:eastAsia="Times New Roman" w:hAnsi="Arial" w:cs="Arial"/>
                <w:b/>
                <w:bCs/>
                <w:color w:val="222222"/>
                <w:lang w:eastAsia="en-GB"/>
              </w:rPr>
            </w:pPr>
            <w:r>
              <w:rPr>
                <w:noProof/>
              </w:rPr>
              <w:drawing>
                <wp:inline distT="0" distB="0" distL="0" distR="0" wp14:anchorId="6DA92292" wp14:editId="0CA033C1">
                  <wp:extent cx="481012" cy="513422"/>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4045" cy="527333"/>
                          </a:xfrm>
                          <a:prstGeom prst="rect">
                            <a:avLst/>
                          </a:prstGeom>
                        </pic:spPr>
                      </pic:pic>
                    </a:graphicData>
                  </a:graphic>
                </wp:inline>
              </w:drawing>
            </w:r>
            <w:r w:rsidRPr="00E81E52">
              <w:rPr>
                <w:rFonts w:ascii="Arial" w:eastAsia="Times New Roman" w:hAnsi="Arial" w:cs="Arial"/>
                <w:b/>
                <w:bCs/>
                <w:color w:val="222222"/>
                <w:lang w:eastAsia="en-GB"/>
              </w:rPr>
              <w:t xml:space="preserve"> </w:t>
            </w:r>
            <w:r>
              <w:rPr>
                <w:rFonts w:ascii="Arial" w:eastAsia="Times New Roman" w:hAnsi="Arial" w:cs="Arial"/>
                <w:b/>
                <w:bCs/>
                <w:color w:val="222222"/>
                <w:lang w:eastAsia="en-GB"/>
              </w:rPr>
              <w:t xml:space="preserve">   </w:t>
            </w:r>
            <w:r w:rsidRPr="00E81E52">
              <w:rPr>
                <w:rFonts w:ascii="Arial" w:eastAsia="Times New Roman" w:hAnsi="Arial" w:cs="Arial"/>
                <w:b/>
                <w:bCs/>
                <w:color w:val="222222"/>
                <w:lang w:eastAsia="en-GB"/>
              </w:rPr>
              <w:t>The Last Noo-</w:t>
            </w:r>
            <w:proofErr w:type="gramStart"/>
            <w:r w:rsidRPr="00E81E52">
              <w:rPr>
                <w:rFonts w:ascii="Arial" w:eastAsia="Times New Roman" w:hAnsi="Arial" w:cs="Arial"/>
                <w:b/>
                <w:bCs/>
                <w:color w:val="222222"/>
                <w:lang w:eastAsia="en-GB"/>
              </w:rPr>
              <w:t>Noo</w:t>
            </w:r>
            <w:r>
              <w:rPr>
                <w:rFonts w:ascii="Arial" w:eastAsia="Times New Roman" w:hAnsi="Arial" w:cs="Arial"/>
                <w:b/>
                <w:bCs/>
                <w:color w:val="222222"/>
                <w:lang w:eastAsia="en-GB"/>
              </w:rPr>
              <w:t xml:space="preserve">  </w:t>
            </w:r>
            <w:r w:rsidRPr="00E81E52">
              <w:rPr>
                <w:rFonts w:ascii="Arial" w:eastAsia="Times New Roman" w:hAnsi="Arial" w:cs="Arial"/>
                <w:b/>
                <w:bCs/>
                <w:color w:val="222222"/>
                <w:lang w:eastAsia="en-GB"/>
              </w:rPr>
              <w:t>Book</w:t>
            </w:r>
            <w:proofErr w:type="gramEnd"/>
            <w:r w:rsidRPr="00E81E52">
              <w:rPr>
                <w:rFonts w:ascii="Arial" w:eastAsia="Times New Roman" w:hAnsi="Arial" w:cs="Arial"/>
                <w:b/>
                <w:bCs/>
                <w:color w:val="222222"/>
                <w:lang w:eastAsia="en-GB"/>
              </w:rPr>
              <w:t xml:space="preserve"> by Jill Murphy</w:t>
            </w:r>
          </w:p>
          <w:p w14:paraId="62DFA7D5" w14:textId="77777777" w:rsidR="002B23F3" w:rsidRDefault="002B23F3" w:rsidP="009758A2">
            <w:pPr>
              <w:pStyle w:val="NoSpacing"/>
              <w:rPr>
                <w:rFonts w:ascii="Arial" w:hAnsi="Arial" w:cs="Arial"/>
              </w:rPr>
            </w:pPr>
            <w:r>
              <w:rPr>
                <w:rFonts w:ascii="Arial" w:hAnsi="Arial" w:cs="Arial"/>
              </w:rPr>
              <w:t xml:space="preserve">              </w:t>
            </w:r>
          </w:p>
          <w:p w14:paraId="39368307" w14:textId="77777777" w:rsidR="002B23F3" w:rsidRPr="00E81E52" w:rsidRDefault="002B23F3" w:rsidP="009758A2">
            <w:pPr>
              <w:pStyle w:val="NoSpacing"/>
              <w:rPr>
                <w:rFonts w:ascii="Arial" w:hAnsi="Arial" w:cs="Arial"/>
              </w:rPr>
            </w:pPr>
            <w:r>
              <w:rPr>
                <w:rFonts w:ascii="Arial" w:hAnsi="Arial" w:cs="Arial"/>
              </w:rPr>
              <w:t xml:space="preserve">              </w:t>
            </w:r>
            <w:r w:rsidRPr="00E81E52">
              <w:rPr>
                <w:rFonts w:ascii="Arial" w:hAnsi="Arial" w:cs="Arial"/>
              </w:rPr>
              <w:t xml:space="preserve">Marlon's granny thinks it's high time Marlon gives up his pacifier. It's a noo-noo, </w:t>
            </w:r>
          </w:p>
          <w:p w14:paraId="7B4D658D" w14:textId="77777777" w:rsidR="002B23F3" w:rsidRDefault="002B23F3" w:rsidP="009758A2">
            <w:pPr>
              <w:pStyle w:val="NoSpacing"/>
              <w:rPr>
                <w:rFonts w:ascii="Arial" w:hAnsi="Arial" w:cs="Arial"/>
              </w:rPr>
            </w:pPr>
            <w:r w:rsidRPr="00E81E52">
              <w:rPr>
                <w:rFonts w:ascii="Arial" w:hAnsi="Arial" w:cs="Arial"/>
              </w:rPr>
              <w:t xml:space="preserve">              Marlon informs her--and he has no intention of giving it up. Nothing and no one</w:t>
            </w:r>
          </w:p>
          <w:p w14:paraId="633DD366" w14:textId="77777777" w:rsidR="002B23F3" w:rsidRDefault="002B23F3" w:rsidP="009758A2">
            <w:pPr>
              <w:pStyle w:val="NoSpacing"/>
              <w:rPr>
                <w:rFonts w:ascii="Arial" w:hAnsi="Arial" w:cs="Arial"/>
              </w:rPr>
            </w:pPr>
            <w:r>
              <w:rPr>
                <w:rFonts w:ascii="Arial" w:hAnsi="Arial" w:cs="Arial"/>
              </w:rPr>
              <w:t xml:space="preserve"> </w:t>
            </w:r>
            <w:r w:rsidRPr="00E81E52">
              <w:rPr>
                <w:rFonts w:ascii="Arial" w:hAnsi="Arial" w:cs="Arial"/>
              </w:rPr>
              <w:t xml:space="preserve"> </w:t>
            </w:r>
            <w:r>
              <w:rPr>
                <w:rFonts w:ascii="Arial" w:hAnsi="Arial" w:cs="Arial"/>
              </w:rPr>
              <w:t xml:space="preserve">            </w:t>
            </w:r>
            <w:r w:rsidRPr="00E81E52">
              <w:rPr>
                <w:rFonts w:ascii="Arial" w:hAnsi="Arial" w:cs="Arial"/>
              </w:rPr>
              <w:t>Can</w:t>
            </w:r>
            <w:r>
              <w:rPr>
                <w:rFonts w:ascii="Arial" w:hAnsi="Arial" w:cs="Arial"/>
              </w:rPr>
              <w:t xml:space="preserve"> </w:t>
            </w:r>
            <w:r w:rsidRPr="00E81E52">
              <w:rPr>
                <w:rFonts w:ascii="Arial" w:hAnsi="Arial" w:cs="Arial"/>
              </w:rPr>
              <w:t>make Marlon give up his noo-noo until Marlon decides to give up his noo-</w:t>
            </w:r>
          </w:p>
          <w:p w14:paraId="55E3CF96" w14:textId="77777777" w:rsidR="002B23F3" w:rsidRDefault="002B23F3" w:rsidP="009758A2">
            <w:pPr>
              <w:pStyle w:val="NoSpacing"/>
              <w:rPr>
                <w:rFonts w:ascii="Arial" w:hAnsi="Arial" w:cs="Arial"/>
              </w:rPr>
            </w:pPr>
            <w:r>
              <w:rPr>
                <w:rFonts w:ascii="Arial" w:hAnsi="Arial" w:cs="Arial"/>
              </w:rPr>
              <w:t xml:space="preserve">              </w:t>
            </w:r>
            <w:r w:rsidRPr="00E81E52">
              <w:rPr>
                <w:rFonts w:ascii="Arial" w:hAnsi="Arial" w:cs="Arial"/>
              </w:rPr>
              <w:t>noo! With keen humour and a sure instinct for the dynamics of family life, Murphy</w:t>
            </w:r>
          </w:p>
          <w:p w14:paraId="1F9F9E09" w14:textId="77777777" w:rsidR="002B23F3" w:rsidRPr="00E81E52" w:rsidRDefault="002B23F3" w:rsidP="009758A2">
            <w:pPr>
              <w:pStyle w:val="NoSpacing"/>
              <w:rPr>
                <w:rFonts w:ascii="Arial" w:hAnsi="Arial" w:cs="Arial"/>
              </w:rPr>
            </w:pPr>
            <w:r w:rsidRPr="00E81E52">
              <w:rPr>
                <w:rFonts w:ascii="Arial" w:hAnsi="Arial" w:cs="Arial"/>
              </w:rPr>
              <w:t xml:space="preserve"> </w:t>
            </w:r>
            <w:r>
              <w:rPr>
                <w:rFonts w:ascii="Arial" w:hAnsi="Arial" w:cs="Arial"/>
              </w:rPr>
              <w:t xml:space="preserve">             </w:t>
            </w:r>
            <w:r w:rsidRPr="00E81E52">
              <w:rPr>
                <w:rFonts w:ascii="Arial" w:hAnsi="Arial" w:cs="Arial"/>
              </w:rPr>
              <w:t>captures a common childhood dilemma.</w:t>
            </w:r>
          </w:p>
          <w:p w14:paraId="497E925D" w14:textId="77777777" w:rsidR="002B23F3" w:rsidRDefault="002B23F3" w:rsidP="009758A2"/>
        </w:tc>
      </w:tr>
      <w:tr w:rsidR="002B23F3" w14:paraId="1914BE59" w14:textId="77777777" w:rsidTr="009758A2">
        <w:tc>
          <w:tcPr>
            <w:tcW w:w="9016" w:type="dxa"/>
          </w:tcPr>
          <w:p w14:paraId="046735B4" w14:textId="77777777" w:rsidR="002B23F3" w:rsidRPr="000930A1" w:rsidRDefault="002B23F3" w:rsidP="009758A2">
            <w:pPr>
              <w:spacing w:before="100" w:beforeAutospacing="1" w:after="100" w:afterAutospacing="1"/>
              <w:rPr>
                <w:rFonts w:ascii="Arial" w:eastAsia="Times New Roman" w:hAnsi="Arial" w:cs="Arial"/>
                <w:lang w:eastAsia="en-GB"/>
              </w:rPr>
            </w:pPr>
            <w:r>
              <w:rPr>
                <w:noProof/>
              </w:rPr>
              <w:drawing>
                <wp:inline distT="0" distB="0" distL="0" distR="0" wp14:anchorId="78EE1833" wp14:editId="6123595B">
                  <wp:extent cx="566737" cy="561277"/>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1363" cy="575762"/>
                          </a:xfrm>
                          <a:prstGeom prst="rect">
                            <a:avLst/>
                          </a:prstGeom>
                        </pic:spPr>
                      </pic:pic>
                    </a:graphicData>
                  </a:graphic>
                </wp:inline>
              </w:drawing>
            </w:r>
            <w:r>
              <w:t xml:space="preserve"> </w:t>
            </w:r>
            <w:bookmarkStart w:id="1" w:name="_Hlk42670985"/>
            <w:r w:rsidRPr="000930A1">
              <w:rPr>
                <w:rFonts w:ascii="Arial" w:hAnsi="Arial" w:cs="Arial"/>
                <w:b/>
                <w:bCs/>
              </w:rPr>
              <w:t>Put Your Botty on the Potty</w:t>
            </w:r>
            <w:r w:rsidRPr="000930A1">
              <w:rPr>
                <w:rFonts w:ascii="Arial" w:eastAsia="Times New Roman" w:hAnsi="Arial" w:cs="Arial"/>
                <w:b/>
                <w:bCs/>
                <w:lang w:eastAsia="en-GB"/>
              </w:rPr>
              <w:t xml:space="preserve"> Author: </w:t>
            </w:r>
            <w:r w:rsidRPr="000930A1">
              <w:rPr>
                <w:rFonts w:ascii="Arial" w:eastAsia="Times New Roman" w:hAnsi="Arial" w:cs="Arial"/>
                <w:lang w:eastAsia="en-GB"/>
              </w:rPr>
              <w:t>Sam Lloy</w:t>
            </w:r>
            <w:r>
              <w:rPr>
                <w:rFonts w:ascii="Arial" w:eastAsia="Times New Roman" w:hAnsi="Arial" w:cs="Arial"/>
                <w:lang w:eastAsia="en-GB"/>
              </w:rPr>
              <w:t>d</w:t>
            </w:r>
          </w:p>
          <w:p w14:paraId="0683E6E7" w14:textId="77777777" w:rsidR="002B23F3" w:rsidRPr="00403B4C" w:rsidRDefault="002B23F3" w:rsidP="009758A2">
            <w:pPr>
              <w:pStyle w:val="NoSpacing"/>
              <w:rPr>
                <w:rFonts w:ascii="Arial" w:hAnsi="Arial" w:cs="Arial"/>
              </w:rPr>
            </w:pPr>
            <w:r w:rsidRPr="00403B4C">
              <w:rPr>
                <w:rFonts w:ascii="Arial" w:hAnsi="Arial" w:cs="Arial"/>
              </w:rPr>
              <w:t>Little Moo Monster is not happy. He wants to be grown up, but he is still wearing a nappy. He decides that enough is enough - no more nappies for him! However, he needs to be potty trained quickly, so he practises sitting on it… until finally, success! Now Moo is all ready to wear grown up pants and go to the Monster Pant Party with all his potty-trained friends.</w:t>
            </w:r>
            <w:bookmarkEnd w:id="1"/>
          </w:p>
          <w:p w14:paraId="0D3DDB5A" w14:textId="77777777" w:rsidR="002B23F3" w:rsidRPr="00403B4C" w:rsidRDefault="002B23F3" w:rsidP="009758A2">
            <w:pPr>
              <w:pStyle w:val="NoSpacing"/>
            </w:pPr>
          </w:p>
        </w:tc>
      </w:tr>
      <w:tr w:rsidR="002B23F3" w14:paraId="45C5D490" w14:textId="77777777" w:rsidTr="009758A2">
        <w:tc>
          <w:tcPr>
            <w:tcW w:w="9016" w:type="dxa"/>
          </w:tcPr>
          <w:p w14:paraId="4BD72E14" w14:textId="77777777" w:rsidR="002B23F3" w:rsidRPr="00384D0D" w:rsidRDefault="002B23F3" w:rsidP="009758A2">
            <w:pPr>
              <w:pStyle w:val="Heading1"/>
              <w:outlineLvl w:val="0"/>
              <w:rPr>
                <w:rFonts w:ascii="Arial" w:hAnsi="Arial" w:cs="Arial"/>
                <w:sz w:val="22"/>
                <w:szCs w:val="22"/>
              </w:rPr>
            </w:pPr>
            <w:r>
              <w:rPr>
                <w:noProof/>
              </w:rPr>
              <w:drawing>
                <wp:inline distT="0" distB="0" distL="0" distR="0" wp14:anchorId="2427E994" wp14:editId="2A388D5C">
                  <wp:extent cx="509587" cy="571946"/>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4605" cy="588802"/>
                          </a:xfrm>
                          <a:prstGeom prst="rect">
                            <a:avLst/>
                          </a:prstGeom>
                        </pic:spPr>
                      </pic:pic>
                    </a:graphicData>
                  </a:graphic>
                </wp:inline>
              </w:drawing>
            </w:r>
            <w:r>
              <w:t xml:space="preserve"> </w:t>
            </w:r>
            <w:bookmarkStart w:id="2" w:name="_Hlk42672276"/>
            <w:r w:rsidRPr="00384D0D">
              <w:rPr>
                <w:rFonts w:ascii="Arial" w:hAnsi="Arial" w:cs="Arial"/>
                <w:sz w:val="22"/>
                <w:szCs w:val="22"/>
              </w:rPr>
              <w:t>I Want My Potty!</w:t>
            </w:r>
            <w:r>
              <w:rPr>
                <w:rFonts w:ascii="Arial" w:hAnsi="Arial" w:cs="Arial"/>
                <w:sz w:val="22"/>
                <w:szCs w:val="22"/>
              </w:rPr>
              <w:t xml:space="preserve"> </w:t>
            </w:r>
            <w:r w:rsidRPr="00A06511">
              <w:rPr>
                <w:rFonts w:ascii="Arial" w:hAnsi="Arial" w:cs="Arial"/>
                <w:sz w:val="22"/>
                <w:szCs w:val="22"/>
              </w:rPr>
              <w:t>B</w:t>
            </w:r>
            <w:r>
              <w:rPr>
                <w:rFonts w:ascii="Arial" w:hAnsi="Arial" w:cs="Arial"/>
                <w:sz w:val="22"/>
                <w:szCs w:val="22"/>
              </w:rPr>
              <w:t xml:space="preserve">y </w:t>
            </w:r>
            <w:r w:rsidRPr="00A06511">
              <w:rPr>
                <w:rFonts w:ascii="Arial" w:hAnsi="Arial" w:cs="Arial"/>
                <w:sz w:val="22"/>
                <w:szCs w:val="22"/>
              </w:rPr>
              <w:t>Tony</w:t>
            </w:r>
            <w:r w:rsidRPr="00384D0D">
              <w:rPr>
                <w:rFonts w:ascii="Arial" w:hAnsi="Arial" w:cs="Arial"/>
                <w:sz w:val="22"/>
                <w:szCs w:val="22"/>
              </w:rPr>
              <w:t xml:space="preserve"> Ross</w:t>
            </w:r>
          </w:p>
          <w:p w14:paraId="190F95A0" w14:textId="77777777" w:rsidR="002B23F3" w:rsidRDefault="002B23F3" w:rsidP="009758A2">
            <w:pPr>
              <w:rPr>
                <w:rFonts w:ascii="Arial" w:hAnsi="Arial" w:cs="Arial"/>
              </w:rPr>
            </w:pPr>
            <w:r w:rsidRPr="00384D0D">
              <w:rPr>
                <w:rFonts w:ascii="Arial" w:hAnsi="Arial" w:cs="Arial"/>
              </w:rPr>
              <w:t xml:space="preserve">The Little Princess hates nappies and thinks there must be something better. At </w:t>
            </w:r>
            <w:proofErr w:type="gramStart"/>
            <w:r w:rsidRPr="00384D0D">
              <w:rPr>
                <w:rFonts w:ascii="Arial" w:hAnsi="Arial" w:cs="Arial"/>
              </w:rPr>
              <w:t>first</w:t>
            </w:r>
            <w:proofErr w:type="gramEnd"/>
            <w:r w:rsidRPr="00384D0D">
              <w:rPr>
                <w:rFonts w:ascii="Arial" w:hAnsi="Arial" w:cs="Arial"/>
              </w:rPr>
              <w:t xml:space="preserve"> she thinks the Royal potty is even worse - but she soon learns to love it, even if it isn't always there exactly when she needs it.</w:t>
            </w:r>
            <w:bookmarkEnd w:id="2"/>
          </w:p>
          <w:p w14:paraId="05EBE53C" w14:textId="77777777" w:rsidR="002B23F3" w:rsidRDefault="002B23F3" w:rsidP="009758A2"/>
        </w:tc>
      </w:tr>
      <w:tr w:rsidR="002B23F3" w14:paraId="73B23F51" w14:textId="77777777" w:rsidTr="009758A2">
        <w:tc>
          <w:tcPr>
            <w:tcW w:w="9016" w:type="dxa"/>
          </w:tcPr>
          <w:p w14:paraId="517860C4" w14:textId="77777777" w:rsidR="002B23F3" w:rsidRPr="00384D0D" w:rsidRDefault="002B23F3" w:rsidP="009758A2">
            <w:pPr>
              <w:pStyle w:val="Heading1"/>
              <w:outlineLvl w:val="0"/>
              <w:rPr>
                <w:rFonts w:ascii="Arial" w:hAnsi="Arial" w:cs="Arial"/>
                <w:sz w:val="22"/>
                <w:szCs w:val="22"/>
              </w:rPr>
            </w:pPr>
            <w:r>
              <w:rPr>
                <w:noProof/>
              </w:rPr>
              <w:drawing>
                <wp:inline distT="0" distB="0" distL="0" distR="0" wp14:anchorId="5693DDE9" wp14:editId="01B5052C">
                  <wp:extent cx="542925" cy="53779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4932" cy="549688"/>
                          </a:xfrm>
                          <a:prstGeom prst="rect">
                            <a:avLst/>
                          </a:prstGeom>
                        </pic:spPr>
                      </pic:pic>
                    </a:graphicData>
                  </a:graphic>
                </wp:inline>
              </w:drawing>
            </w:r>
            <w:r>
              <w:t xml:space="preserve"> </w:t>
            </w:r>
            <w:bookmarkStart w:id="3" w:name="_Hlk42672665"/>
            <w:r w:rsidRPr="00384D0D">
              <w:rPr>
                <w:rFonts w:ascii="Arial" w:hAnsi="Arial" w:cs="Arial"/>
                <w:sz w:val="22"/>
                <w:szCs w:val="22"/>
              </w:rPr>
              <w:t>Pip and Posy: The Little Puddle</w:t>
            </w:r>
            <w:r>
              <w:rPr>
                <w:rFonts w:ascii="Arial" w:hAnsi="Arial" w:cs="Arial"/>
                <w:sz w:val="22"/>
                <w:szCs w:val="22"/>
              </w:rPr>
              <w:t xml:space="preserve"> </w:t>
            </w:r>
            <w:r w:rsidRPr="00384D0D">
              <w:rPr>
                <w:rFonts w:ascii="Arial" w:hAnsi="Arial" w:cs="Arial"/>
                <w:sz w:val="22"/>
                <w:szCs w:val="22"/>
              </w:rPr>
              <w:t>Author: Axel Scheffler</w:t>
            </w:r>
          </w:p>
          <w:p w14:paraId="122531D9" w14:textId="77777777" w:rsidR="002B23F3" w:rsidRDefault="002B23F3" w:rsidP="009758A2">
            <w:pPr>
              <w:rPr>
                <w:rFonts w:ascii="Arial" w:hAnsi="Arial" w:cs="Arial"/>
              </w:rPr>
            </w:pPr>
            <w:r w:rsidRPr="00384D0D">
              <w:rPr>
                <w:rFonts w:ascii="Arial" w:hAnsi="Arial" w:cs="Arial"/>
              </w:rPr>
              <w:t>Pip is having so much fun playing at Posy's house that he forgets he needs a wee and a little puddle appears on the floor. Posy takes charge and mops up the mess, telling Pip not to worry... everyone has little accidents sometimes.</w:t>
            </w:r>
            <w:bookmarkEnd w:id="3"/>
          </w:p>
          <w:p w14:paraId="37F601DD" w14:textId="77777777" w:rsidR="002B23F3" w:rsidRDefault="002B23F3" w:rsidP="009758A2"/>
        </w:tc>
      </w:tr>
      <w:tr w:rsidR="002B23F3" w14:paraId="22C6860F" w14:textId="77777777" w:rsidTr="009758A2">
        <w:tc>
          <w:tcPr>
            <w:tcW w:w="9016" w:type="dxa"/>
          </w:tcPr>
          <w:p w14:paraId="183403EF" w14:textId="77777777" w:rsidR="002B23F3" w:rsidRPr="002A2A8A" w:rsidRDefault="002B23F3" w:rsidP="009758A2">
            <w:pPr>
              <w:rPr>
                <w:rFonts w:ascii="Arial" w:hAnsi="Arial" w:cs="Arial"/>
              </w:rPr>
            </w:pPr>
            <w:r>
              <w:rPr>
                <w:noProof/>
              </w:rPr>
              <w:drawing>
                <wp:inline distT="0" distB="0" distL="0" distR="0" wp14:anchorId="18940E14" wp14:editId="02ECC560">
                  <wp:extent cx="485775" cy="586312"/>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99684" cy="603100"/>
                          </a:xfrm>
                          <a:prstGeom prst="rect">
                            <a:avLst/>
                          </a:prstGeom>
                        </pic:spPr>
                      </pic:pic>
                    </a:graphicData>
                  </a:graphic>
                </wp:inline>
              </w:drawing>
            </w:r>
            <w:r>
              <w:rPr>
                <w:rStyle w:val="a-size-extra-large"/>
              </w:rPr>
              <w:t xml:space="preserve">   </w:t>
            </w:r>
            <w:r w:rsidRPr="002A2A8A">
              <w:rPr>
                <w:rStyle w:val="a-size-extra-large"/>
                <w:rFonts w:ascii="Arial" w:hAnsi="Arial" w:cs="Arial"/>
                <w:b/>
                <w:bCs/>
              </w:rPr>
              <w:t>On Your Potty! (Bartholomew &amp; George)</w:t>
            </w:r>
          </w:p>
          <w:p w14:paraId="1E87A4E5" w14:textId="77777777" w:rsidR="002B23F3" w:rsidRPr="002A2A8A" w:rsidRDefault="002B23F3" w:rsidP="009758A2">
            <w:pPr>
              <w:rPr>
                <w:rFonts w:ascii="Arial" w:hAnsi="Arial" w:cs="Arial"/>
              </w:rPr>
            </w:pPr>
          </w:p>
          <w:p w14:paraId="54CD9A17" w14:textId="77777777" w:rsidR="002B23F3" w:rsidRDefault="002B23F3" w:rsidP="009758A2">
            <w:pPr>
              <w:rPr>
                <w:rFonts w:ascii="Arial" w:hAnsi="Arial" w:cs="Arial"/>
              </w:rPr>
            </w:pPr>
            <w:r w:rsidRPr="002A2A8A">
              <w:rPr>
                <w:rFonts w:ascii="Arial" w:hAnsi="Arial" w:cs="Arial"/>
              </w:rPr>
              <w:t>This is the illustrated story of a small bear called Bartholomew and how he learns to use his potty.</w:t>
            </w:r>
          </w:p>
          <w:p w14:paraId="6E9D4755" w14:textId="77777777" w:rsidR="002B23F3" w:rsidRDefault="002B23F3" w:rsidP="009758A2"/>
        </w:tc>
      </w:tr>
      <w:tr w:rsidR="002B23F3" w14:paraId="0B944DFA" w14:textId="77777777" w:rsidTr="009758A2">
        <w:tc>
          <w:tcPr>
            <w:tcW w:w="9016" w:type="dxa"/>
          </w:tcPr>
          <w:p w14:paraId="3511C2CB" w14:textId="77777777" w:rsidR="002B23F3" w:rsidRDefault="002B23F3" w:rsidP="009758A2">
            <w:pPr>
              <w:rPr>
                <w:rStyle w:val="a-size-extra-large"/>
                <w:rFonts w:ascii="Arial" w:hAnsi="Arial" w:cs="Arial"/>
                <w:b/>
                <w:bCs/>
              </w:rPr>
            </w:pPr>
            <w:r>
              <w:rPr>
                <w:noProof/>
              </w:rPr>
              <w:lastRenderedPageBreak/>
              <w:drawing>
                <wp:inline distT="0" distB="0" distL="0" distR="0" wp14:anchorId="505CAF84" wp14:editId="0EC64B47">
                  <wp:extent cx="486605" cy="481012"/>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11442" cy="505563"/>
                          </a:xfrm>
                          <a:prstGeom prst="rect">
                            <a:avLst/>
                          </a:prstGeom>
                        </pic:spPr>
                      </pic:pic>
                    </a:graphicData>
                  </a:graphic>
                </wp:inline>
              </w:drawing>
            </w:r>
            <w:r>
              <w:rPr>
                <w:noProof/>
              </w:rPr>
              <w:t xml:space="preserve">   </w:t>
            </w:r>
            <w:r w:rsidRPr="001E7B26">
              <w:rPr>
                <w:rStyle w:val="a-size-extra-large"/>
                <w:rFonts w:ascii="Arial" w:hAnsi="Arial" w:cs="Arial"/>
                <w:b/>
                <w:bCs/>
              </w:rPr>
              <w:t>The Potty Fairy</w:t>
            </w:r>
            <w:r>
              <w:rPr>
                <w:rStyle w:val="a-size-extra-large"/>
                <w:rFonts w:ascii="Arial" w:hAnsi="Arial" w:cs="Arial"/>
                <w:b/>
                <w:bCs/>
              </w:rPr>
              <w:t xml:space="preserve"> by Mary Pap </w:t>
            </w:r>
          </w:p>
          <w:p w14:paraId="056ABB51" w14:textId="77777777" w:rsidR="002B23F3" w:rsidRDefault="002B23F3" w:rsidP="009758A2">
            <w:pPr>
              <w:rPr>
                <w:noProof/>
              </w:rPr>
            </w:pPr>
          </w:p>
          <w:p w14:paraId="6AA0D689" w14:textId="77777777" w:rsidR="002B23F3" w:rsidRPr="001E7B26" w:rsidRDefault="002B23F3" w:rsidP="009758A2">
            <w:pPr>
              <w:rPr>
                <w:rFonts w:ascii="Arial" w:eastAsia="Times New Roman" w:hAnsi="Arial" w:cs="Arial"/>
                <w:lang w:eastAsia="en-GB"/>
              </w:rPr>
            </w:pPr>
            <w:r w:rsidRPr="001E7B26">
              <w:rPr>
                <w:rFonts w:ascii="Arial" w:eastAsia="Times New Roman" w:hAnsi="Arial" w:cs="Arial"/>
                <w:lang w:eastAsia="en-GB"/>
              </w:rPr>
              <w:t>The Potty Fairy story will delight you and your child during the potty-training process. The Potty Fairy story enhances and enriches all potty-training methods and will motivate your child to use the potty chair.</w:t>
            </w:r>
          </w:p>
          <w:p w14:paraId="375323E1" w14:textId="77777777" w:rsidR="002B23F3" w:rsidRDefault="002B23F3" w:rsidP="009758A2">
            <w:pPr>
              <w:rPr>
                <w:noProof/>
              </w:rPr>
            </w:pPr>
          </w:p>
        </w:tc>
      </w:tr>
    </w:tbl>
    <w:p w14:paraId="53801E20" w14:textId="77777777" w:rsidR="002B23F3" w:rsidRDefault="002B23F3" w:rsidP="002B23F3"/>
    <w:tbl>
      <w:tblPr>
        <w:tblStyle w:val="TableGrid"/>
        <w:tblW w:w="0" w:type="auto"/>
        <w:tblLook w:val="04A0" w:firstRow="1" w:lastRow="0" w:firstColumn="1" w:lastColumn="0" w:noHBand="0" w:noVBand="1"/>
      </w:tblPr>
      <w:tblGrid>
        <w:gridCol w:w="9016"/>
      </w:tblGrid>
      <w:tr w:rsidR="002B23F3" w14:paraId="0B0069D3" w14:textId="77777777" w:rsidTr="009758A2">
        <w:tc>
          <w:tcPr>
            <w:tcW w:w="9016" w:type="dxa"/>
          </w:tcPr>
          <w:p w14:paraId="75109534" w14:textId="77777777" w:rsidR="002B23F3" w:rsidRDefault="002B23F3" w:rsidP="009758A2">
            <w:pPr>
              <w:rPr>
                <w:rStyle w:val="a-size-extra-large"/>
                <w:rFonts w:ascii="Arial" w:hAnsi="Arial" w:cs="Arial"/>
                <w:b/>
                <w:bCs/>
              </w:rPr>
            </w:pPr>
            <w:r>
              <w:rPr>
                <w:noProof/>
              </w:rPr>
              <w:drawing>
                <wp:inline distT="0" distB="0" distL="0" distR="0" wp14:anchorId="6842919F" wp14:editId="5CD96EC1">
                  <wp:extent cx="554358" cy="533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2214" cy="550581"/>
                          </a:xfrm>
                          <a:prstGeom prst="rect">
                            <a:avLst/>
                          </a:prstGeom>
                        </pic:spPr>
                      </pic:pic>
                    </a:graphicData>
                  </a:graphic>
                </wp:inline>
              </w:drawing>
            </w:r>
            <w:r>
              <w:t xml:space="preserve">   </w:t>
            </w:r>
            <w:r w:rsidRPr="00480B54">
              <w:rPr>
                <w:rStyle w:val="a-size-extra-large"/>
                <w:rFonts w:ascii="Arial" w:hAnsi="Arial" w:cs="Arial"/>
                <w:b/>
                <w:bCs/>
              </w:rPr>
              <w:t>Ben Gives Up His Dummy</w:t>
            </w:r>
            <w:r>
              <w:rPr>
                <w:rStyle w:val="a-size-extra-large"/>
                <w:rFonts w:ascii="Arial" w:hAnsi="Arial" w:cs="Arial"/>
                <w:b/>
                <w:bCs/>
              </w:rPr>
              <w:t xml:space="preserve"> by Jenny Album</w:t>
            </w:r>
          </w:p>
          <w:p w14:paraId="1838D518" w14:textId="77777777" w:rsidR="002B23F3" w:rsidRDefault="002B23F3" w:rsidP="009758A2">
            <w:pPr>
              <w:rPr>
                <w:rStyle w:val="a-declarative"/>
                <w:rFonts w:ascii="Arial" w:hAnsi="Arial" w:cs="Arial"/>
              </w:rPr>
            </w:pPr>
          </w:p>
          <w:p w14:paraId="5753AE18" w14:textId="77777777" w:rsidR="002B23F3" w:rsidRPr="00403B4C" w:rsidRDefault="002B23F3" w:rsidP="009758A2">
            <w:pPr>
              <w:pStyle w:val="NoSpacing"/>
              <w:rPr>
                <w:rFonts w:ascii="Arial" w:hAnsi="Arial" w:cs="Arial"/>
                <w:lang w:eastAsia="en-GB"/>
              </w:rPr>
            </w:pPr>
            <w:r w:rsidRPr="00403B4C">
              <w:rPr>
                <w:rFonts w:ascii="Arial" w:hAnsi="Arial" w:cs="Arial"/>
                <w:lang w:eastAsia="en-GB"/>
              </w:rPr>
              <w:t>A picture book that is designed to help children who are struggling to give up their dummies. The book follows the story of a little boy called Ben, who refuses to give up his dummy. Then one night his mother persuades him to leave all his dummies outside his room for the 'Dummy Fairy' to take - (in exchange for a special gift). The book uses a fun and imaginative story to teach children why it makes sense to give up dummies, and it also offers up some fun ideas to stop them missing them once they've gone.</w:t>
            </w:r>
          </w:p>
          <w:p w14:paraId="404AA749" w14:textId="77777777" w:rsidR="002B23F3" w:rsidRPr="00403B4C" w:rsidRDefault="002B23F3" w:rsidP="009758A2">
            <w:pPr>
              <w:pStyle w:val="NoSpacing"/>
              <w:rPr>
                <w:lang w:eastAsia="en-GB"/>
              </w:rPr>
            </w:pPr>
          </w:p>
        </w:tc>
      </w:tr>
      <w:tr w:rsidR="002B23F3" w14:paraId="47AA93FB" w14:textId="77777777" w:rsidTr="009758A2">
        <w:tc>
          <w:tcPr>
            <w:tcW w:w="9016" w:type="dxa"/>
          </w:tcPr>
          <w:p w14:paraId="29E87003" w14:textId="77777777" w:rsidR="002B23F3" w:rsidRPr="00A06511" w:rsidRDefault="002B23F3" w:rsidP="009758A2">
            <w:pPr>
              <w:pStyle w:val="NormalWeb"/>
              <w:rPr>
                <w:rFonts w:ascii="Arial" w:hAnsi="Arial" w:cs="Arial"/>
              </w:rPr>
            </w:pPr>
            <w:r w:rsidRPr="00A06511">
              <w:rPr>
                <w:rFonts w:ascii="Arial" w:hAnsi="Arial" w:cs="Arial"/>
                <w:noProof/>
              </w:rPr>
              <w:drawing>
                <wp:inline distT="0" distB="0" distL="0" distR="0" wp14:anchorId="1C7AD4D5" wp14:editId="2F43A661">
                  <wp:extent cx="547687" cy="552953"/>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8419" cy="563788"/>
                          </a:xfrm>
                          <a:prstGeom prst="rect">
                            <a:avLst/>
                          </a:prstGeom>
                        </pic:spPr>
                      </pic:pic>
                    </a:graphicData>
                  </a:graphic>
                </wp:inline>
              </w:drawing>
            </w:r>
            <w:r>
              <w:rPr>
                <w:rStyle w:val="a-size-extra-large"/>
                <w:rFonts w:ascii="Arial" w:hAnsi="Arial" w:cs="Arial"/>
                <w:b/>
                <w:bCs/>
                <w:sz w:val="22"/>
                <w:szCs w:val="22"/>
              </w:rPr>
              <w:t xml:space="preserve"> </w:t>
            </w:r>
            <w:r>
              <w:rPr>
                <w:rStyle w:val="a-size-extra-large"/>
                <w:rFonts w:ascii="Arial" w:hAnsi="Arial" w:cs="Arial"/>
                <w:b/>
                <w:bCs/>
              </w:rPr>
              <w:t xml:space="preserve">  </w:t>
            </w:r>
            <w:r w:rsidRPr="00A06511">
              <w:rPr>
                <w:rStyle w:val="a-size-extra-large"/>
                <w:rFonts w:ascii="Arial" w:hAnsi="Arial" w:cs="Arial"/>
                <w:b/>
                <w:bCs/>
                <w:sz w:val="22"/>
                <w:szCs w:val="22"/>
              </w:rPr>
              <w:t>Bea Gives up her Dummy by Jenny Album</w:t>
            </w:r>
          </w:p>
          <w:p w14:paraId="551DEAF2" w14:textId="77777777" w:rsidR="002B23F3" w:rsidRPr="00A06511" w:rsidRDefault="002B23F3" w:rsidP="009758A2">
            <w:pPr>
              <w:pStyle w:val="NoSpacing"/>
              <w:rPr>
                <w:rFonts w:ascii="Arial" w:hAnsi="Arial" w:cs="Arial"/>
              </w:rPr>
            </w:pPr>
            <w:r w:rsidRPr="00A06511">
              <w:rPr>
                <w:rFonts w:ascii="Arial" w:hAnsi="Arial" w:cs="Arial"/>
              </w:rPr>
              <w:t>The book follows the story of a little girl called Bea, who refuses to give up her dummy. Then one night her mother persuades her to leave all her dummies outside her room for the 'Dummy Fairy' to take - (in exchange for a special gift). Bea gets to meet the fairy, who shows her that it IS possible to give up dummies without shedding a single tear.</w:t>
            </w:r>
          </w:p>
          <w:p w14:paraId="77CB272B" w14:textId="77777777" w:rsidR="002B23F3" w:rsidRDefault="002B23F3" w:rsidP="009758A2">
            <w:pPr>
              <w:pStyle w:val="NoSpacing"/>
            </w:pPr>
          </w:p>
        </w:tc>
      </w:tr>
      <w:tr w:rsidR="002B23F3" w14:paraId="536218C1" w14:textId="77777777" w:rsidTr="009758A2">
        <w:tc>
          <w:tcPr>
            <w:tcW w:w="9016" w:type="dxa"/>
          </w:tcPr>
          <w:p w14:paraId="75FBEBA8" w14:textId="77777777" w:rsidR="002B23F3" w:rsidRDefault="002B23F3" w:rsidP="009758A2">
            <w:pPr>
              <w:rPr>
                <w:rStyle w:val="a-size-extra-large"/>
              </w:rPr>
            </w:pPr>
            <w:r>
              <w:rPr>
                <w:noProof/>
              </w:rPr>
              <w:drawing>
                <wp:inline distT="0" distB="0" distL="0" distR="0" wp14:anchorId="51529727" wp14:editId="687D8AAF">
                  <wp:extent cx="506120" cy="557213"/>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17137" cy="569342"/>
                          </a:xfrm>
                          <a:prstGeom prst="rect">
                            <a:avLst/>
                          </a:prstGeom>
                        </pic:spPr>
                      </pic:pic>
                    </a:graphicData>
                  </a:graphic>
                </wp:inline>
              </w:drawing>
            </w:r>
            <w:r>
              <w:rPr>
                <w:rStyle w:val="a-size-extra-large"/>
              </w:rPr>
              <w:t xml:space="preserve">   </w:t>
            </w:r>
            <w:r w:rsidRPr="00A06511">
              <w:rPr>
                <w:rStyle w:val="a-size-extra-large"/>
                <w:rFonts w:ascii="Arial" w:hAnsi="Arial" w:cs="Arial"/>
                <w:b/>
                <w:bCs/>
              </w:rPr>
              <w:t xml:space="preserve">I Want My Dummy! </w:t>
            </w:r>
            <w:r w:rsidRPr="00A06511">
              <w:rPr>
                <w:rFonts w:ascii="Arial" w:hAnsi="Arial" w:cs="Arial"/>
                <w:b/>
                <w:bCs/>
              </w:rPr>
              <w:t>By Tony Ross</w:t>
            </w:r>
          </w:p>
          <w:p w14:paraId="5C8C8650" w14:textId="77777777" w:rsidR="002B23F3" w:rsidRDefault="002B23F3" w:rsidP="009758A2">
            <w:pPr>
              <w:rPr>
                <w:rStyle w:val="a-size-extra-large"/>
              </w:rPr>
            </w:pPr>
          </w:p>
          <w:p w14:paraId="160995B0" w14:textId="77777777" w:rsidR="002B23F3" w:rsidRDefault="002B23F3" w:rsidP="009758A2">
            <w:pPr>
              <w:pStyle w:val="NoSpacing"/>
              <w:rPr>
                <w:rFonts w:ascii="Arial" w:hAnsi="Arial" w:cs="Arial"/>
              </w:rPr>
            </w:pPr>
            <w:r w:rsidRPr="00A06511">
              <w:rPr>
                <w:rFonts w:ascii="Arial" w:hAnsi="Arial" w:cs="Arial"/>
              </w:rPr>
              <w:t xml:space="preserve">"Where is my dummy? I WANT MY DUMMY! “shrieks the Little Princess when the royal dummy mysteriously disappears, yet again. Wherever the King, Queen and courtiers hide her dummy, she always finds it even in the strangest of places . . . </w:t>
            </w:r>
            <w:r w:rsidRPr="00A06511">
              <w:rPr>
                <w:rFonts w:ascii="Arial" w:hAnsi="Arial" w:cs="Arial"/>
              </w:rPr>
              <w:br/>
            </w:r>
            <w:r w:rsidRPr="00A06511">
              <w:rPr>
                <w:rFonts w:ascii="Arial" w:hAnsi="Arial" w:cs="Arial"/>
              </w:rPr>
              <w:br/>
              <w:t>Will she ever give it up?</w:t>
            </w:r>
          </w:p>
          <w:p w14:paraId="08C046A0" w14:textId="77777777" w:rsidR="002B23F3" w:rsidRPr="00A06511" w:rsidRDefault="002B23F3" w:rsidP="009758A2">
            <w:pPr>
              <w:pStyle w:val="NoSpacing"/>
              <w:rPr>
                <w:rFonts w:ascii="Arial" w:hAnsi="Arial" w:cs="Arial"/>
                <w:noProof/>
              </w:rPr>
            </w:pPr>
          </w:p>
        </w:tc>
      </w:tr>
    </w:tbl>
    <w:p w14:paraId="6B52FEA2" w14:textId="69FF7141" w:rsidR="0000578A" w:rsidRDefault="0000578A">
      <w:pPr>
        <w:spacing w:after="160" w:line="259" w:lineRule="auto"/>
        <w:rPr>
          <w:rFonts w:ascii="Arial" w:hAnsi="Arial" w:cs="Arial"/>
          <w:bCs/>
          <w:sz w:val="24"/>
          <w:szCs w:val="24"/>
        </w:rPr>
      </w:pPr>
      <w:r>
        <w:rPr>
          <w:rFonts w:ascii="Arial" w:hAnsi="Arial" w:cs="Arial"/>
          <w:bCs/>
          <w:sz w:val="24"/>
          <w:szCs w:val="24"/>
        </w:rPr>
        <w:br w:type="page"/>
      </w:r>
    </w:p>
    <w:p w14:paraId="07A8B3BE" w14:textId="77777777" w:rsidR="0000578A" w:rsidRPr="001F1DC0" w:rsidRDefault="0000578A" w:rsidP="0024661C">
      <w:pPr>
        <w:spacing w:after="160" w:line="259" w:lineRule="auto"/>
        <w:rPr>
          <w:rFonts w:ascii="Arial" w:hAnsi="Arial" w:cs="Arial"/>
          <w:b/>
          <w:sz w:val="24"/>
          <w:szCs w:val="24"/>
        </w:rPr>
      </w:pPr>
    </w:p>
    <w:p w14:paraId="655D8C62" w14:textId="6E042D6D" w:rsidR="0024661C" w:rsidRDefault="0024661C" w:rsidP="0024661C">
      <w:pPr>
        <w:spacing w:after="160" w:line="259" w:lineRule="auto"/>
        <w:rPr>
          <w:rFonts w:ascii="Arial" w:hAnsi="Arial" w:cs="Arial"/>
          <w:bCs/>
          <w:sz w:val="24"/>
          <w:szCs w:val="24"/>
        </w:rPr>
      </w:pPr>
      <w:r w:rsidRPr="001F1DC0">
        <w:rPr>
          <w:rFonts w:ascii="Arial" w:hAnsi="Arial" w:cs="Arial"/>
          <w:b/>
          <w:sz w:val="24"/>
          <w:szCs w:val="24"/>
        </w:rPr>
        <w:t xml:space="preserve">Appendix 2 – </w:t>
      </w:r>
      <w:r w:rsidRPr="001F1DC0">
        <w:rPr>
          <w:rFonts w:ascii="Arial" w:hAnsi="Arial" w:cs="Arial"/>
          <w:bCs/>
          <w:sz w:val="24"/>
          <w:szCs w:val="24"/>
        </w:rPr>
        <w:t>A suggested transition timeline for children coming from PVIs and childminders</w:t>
      </w:r>
    </w:p>
    <w:p w14:paraId="27DD1F34" w14:textId="77777777" w:rsidR="0000578A" w:rsidRPr="0000578A" w:rsidRDefault="0000578A" w:rsidP="0000578A">
      <w:pPr>
        <w:spacing w:before="77"/>
        <w:ind w:left="2874" w:right="2617"/>
        <w:jc w:val="center"/>
        <w:rPr>
          <w:rFonts w:ascii="Arial" w:hAnsi="Arial" w:cs="Arial"/>
          <w:b/>
          <w:sz w:val="24"/>
          <w:szCs w:val="24"/>
        </w:rPr>
      </w:pPr>
      <w:r w:rsidRPr="0000578A">
        <w:rPr>
          <w:rFonts w:ascii="Arial" w:hAnsi="Arial" w:cs="Arial"/>
          <w:b/>
          <w:sz w:val="24"/>
          <w:szCs w:val="24"/>
        </w:rPr>
        <w:t>Suggested Transition Timeline 2020</w:t>
      </w:r>
    </w:p>
    <w:p w14:paraId="6902C749" w14:textId="77777777" w:rsidR="0000578A" w:rsidRPr="0000578A" w:rsidRDefault="0000578A" w:rsidP="0000578A">
      <w:pPr>
        <w:spacing w:before="77"/>
        <w:ind w:left="-709" w:right="-501"/>
        <w:jc w:val="center"/>
        <w:rPr>
          <w:rFonts w:ascii="Arial" w:hAnsi="Arial" w:cs="Arial"/>
          <w:b/>
          <w:bCs/>
          <w:sz w:val="24"/>
          <w:szCs w:val="24"/>
        </w:rPr>
      </w:pPr>
    </w:p>
    <w:p w14:paraId="2AA41A9B" w14:textId="77777777" w:rsidR="0000578A" w:rsidRPr="00FD517F" w:rsidRDefault="0000578A" w:rsidP="00FD517F">
      <w:pPr>
        <w:spacing w:before="77"/>
        <w:ind w:right="95"/>
        <w:rPr>
          <w:rFonts w:ascii="Arial" w:hAnsi="Arial" w:cs="Arial"/>
          <w:i/>
          <w:sz w:val="24"/>
          <w:szCs w:val="24"/>
        </w:rPr>
      </w:pPr>
      <w:r w:rsidRPr="00FD517F">
        <w:rPr>
          <w:rFonts w:ascii="Arial" w:hAnsi="Arial" w:cs="Arial"/>
          <w:sz w:val="24"/>
          <w:szCs w:val="24"/>
        </w:rPr>
        <w:t xml:space="preserve">Those who are about to start school for the first time are a unique and complex group of children that will need a carefully planned transition. It is paramount that personal and social development is a priority. It has been an unprecedented time during the Covid19 lockdown and the impact on families with young children will be vast and complex. </w:t>
      </w:r>
    </w:p>
    <w:p w14:paraId="749D730A" w14:textId="77777777" w:rsidR="0000578A" w:rsidRPr="0000578A" w:rsidRDefault="0000578A" w:rsidP="0000578A">
      <w:pPr>
        <w:pStyle w:val="BodyText"/>
        <w:spacing w:before="1"/>
        <w:ind w:left="-709" w:right="-501"/>
        <w:rPr>
          <w:i/>
        </w:rPr>
      </w:pPr>
    </w:p>
    <w:p w14:paraId="57533274" w14:textId="77777777" w:rsidR="0000578A" w:rsidRPr="0000578A" w:rsidRDefault="0000578A" w:rsidP="0000578A">
      <w:pPr>
        <w:pStyle w:val="BodyText"/>
        <w:spacing w:before="1"/>
        <w:ind w:left="-709" w:right="-501"/>
        <w:rPr>
          <w:i/>
        </w:rPr>
      </w:pPr>
    </w:p>
    <w:p w14:paraId="2DC374AB" w14:textId="77777777" w:rsidR="0000578A" w:rsidRPr="0000578A" w:rsidRDefault="0000578A" w:rsidP="00FD517F">
      <w:pPr>
        <w:rPr>
          <w:rFonts w:ascii="Arial" w:hAnsi="Arial" w:cs="Arial"/>
          <w:sz w:val="24"/>
          <w:szCs w:val="24"/>
        </w:rPr>
      </w:pPr>
      <w:r w:rsidRPr="0000578A">
        <w:rPr>
          <w:rFonts w:ascii="Arial" w:hAnsi="Arial" w:cs="Arial"/>
          <w:sz w:val="24"/>
          <w:szCs w:val="24"/>
        </w:rPr>
        <w:t>The DFE Early Years Good Practice Guide Research Project highlighted 3 broad areas for a successful transition</w:t>
      </w:r>
    </w:p>
    <w:p w14:paraId="3E5F8682" w14:textId="77777777" w:rsidR="0000578A" w:rsidRPr="0000578A" w:rsidRDefault="0000578A" w:rsidP="00FD517F">
      <w:pPr>
        <w:numPr>
          <w:ilvl w:val="0"/>
          <w:numId w:val="27"/>
        </w:numPr>
        <w:ind w:left="360"/>
        <w:contextualSpacing/>
        <w:rPr>
          <w:rFonts w:ascii="Arial" w:hAnsi="Arial" w:cs="Arial"/>
          <w:sz w:val="24"/>
          <w:szCs w:val="24"/>
        </w:rPr>
      </w:pPr>
      <w:r w:rsidRPr="0000578A">
        <w:rPr>
          <w:rFonts w:ascii="Arial" w:hAnsi="Arial" w:cs="Arial"/>
          <w:sz w:val="24"/>
          <w:szCs w:val="24"/>
        </w:rPr>
        <w:t>Gathering information about the child</w:t>
      </w:r>
    </w:p>
    <w:p w14:paraId="71B80084" w14:textId="77777777" w:rsidR="0000578A" w:rsidRPr="0000578A" w:rsidRDefault="0000578A" w:rsidP="00FD517F">
      <w:pPr>
        <w:numPr>
          <w:ilvl w:val="0"/>
          <w:numId w:val="27"/>
        </w:numPr>
        <w:ind w:left="360"/>
        <w:contextualSpacing/>
        <w:rPr>
          <w:rFonts w:ascii="Arial" w:hAnsi="Arial" w:cs="Arial"/>
          <w:sz w:val="24"/>
          <w:szCs w:val="24"/>
        </w:rPr>
      </w:pPr>
      <w:r w:rsidRPr="0000578A">
        <w:rPr>
          <w:rFonts w:ascii="Arial" w:hAnsi="Arial" w:cs="Arial"/>
          <w:sz w:val="24"/>
          <w:szCs w:val="24"/>
        </w:rPr>
        <w:t>Working in partnership with the other setting/s</w:t>
      </w:r>
    </w:p>
    <w:p w14:paraId="3AF8B93F" w14:textId="77777777" w:rsidR="0000578A" w:rsidRPr="0000578A" w:rsidRDefault="0000578A" w:rsidP="00FD517F">
      <w:pPr>
        <w:numPr>
          <w:ilvl w:val="0"/>
          <w:numId w:val="27"/>
        </w:numPr>
        <w:ind w:left="360"/>
        <w:contextualSpacing/>
        <w:rPr>
          <w:rFonts w:ascii="Arial" w:hAnsi="Arial" w:cs="Arial"/>
          <w:sz w:val="24"/>
          <w:szCs w:val="24"/>
        </w:rPr>
      </w:pPr>
      <w:r w:rsidRPr="0000578A">
        <w:rPr>
          <w:rFonts w:ascii="Arial" w:hAnsi="Arial" w:cs="Arial"/>
          <w:sz w:val="24"/>
          <w:szCs w:val="24"/>
        </w:rPr>
        <w:t xml:space="preserve">Providing information and support to parents and carers </w:t>
      </w:r>
    </w:p>
    <w:p w14:paraId="72E771F0" w14:textId="77777777" w:rsidR="0000578A" w:rsidRPr="0000578A" w:rsidRDefault="0000578A" w:rsidP="00FD517F">
      <w:pPr>
        <w:ind w:left="65"/>
        <w:contextualSpacing/>
        <w:rPr>
          <w:rFonts w:ascii="Arial" w:hAnsi="Arial" w:cs="Arial"/>
          <w:sz w:val="24"/>
          <w:szCs w:val="24"/>
        </w:rPr>
      </w:pPr>
    </w:p>
    <w:p w14:paraId="340AEC0A" w14:textId="77777777" w:rsidR="0000578A" w:rsidRPr="00FD517F" w:rsidRDefault="0000578A" w:rsidP="00FD517F">
      <w:pPr>
        <w:pStyle w:val="ListParagraph"/>
        <w:numPr>
          <w:ilvl w:val="0"/>
          <w:numId w:val="27"/>
        </w:numPr>
        <w:ind w:left="360"/>
        <w:rPr>
          <w:rFonts w:ascii="Arial" w:hAnsi="Arial" w:cs="Arial"/>
          <w:sz w:val="24"/>
          <w:szCs w:val="24"/>
        </w:rPr>
      </w:pPr>
      <w:r w:rsidRPr="00FD517F">
        <w:rPr>
          <w:rFonts w:ascii="Arial" w:hAnsi="Arial" w:cs="Arial"/>
          <w:sz w:val="24"/>
          <w:szCs w:val="24"/>
        </w:rPr>
        <w:t xml:space="preserve">The key factors in supporting a good transition to school are; </w:t>
      </w:r>
    </w:p>
    <w:p w14:paraId="220E0C2F" w14:textId="77777777" w:rsidR="0000578A" w:rsidRPr="0000578A" w:rsidRDefault="0000578A" w:rsidP="00FD517F">
      <w:pPr>
        <w:numPr>
          <w:ilvl w:val="0"/>
          <w:numId w:val="27"/>
        </w:numPr>
        <w:ind w:left="360"/>
        <w:contextualSpacing/>
        <w:rPr>
          <w:rFonts w:ascii="Arial" w:hAnsi="Arial" w:cs="Arial"/>
          <w:sz w:val="24"/>
          <w:szCs w:val="24"/>
        </w:rPr>
      </w:pPr>
      <w:r w:rsidRPr="0000578A">
        <w:rPr>
          <w:rFonts w:ascii="Arial" w:hAnsi="Arial" w:cs="Arial"/>
          <w:sz w:val="24"/>
          <w:szCs w:val="24"/>
        </w:rPr>
        <w:t xml:space="preserve">A </w:t>
      </w:r>
      <w:r w:rsidRPr="0000578A">
        <w:rPr>
          <w:rFonts w:ascii="Arial" w:hAnsi="Arial" w:cs="Arial"/>
          <w:b/>
          <w:bCs/>
          <w:sz w:val="24"/>
          <w:szCs w:val="24"/>
        </w:rPr>
        <w:t>commitment</w:t>
      </w:r>
      <w:r w:rsidRPr="0000578A">
        <w:rPr>
          <w:rFonts w:ascii="Arial" w:hAnsi="Arial" w:cs="Arial"/>
          <w:sz w:val="24"/>
          <w:szCs w:val="24"/>
        </w:rPr>
        <w:t xml:space="preserve"> from all professionals to support every child fully with a shared and consistent approach</w:t>
      </w:r>
    </w:p>
    <w:p w14:paraId="0FF624AB" w14:textId="77777777" w:rsidR="0000578A" w:rsidRPr="0000578A" w:rsidRDefault="0000578A" w:rsidP="00FD517F">
      <w:pPr>
        <w:numPr>
          <w:ilvl w:val="0"/>
          <w:numId w:val="27"/>
        </w:numPr>
        <w:ind w:left="360"/>
        <w:contextualSpacing/>
        <w:rPr>
          <w:rFonts w:ascii="Arial" w:hAnsi="Arial" w:cs="Arial"/>
          <w:sz w:val="24"/>
          <w:szCs w:val="24"/>
        </w:rPr>
      </w:pPr>
      <w:r w:rsidRPr="0000578A">
        <w:rPr>
          <w:rFonts w:ascii="Arial" w:hAnsi="Arial" w:cs="Arial"/>
          <w:sz w:val="24"/>
          <w:szCs w:val="24"/>
        </w:rPr>
        <w:t xml:space="preserve">A commitment to develop clear </w:t>
      </w:r>
      <w:r w:rsidRPr="0000578A">
        <w:rPr>
          <w:rFonts w:ascii="Arial" w:hAnsi="Arial" w:cs="Arial"/>
          <w:b/>
          <w:bCs/>
          <w:sz w:val="24"/>
          <w:szCs w:val="24"/>
        </w:rPr>
        <w:t>communication</w:t>
      </w:r>
      <w:r w:rsidRPr="0000578A">
        <w:rPr>
          <w:rFonts w:ascii="Arial" w:hAnsi="Arial" w:cs="Arial"/>
          <w:sz w:val="24"/>
          <w:szCs w:val="24"/>
        </w:rPr>
        <w:t xml:space="preserve"> links </w:t>
      </w:r>
    </w:p>
    <w:p w14:paraId="70E9736F" w14:textId="77777777" w:rsidR="0000578A" w:rsidRPr="0000578A" w:rsidRDefault="0000578A" w:rsidP="00FD517F">
      <w:pPr>
        <w:numPr>
          <w:ilvl w:val="0"/>
          <w:numId w:val="27"/>
        </w:numPr>
        <w:ind w:left="360"/>
        <w:contextualSpacing/>
        <w:rPr>
          <w:rFonts w:ascii="Arial" w:hAnsi="Arial" w:cs="Arial"/>
          <w:sz w:val="24"/>
          <w:szCs w:val="24"/>
        </w:rPr>
      </w:pPr>
      <w:r w:rsidRPr="0000578A">
        <w:rPr>
          <w:rFonts w:ascii="Arial" w:hAnsi="Arial" w:cs="Arial"/>
          <w:b/>
          <w:bCs/>
          <w:sz w:val="24"/>
          <w:szCs w:val="24"/>
        </w:rPr>
        <w:t>Continuity</w:t>
      </w:r>
      <w:r w:rsidRPr="0000578A">
        <w:rPr>
          <w:rFonts w:ascii="Arial" w:hAnsi="Arial" w:cs="Arial"/>
          <w:sz w:val="24"/>
          <w:szCs w:val="24"/>
        </w:rPr>
        <w:t xml:space="preserve"> of support for children transferring from a provider and/or childminder </w:t>
      </w:r>
    </w:p>
    <w:p w14:paraId="46FE55D2" w14:textId="77777777" w:rsidR="0000578A" w:rsidRPr="0000578A" w:rsidRDefault="0000578A" w:rsidP="00FD517F">
      <w:pPr>
        <w:numPr>
          <w:ilvl w:val="0"/>
          <w:numId w:val="27"/>
        </w:numPr>
        <w:ind w:left="360"/>
        <w:contextualSpacing/>
        <w:rPr>
          <w:rFonts w:ascii="Arial" w:hAnsi="Arial" w:cs="Arial"/>
          <w:sz w:val="24"/>
          <w:szCs w:val="24"/>
        </w:rPr>
      </w:pPr>
      <w:r w:rsidRPr="0000578A">
        <w:rPr>
          <w:rFonts w:ascii="Arial" w:hAnsi="Arial" w:cs="Arial"/>
          <w:sz w:val="24"/>
          <w:szCs w:val="24"/>
        </w:rPr>
        <w:t xml:space="preserve">Working in </w:t>
      </w:r>
      <w:r w:rsidRPr="0000578A">
        <w:rPr>
          <w:rFonts w:ascii="Arial" w:hAnsi="Arial" w:cs="Arial"/>
          <w:b/>
          <w:bCs/>
          <w:sz w:val="24"/>
          <w:szCs w:val="24"/>
        </w:rPr>
        <w:t>partnership</w:t>
      </w:r>
      <w:r w:rsidRPr="0000578A">
        <w:rPr>
          <w:rFonts w:ascii="Arial" w:hAnsi="Arial" w:cs="Arial"/>
          <w:sz w:val="24"/>
          <w:szCs w:val="24"/>
        </w:rPr>
        <w:t xml:space="preserve"> with parents </w:t>
      </w:r>
    </w:p>
    <w:p w14:paraId="262F33BB" w14:textId="77777777" w:rsidR="0000578A" w:rsidRPr="0000578A" w:rsidRDefault="0000578A" w:rsidP="00FD517F">
      <w:pPr>
        <w:ind w:left="65"/>
        <w:rPr>
          <w:rFonts w:ascii="Arial" w:hAnsi="Arial" w:cs="Arial"/>
          <w:i/>
          <w:sz w:val="24"/>
          <w:szCs w:val="24"/>
        </w:rPr>
      </w:pPr>
    </w:p>
    <w:p w14:paraId="7BE0499F" w14:textId="77777777" w:rsidR="0000578A" w:rsidRPr="0000578A" w:rsidRDefault="0000578A" w:rsidP="00FD517F">
      <w:pPr>
        <w:pStyle w:val="TableParagraph"/>
        <w:spacing w:before="1"/>
        <w:ind w:right="84"/>
        <w:rPr>
          <w:b/>
          <w:sz w:val="24"/>
          <w:szCs w:val="24"/>
        </w:rPr>
      </w:pPr>
      <w:r w:rsidRPr="0000578A">
        <w:rPr>
          <w:b/>
          <w:sz w:val="24"/>
          <w:szCs w:val="24"/>
        </w:rPr>
        <w:t xml:space="preserve">Issues to consider: </w:t>
      </w:r>
    </w:p>
    <w:p w14:paraId="66755DE8" w14:textId="77777777" w:rsidR="0000578A" w:rsidRPr="0000578A" w:rsidRDefault="0000578A" w:rsidP="0000578A">
      <w:pPr>
        <w:pStyle w:val="ListParagraph"/>
        <w:numPr>
          <w:ilvl w:val="0"/>
          <w:numId w:val="26"/>
        </w:numPr>
        <w:spacing w:line="276" w:lineRule="auto"/>
        <w:contextualSpacing/>
        <w:rPr>
          <w:rFonts w:ascii="Arial" w:hAnsi="Arial" w:cs="Arial"/>
          <w:bCs/>
          <w:sz w:val="24"/>
          <w:szCs w:val="24"/>
        </w:rPr>
        <w:sectPr w:rsidR="0000578A" w:rsidRPr="0000578A" w:rsidSect="00B44798">
          <w:headerReference w:type="even" r:id="rId38"/>
          <w:headerReference w:type="default" r:id="rId39"/>
          <w:footerReference w:type="even" r:id="rId40"/>
          <w:footerReference w:type="default" r:id="rId41"/>
          <w:headerReference w:type="first" r:id="rId42"/>
          <w:footerReference w:type="first" r:id="rId43"/>
          <w:pgSz w:w="11906" w:h="16838"/>
          <w:pgMar w:top="426" w:right="1440" w:bottom="1440" w:left="1440" w:header="708" w:footer="708" w:gutter="0"/>
          <w:cols w:space="708"/>
          <w:docGrid w:linePitch="360"/>
        </w:sectPr>
      </w:pPr>
    </w:p>
    <w:p w14:paraId="3FA084F1" w14:textId="77777777" w:rsidR="0000578A" w:rsidRPr="00FD517F" w:rsidRDefault="0000578A" w:rsidP="00FD517F">
      <w:pPr>
        <w:pStyle w:val="ListParagraph"/>
        <w:numPr>
          <w:ilvl w:val="0"/>
          <w:numId w:val="28"/>
        </w:numPr>
        <w:spacing w:line="276" w:lineRule="auto"/>
        <w:contextualSpacing/>
        <w:rPr>
          <w:rFonts w:ascii="Arial" w:hAnsi="Arial" w:cs="Arial"/>
          <w:bCs/>
        </w:rPr>
      </w:pPr>
      <w:r w:rsidRPr="00FD517F">
        <w:rPr>
          <w:rFonts w:ascii="Arial" w:hAnsi="Arial" w:cs="Arial"/>
          <w:bCs/>
        </w:rPr>
        <w:t>Socially Isolated</w:t>
      </w:r>
    </w:p>
    <w:p w14:paraId="0C18EE77" w14:textId="77777777" w:rsidR="0000578A" w:rsidRPr="00FD517F" w:rsidRDefault="0000578A" w:rsidP="00FD517F">
      <w:pPr>
        <w:pStyle w:val="ListParagraph"/>
        <w:numPr>
          <w:ilvl w:val="0"/>
          <w:numId w:val="28"/>
        </w:numPr>
        <w:spacing w:line="276" w:lineRule="auto"/>
        <w:contextualSpacing/>
        <w:rPr>
          <w:rFonts w:ascii="Arial" w:hAnsi="Arial" w:cs="Arial"/>
          <w:bCs/>
        </w:rPr>
      </w:pPr>
      <w:r w:rsidRPr="00FD517F">
        <w:rPr>
          <w:rFonts w:ascii="Arial" w:hAnsi="Arial" w:cs="Arial"/>
          <w:bCs/>
        </w:rPr>
        <w:t>Highly stressful home situation including fears</w:t>
      </w:r>
    </w:p>
    <w:p w14:paraId="338107B3" w14:textId="77777777" w:rsidR="0000578A" w:rsidRPr="00FD517F" w:rsidRDefault="0000578A" w:rsidP="00FD517F">
      <w:pPr>
        <w:pStyle w:val="ListParagraph"/>
        <w:numPr>
          <w:ilvl w:val="0"/>
          <w:numId w:val="28"/>
        </w:numPr>
        <w:spacing w:line="276" w:lineRule="auto"/>
        <w:contextualSpacing/>
        <w:rPr>
          <w:rFonts w:ascii="Arial" w:hAnsi="Arial" w:cs="Arial"/>
          <w:bCs/>
        </w:rPr>
      </w:pPr>
      <w:r w:rsidRPr="00FD517F">
        <w:rPr>
          <w:rFonts w:ascii="Arial" w:hAnsi="Arial" w:cs="Arial"/>
          <w:bCs/>
        </w:rPr>
        <w:t xml:space="preserve">Possible loss of family members and dealing with grief </w:t>
      </w:r>
    </w:p>
    <w:p w14:paraId="781127E7" w14:textId="77777777" w:rsidR="0000578A" w:rsidRPr="00FD517F" w:rsidRDefault="0000578A" w:rsidP="00FD517F">
      <w:pPr>
        <w:pStyle w:val="ListParagraph"/>
        <w:numPr>
          <w:ilvl w:val="0"/>
          <w:numId w:val="28"/>
        </w:numPr>
        <w:spacing w:line="276" w:lineRule="auto"/>
        <w:contextualSpacing/>
        <w:rPr>
          <w:rFonts w:ascii="Arial" w:hAnsi="Arial" w:cs="Arial"/>
          <w:bCs/>
        </w:rPr>
      </w:pPr>
      <w:r w:rsidRPr="00FD517F">
        <w:rPr>
          <w:rFonts w:ascii="Arial" w:hAnsi="Arial" w:cs="Arial"/>
          <w:bCs/>
        </w:rPr>
        <w:t>Increased in domestic violence in some households</w:t>
      </w:r>
    </w:p>
    <w:p w14:paraId="4534CCDE" w14:textId="77777777" w:rsidR="0000578A" w:rsidRPr="00FD517F" w:rsidRDefault="0000578A" w:rsidP="00FD517F">
      <w:pPr>
        <w:pStyle w:val="ListParagraph"/>
        <w:numPr>
          <w:ilvl w:val="0"/>
          <w:numId w:val="28"/>
        </w:numPr>
        <w:spacing w:line="276" w:lineRule="auto"/>
        <w:contextualSpacing/>
        <w:rPr>
          <w:rFonts w:ascii="Arial" w:hAnsi="Arial" w:cs="Arial"/>
          <w:bCs/>
        </w:rPr>
      </w:pPr>
      <w:r w:rsidRPr="00FD517F">
        <w:rPr>
          <w:rFonts w:ascii="Arial" w:hAnsi="Arial" w:cs="Arial"/>
          <w:bCs/>
        </w:rPr>
        <w:t xml:space="preserve">Poverty, hunger, and deprivation </w:t>
      </w:r>
    </w:p>
    <w:p w14:paraId="15A4358C" w14:textId="77777777" w:rsidR="0000578A" w:rsidRPr="00FD517F" w:rsidRDefault="0000578A" w:rsidP="00FD517F">
      <w:pPr>
        <w:pStyle w:val="ListParagraph"/>
        <w:numPr>
          <w:ilvl w:val="0"/>
          <w:numId w:val="28"/>
        </w:numPr>
        <w:spacing w:line="276" w:lineRule="auto"/>
        <w:contextualSpacing/>
        <w:rPr>
          <w:rFonts w:ascii="Arial" w:hAnsi="Arial" w:cs="Arial"/>
          <w:bCs/>
        </w:rPr>
      </w:pPr>
      <w:r w:rsidRPr="00FD517F">
        <w:rPr>
          <w:rFonts w:ascii="Arial" w:hAnsi="Arial" w:cs="Arial"/>
          <w:bCs/>
        </w:rPr>
        <w:t xml:space="preserve">No physical contact with extended family </w:t>
      </w:r>
    </w:p>
    <w:p w14:paraId="57A6E79E" w14:textId="77777777" w:rsidR="0000578A" w:rsidRPr="00FD517F" w:rsidRDefault="0000578A" w:rsidP="00FD517F">
      <w:pPr>
        <w:pStyle w:val="ListParagraph"/>
        <w:numPr>
          <w:ilvl w:val="0"/>
          <w:numId w:val="28"/>
        </w:numPr>
        <w:spacing w:line="276" w:lineRule="auto"/>
        <w:contextualSpacing/>
        <w:rPr>
          <w:rFonts w:ascii="Arial" w:hAnsi="Arial" w:cs="Arial"/>
          <w:bCs/>
        </w:rPr>
      </w:pPr>
      <w:r w:rsidRPr="00FD517F">
        <w:rPr>
          <w:rFonts w:ascii="Arial" w:hAnsi="Arial" w:cs="Arial"/>
          <w:bCs/>
        </w:rPr>
        <w:t>Lack of opportunities for play and physical activities</w:t>
      </w:r>
    </w:p>
    <w:p w14:paraId="3910753C" w14:textId="77777777" w:rsidR="0000578A" w:rsidRPr="00FD517F" w:rsidRDefault="0000578A" w:rsidP="00FD517F">
      <w:pPr>
        <w:pStyle w:val="ListParagraph"/>
        <w:numPr>
          <w:ilvl w:val="0"/>
          <w:numId w:val="28"/>
        </w:numPr>
        <w:spacing w:line="276" w:lineRule="auto"/>
        <w:contextualSpacing/>
        <w:rPr>
          <w:rFonts w:ascii="Arial" w:hAnsi="Arial" w:cs="Arial"/>
          <w:bCs/>
        </w:rPr>
      </w:pPr>
      <w:r w:rsidRPr="00FD517F">
        <w:rPr>
          <w:rFonts w:ascii="Arial" w:hAnsi="Arial" w:cs="Arial"/>
          <w:bCs/>
        </w:rPr>
        <w:t>Limited access to outside open spaces and nature</w:t>
      </w:r>
    </w:p>
    <w:p w14:paraId="476E5AA9" w14:textId="77777777" w:rsidR="0000578A" w:rsidRPr="00FD517F" w:rsidRDefault="0000578A" w:rsidP="00FD517F">
      <w:pPr>
        <w:pStyle w:val="ListParagraph"/>
        <w:numPr>
          <w:ilvl w:val="0"/>
          <w:numId w:val="28"/>
        </w:numPr>
        <w:spacing w:line="276" w:lineRule="auto"/>
        <w:contextualSpacing/>
        <w:rPr>
          <w:rFonts w:ascii="Arial" w:hAnsi="Arial" w:cs="Arial"/>
          <w:bCs/>
        </w:rPr>
      </w:pPr>
      <w:r w:rsidRPr="00FD517F">
        <w:rPr>
          <w:rFonts w:ascii="Arial" w:hAnsi="Arial" w:cs="Arial"/>
          <w:bCs/>
        </w:rPr>
        <w:t>No playing with friends or other children</w:t>
      </w:r>
    </w:p>
    <w:p w14:paraId="6F98D364" w14:textId="77777777" w:rsidR="0000578A" w:rsidRPr="00FD517F" w:rsidRDefault="0000578A" w:rsidP="00FD517F">
      <w:pPr>
        <w:pStyle w:val="ListParagraph"/>
        <w:numPr>
          <w:ilvl w:val="0"/>
          <w:numId w:val="28"/>
        </w:numPr>
        <w:spacing w:line="276" w:lineRule="auto"/>
        <w:contextualSpacing/>
        <w:rPr>
          <w:rFonts w:ascii="Arial" w:hAnsi="Arial" w:cs="Arial"/>
          <w:bCs/>
        </w:rPr>
      </w:pPr>
      <w:r w:rsidRPr="00FD517F">
        <w:rPr>
          <w:rFonts w:ascii="Arial" w:hAnsi="Arial" w:cs="Arial"/>
          <w:bCs/>
        </w:rPr>
        <w:t xml:space="preserve">Home learning will be diverse and sporadic </w:t>
      </w:r>
    </w:p>
    <w:p w14:paraId="54F2A6E7" w14:textId="77777777" w:rsidR="0000578A" w:rsidRPr="00FD517F" w:rsidRDefault="0000578A" w:rsidP="00FD517F">
      <w:pPr>
        <w:pStyle w:val="ListParagraph"/>
        <w:numPr>
          <w:ilvl w:val="0"/>
          <w:numId w:val="28"/>
        </w:numPr>
        <w:spacing w:line="276" w:lineRule="auto"/>
        <w:contextualSpacing/>
        <w:rPr>
          <w:rFonts w:ascii="Arial" w:hAnsi="Arial" w:cs="Arial"/>
          <w:bCs/>
        </w:rPr>
      </w:pPr>
      <w:r w:rsidRPr="00FD517F">
        <w:rPr>
          <w:rFonts w:ascii="Arial" w:hAnsi="Arial" w:cs="Arial"/>
          <w:bCs/>
        </w:rPr>
        <w:t>Emotional and behaviour difficulties</w:t>
      </w:r>
    </w:p>
    <w:p w14:paraId="7BF9C441" w14:textId="77777777" w:rsidR="0000578A" w:rsidRPr="00FD517F" w:rsidRDefault="0000578A" w:rsidP="00FD517F">
      <w:pPr>
        <w:pStyle w:val="ListParagraph"/>
        <w:numPr>
          <w:ilvl w:val="0"/>
          <w:numId w:val="28"/>
        </w:numPr>
        <w:spacing w:line="276" w:lineRule="auto"/>
        <w:contextualSpacing/>
        <w:rPr>
          <w:rFonts w:ascii="Arial" w:hAnsi="Arial" w:cs="Arial"/>
          <w:bCs/>
        </w:rPr>
      </w:pPr>
      <w:r w:rsidRPr="00FD517F">
        <w:rPr>
          <w:rFonts w:ascii="Arial" w:hAnsi="Arial" w:cs="Arial"/>
          <w:bCs/>
        </w:rPr>
        <w:t>Expectation for learning routines will differ greatly</w:t>
      </w:r>
    </w:p>
    <w:p w14:paraId="37EAF7BC" w14:textId="77777777" w:rsidR="0000578A" w:rsidRPr="0000578A" w:rsidRDefault="0000578A" w:rsidP="0000578A">
      <w:pPr>
        <w:spacing w:line="276" w:lineRule="auto"/>
        <w:ind w:left="-567"/>
        <w:rPr>
          <w:rFonts w:ascii="Arial" w:hAnsi="Arial" w:cs="Arial"/>
          <w:i/>
          <w:sz w:val="24"/>
          <w:szCs w:val="24"/>
        </w:rPr>
        <w:sectPr w:rsidR="0000578A" w:rsidRPr="0000578A" w:rsidSect="00B44798">
          <w:type w:val="continuous"/>
          <w:pgSz w:w="11906" w:h="16838"/>
          <w:pgMar w:top="426" w:right="1440" w:bottom="1440" w:left="1440" w:header="708" w:footer="708" w:gutter="0"/>
          <w:cols w:num="2" w:space="708"/>
          <w:docGrid w:linePitch="360"/>
        </w:sectPr>
      </w:pPr>
    </w:p>
    <w:p w14:paraId="4C2EC688" w14:textId="77777777" w:rsidR="0000578A" w:rsidRPr="0000578A" w:rsidRDefault="0000578A" w:rsidP="0000578A">
      <w:pPr>
        <w:spacing w:line="276" w:lineRule="auto"/>
        <w:ind w:left="-567"/>
        <w:rPr>
          <w:rFonts w:ascii="Arial" w:hAnsi="Arial" w:cs="Arial"/>
          <w:i/>
          <w:sz w:val="24"/>
          <w:szCs w:val="24"/>
        </w:rPr>
      </w:pPr>
    </w:p>
    <w:p w14:paraId="39832413" w14:textId="77777777" w:rsidR="0000578A" w:rsidRPr="0000578A" w:rsidRDefault="0000578A" w:rsidP="0000578A">
      <w:pPr>
        <w:spacing w:line="276" w:lineRule="auto"/>
        <w:ind w:left="-567"/>
        <w:rPr>
          <w:rFonts w:ascii="Arial" w:hAnsi="Arial" w:cs="Arial"/>
          <w:i/>
          <w:sz w:val="24"/>
          <w:szCs w:val="24"/>
        </w:rPr>
      </w:pPr>
    </w:p>
    <w:p w14:paraId="3BE2DDCD" w14:textId="2328B592" w:rsidR="0000578A" w:rsidRPr="00F7055F" w:rsidRDefault="0000578A" w:rsidP="00F7055F">
      <w:pPr>
        <w:rPr>
          <w:rFonts w:ascii="Arial" w:hAnsi="Arial" w:cs="Arial"/>
          <w:sz w:val="24"/>
          <w:szCs w:val="24"/>
        </w:rPr>
      </w:pPr>
      <w:r w:rsidRPr="0000578A">
        <w:rPr>
          <w:rFonts w:ascii="Arial" w:hAnsi="Arial" w:cs="Arial"/>
          <w:sz w:val="24"/>
          <w:szCs w:val="24"/>
        </w:rPr>
        <w:t>Transition and information gathering between the child family, providers and/or childminders, and any other professionals involved in working with the child is an essential element of an effective transition. Schools should establish a clear understanding of one another’s aims, purpose and philosophy.</w:t>
      </w:r>
    </w:p>
    <w:tbl>
      <w:tblPr>
        <w:tblpPr w:leftFromText="180" w:rightFromText="180" w:vertAnchor="text" w:horzAnchor="margin" w:tblpY="129"/>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006"/>
        <w:gridCol w:w="3004"/>
        <w:gridCol w:w="3006"/>
      </w:tblGrid>
      <w:tr w:rsidR="0000578A" w:rsidRPr="0000578A" w14:paraId="4C481111" w14:textId="77777777" w:rsidTr="009758A2">
        <w:trPr>
          <w:trHeight w:val="439"/>
        </w:trPr>
        <w:tc>
          <w:tcPr>
            <w:tcW w:w="1667" w:type="pct"/>
          </w:tcPr>
          <w:p w14:paraId="0963C86F" w14:textId="77777777" w:rsidR="0000578A" w:rsidRPr="0000578A" w:rsidRDefault="0000578A" w:rsidP="009758A2">
            <w:pPr>
              <w:pStyle w:val="TableParagraph"/>
              <w:ind w:left="107" w:right="1091"/>
              <w:rPr>
                <w:b/>
                <w:color w:val="FFC000"/>
                <w:sz w:val="24"/>
                <w:szCs w:val="24"/>
              </w:rPr>
            </w:pPr>
            <w:r w:rsidRPr="0000578A">
              <w:rPr>
                <w:b/>
                <w:color w:val="FF0000"/>
                <w:sz w:val="24"/>
                <w:szCs w:val="24"/>
              </w:rPr>
              <w:t>Summer</w:t>
            </w:r>
          </w:p>
        </w:tc>
        <w:tc>
          <w:tcPr>
            <w:tcW w:w="1666" w:type="pct"/>
          </w:tcPr>
          <w:p w14:paraId="540CFE53" w14:textId="77777777" w:rsidR="0000578A" w:rsidRPr="0000578A" w:rsidRDefault="0000578A" w:rsidP="009758A2">
            <w:pPr>
              <w:pStyle w:val="TableParagraph"/>
              <w:ind w:left="108" w:right="1017"/>
              <w:rPr>
                <w:b/>
                <w:color w:val="00B050"/>
                <w:sz w:val="24"/>
                <w:szCs w:val="24"/>
              </w:rPr>
            </w:pPr>
            <w:r w:rsidRPr="0000578A">
              <w:rPr>
                <w:b/>
                <w:color w:val="00B050"/>
                <w:sz w:val="24"/>
                <w:szCs w:val="24"/>
              </w:rPr>
              <w:t>Spring</w:t>
            </w:r>
          </w:p>
        </w:tc>
        <w:tc>
          <w:tcPr>
            <w:tcW w:w="1667" w:type="pct"/>
          </w:tcPr>
          <w:p w14:paraId="1185923E" w14:textId="77777777" w:rsidR="0000578A" w:rsidRPr="0000578A" w:rsidRDefault="0000578A" w:rsidP="009758A2">
            <w:pPr>
              <w:pStyle w:val="TableParagraph"/>
              <w:ind w:left="110" w:right="745"/>
              <w:rPr>
                <w:b/>
                <w:color w:val="FF0000"/>
                <w:sz w:val="24"/>
                <w:szCs w:val="24"/>
              </w:rPr>
            </w:pPr>
            <w:r w:rsidRPr="0000578A">
              <w:rPr>
                <w:b/>
                <w:color w:val="FFC000"/>
                <w:sz w:val="24"/>
                <w:szCs w:val="24"/>
              </w:rPr>
              <w:t>Autumn</w:t>
            </w:r>
          </w:p>
        </w:tc>
      </w:tr>
      <w:tr w:rsidR="0000578A" w:rsidRPr="0000578A" w14:paraId="573E5833" w14:textId="77777777" w:rsidTr="009758A2">
        <w:trPr>
          <w:trHeight w:val="1012"/>
        </w:trPr>
        <w:tc>
          <w:tcPr>
            <w:tcW w:w="1667" w:type="pct"/>
          </w:tcPr>
          <w:p w14:paraId="03C38A07" w14:textId="77777777" w:rsidR="0000578A" w:rsidRPr="0000578A" w:rsidRDefault="0000578A" w:rsidP="009758A2">
            <w:pPr>
              <w:pStyle w:val="TableParagraph"/>
              <w:ind w:left="109" w:right="108"/>
              <w:jc w:val="center"/>
              <w:rPr>
                <w:color w:val="FF0000"/>
              </w:rPr>
            </w:pPr>
            <w:r w:rsidRPr="0000578A">
              <w:rPr>
                <w:color w:val="FF0000"/>
              </w:rPr>
              <w:t>Summer 1</w:t>
            </w:r>
          </w:p>
          <w:p w14:paraId="7F92E1A4" w14:textId="77777777" w:rsidR="0000578A" w:rsidRPr="0000578A" w:rsidRDefault="0000578A" w:rsidP="009758A2">
            <w:pPr>
              <w:pStyle w:val="TableParagraph"/>
              <w:ind w:left="109" w:right="108"/>
              <w:jc w:val="center"/>
              <w:rPr>
                <w:color w:val="FF0000"/>
              </w:rPr>
            </w:pPr>
            <w:r w:rsidRPr="0000578A">
              <w:rPr>
                <w:color w:val="FF0000"/>
              </w:rPr>
              <w:t>May-June</w:t>
            </w:r>
          </w:p>
          <w:p w14:paraId="40E74C23" w14:textId="77777777" w:rsidR="0000578A" w:rsidRPr="0000578A" w:rsidRDefault="0000578A" w:rsidP="009758A2">
            <w:pPr>
              <w:pStyle w:val="TableParagraph"/>
              <w:spacing w:before="1" w:line="232" w:lineRule="exact"/>
              <w:ind w:left="110"/>
              <w:jc w:val="center"/>
              <w:rPr>
                <w:color w:val="FF0000"/>
              </w:rPr>
            </w:pPr>
          </w:p>
          <w:p w14:paraId="0460A26D" w14:textId="77777777" w:rsidR="0000578A" w:rsidRPr="0000578A" w:rsidRDefault="0000578A" w:rsidP="009758A2">
            <w:pPr>
              <w:pStyle w:val="TableParagraph"/>
              <w:spacing w:before="1" w:line="232" w:lineRule="exact"/>
              <w:ind w:left="110"/>
              <w:jc w:val="center"/>
              <w:rPr>
                <w:color w:val="FF0000"/>
              </w:rPr>
            </w:pPr>
            <w:r w:rsidRPr="0000578A">
              <w:rPr>
                <w:color w:val="FF0000"/>
              </w:rPr>
              <w:t>Summer 2</w:t>
            </w:r>
          </w:p>
          <w:p w14:paraId="0A43DC8F" w14:textId="77777777" w:rsidR="0000578A" w:rsidRPr="0000578A" w:rsidRDefault="0000578A" w:rsidP="009758A2">
            <w:pPr>
              <w:pStyle w:val="TableParagraph"/>
              <w:ind w:left="107" w:right="47"/>
              <w:jc w:val="center"/>
              <w:rPr>
                <w:color w:val="FFC000"/>
              </w:rPr>
            </w:pPr>
            <w:r w:rsidRPr="0000578A">
              <w:rPr>
                <w:color w:val="FF0000"/>
              </w:rPr>
              <w:t>June-July</w:t>
            </w:r>
          </w:p>
        </w:tc>
        <w:tc>
          <w:tcPr>
            <w:tcW w:w="1666" w:type="pct"/>
          </w:tcPr>
          <w:p w14:paraId="68710CD3" w14:textId="77777777" w:rsidR="0000578A" w:rsidRPr="0000578A" w:rsidRDefault="0000578A" w:rsidP="009758A2">
            <w:pPr>
              <w:pStyle w:val="TableParagraph"/>
              <w:ind w:left="108"/>
              <w:jc w:val="center"/>
              <w:rPr>
                <w:color w:val="00B050"/>
              </w:rPr>
            </w:pPr>
            <w:r w:rsidRPr="0000578A">
              <w:rPr>
                <w:color w:val="00B050"/>
              </w:rPr>
              <w:t>Spring 1</w:t>
            </w:r>
          </w:p>
          <w:p w14:paraId="5405E14E" w14:textId="77777777" w:rsidR="0000578A" w:rsidRPr="0000578A" w:rsidRDefault="0000578A" w:rsidP="009758A2">
            <w:pPr>
              <w:pStyle w:val="TableParagraph"/>
              <w:spacing w:before="1"/>
              <w:ind w:left="108"/>
              <w:jc w:val="center"/>
              <w:rPr>
                <w:color w:val="00B050"/>
              </w:rPr>
            </w:pPr>
            <w:r w:rsidRPr="0000578A">
              <w:rPr>
                <w:color w:val="00B050"/>
              </w:rPr>
              <w:t>January-February</w:t>
            </w:r>
          </w:p>
          <w:p w14:paraId="00A14156" w14:textId="77777777" w:rsidR="0000578A" w:rsidRPr="0000578A" w:rsidRDefault="0000578A" w:rsidP="009758A2">
            <w:pPr>
              <w:pStyle w:val="TableParagraph"/>
              <w:ind w:left="108" w:right="94"/>
              <w:jc w:val="center"/>
              <w:rPr>
                <w:color w:val="00B050"/>
              </w:rPr>
            </w:pPr>
          </w:p>
          <w:p w14:paraId="4554251B" w14:textId="77777777" w:rsidR="0000578A" w:rsidRPr="0000578A" w:rsidRDefault="0000578A" w:rsidP="009758A2">
            <w:pPr>
              <w:pStyle w:val="TableParagraph"/>
              <w:ind w:left="108" w:right="94"/>
              <w:jc w:val="center"/>
              <w:rPr>
                <w:color w:val="00B050"/>
              </w:rPr>
            </w:pPr>
            <w:r w:rsidRPr="0000578A">
              <w:rPr>
                <w:color w:val="00B050"/>
              </w:rPr>
              <w:t>Spring 2</w:t>
            </w:r>
          </w:p>
          <w:p w14:paraId="482064BC" w14:textId="77777777" w:rsidR="0000578A" w:rsidRPr="0000578A" w:rsidRDefault="0000578A" w:rsidP="009758A2">
            <w:pPr>
              <w:pStyle w:val="TableParagraph"/>
              <w:ind w:left="108" w:right="94"/>
              <w:jc w:val="center"/>
              <w:rPr>
                <w:color w:val="00B050"/>
              </w:rPr>
            </w:pPr>
            <w:r w:rsidRPr="0000578A">
              <w:rPr>
                <w:color w:val="00B050"/>
              </w:rPr>
              <w:t>March-April</w:t>
            </w:r>
          </w:p>
        </w:tc>
        <w:tc>
          <w:tcPr>
            <w:tcW w:w="1667" w:type="pct"/>
          </w:tcPr>
          <w:p w14:paraId="1DC56321" w14:textId="77777777" w:rsidR="0000578A" w:rsidRPr="0000578A" w:rsidRDefault="0000578A" w:rsidP="009758A2">
            <w:pPr>
              <w:pStyle w:val="TableParagraph"/>
              <w:ind w:left="107" w:right="185"/>
              <w:jc w:val="center"/>
              <w:rPr>
                <w:color w:val="FFC000"/>
              </w:rPr>
            </w:pPr>
            <w:r w:rsidRPr="0000578A">
              <w:rPr>
                <w:color w:val="FFC000"/>
              </w:rPr>
              <w:t>Autumn 1</w:t>
            </w:r>
          </w:p>
          <w:p w14:paraId="3878B2DE" w14:textId="77777777" w:rsidR="0000578A" w:rsidRPr="0000578A" w:rsidRDefault="0000578A" w:rsidP="009758A2">
            <w:pPr>
              <w:pStyle w:val="TableParagraph"/>
              <w:ind w:left="107" w:right="185"/>
              <w:jc w:val="center"/>
              <w:rPr>
                <w:color w:val="FFC000"/>
              </w:rPr>
            </w:pPr>
            <w:r w:rsidRPr="0000578A">
              <w:rPr>
                <w:color w:val="FFC000"/>
              </w:rPr>
              <w:t>September-October</w:t>
            </w:r>
          </w:p>
          <w:p w14:paraId="0972CC3D" w14:textId="77777777" w:rsidR="0000578A" w:rsidRPr="0000578A" w:rsidRDefault="0000578A" w:rsidP="009758A2">
            <w:pPr>
              <w:pStyle w:val="TableParagraph"/>
              <w:ind w:left="107" w:right="47"/>
              <w:jc w:val="center"/>
              <w:rPr>
                <w:color w:val="FFC000"/>
              </w:rPr>
            </w:pPr>
          </w:p>
          <w:p w14:paraId="1411EE9E" w14:textId="77777777" w:rsidR="0000578A" w:rsidRPr="0000578A" w:rsidRDefault="0000578A" w:rsidP="009758A2">
            <w:pPr>
              <w:pStyle w:val="TableParagraph"/>
              <w:ind w:left="107" w:right="47"/>
              <w:jc w:val="center"/>
              <w:rPr>
                <w:color w:val="FFC000"/>
              </w:rPr>
            </w:pPr>
            <w:r w:rsidRPr="0000578A">
              <w:rPr>
                <w:color w:val="FFC000"/>
              </w:rPr>
              <w:t>Autumn 2</w:t>
            </w:r>
          </w:p>
          <w:p w14:paraId="0EFBEE8E" w14:textId="77777777" w:rsidR="0000578A" w:rsidRPr="0000578A" w:rsidRDefault="0000578A" w:rsidP="009758A2">
            <w:pPr>
              <w:pStyle w:val="TableParagraph"/>
              <w:spacing w:before="1" w:line="232" w:lineRule="exact"/>
              <w:ind w:left="110"/>
              <w:jc w:val="center"/>
              <w:rPr>
                <w:color w:val="FF0000"/>
              </w:rPr>
            </w:pPr>
            <w:r w:rsidRPr="0000578A">
              <w:rPr>
                <w:color w:val="FFC000"/>
              </w:rPr>
              <w:t>November-December</w:t>
            </w:r>
          </w:p>
          <w:p w14:paraId="71FB782D" w14:textId="77777777" w:rsidR="0000578A" w:rsidRPr="0000578A" w:rsidRDefault="0000578A" w:rsidP="009758A2">
            <w:pPr>
              <w:pStyle w:val="TableParagraph"/>
              <w:spacing w:before="1" w:line="232" w:lineRule="exact"/>
              <w:ind w:left="110"/>
              <w:jc w:val="center"/>
              <w:rPr>
                <w:color w:val="FF0000"/>
              </w:rPr>
            </w:pPr>
          </w:p>
        </w:tc>
      </w:tr>
      <w:tr w:rsidR="0000578A" w:rsidRPr="0000578A" w14:paraId="28162FA7" w14:textId="77777777" w:rsidTr="009758A2">
        <w:trPr>
          <w:trHeight w:val="4301"/>
        </w:trPr>
        <w:tc>
          <w:tcPr>
            <w:tcW w:w="1667" w:type="pct"/>
          </w:tcPr>
          <w:p w14:paraId="0DCA6E21" w14:textId="25BD7AB6" w:rsidR="0000578A" w:rsidRPr="00AE793D" w:rsidRDefault="005A2A0B" w:rsidP="009758A2">
            <w:pPr>
              <w:pStyle w:val="TableParagraph"/>
              <w:ind w:left="142" w:right="337" w:hanging="33"/>
              <w:rPr>
                <w:sz w:val="20"/>
                <w:szCs w:val="20"/>
              </w:rPr>
            </w:pPr>
            <w:r w:rsidRPr="00AE793D">
              <w:rPr>
                <w:sz w:val="20"/>
                <w:szCs w:val="20"/>
              </w:rPr>
              <w:t>Communication with</w:t>
            </w:r>
            <w:r w:rsidR="0000578A" w:rsidRPr="00AE793D">
              <w:rPr>
                <w:sz w:val="20"/>
                <w:szCs w:val="20"/>
              </w:rPr>
              <w:t xml:space="preserve"> provision/school to alleviates any fears and prepares the children for where they are going to be going next.</w:t>
            </w:r>
          </w:p>
          <w:p w14:paraId="29EF940C" w14:textId="77777777" w:rsidR="0000578A" w:rsidRPr="00AE793D" w:rsidRDefault="0000578A" w:rsidP="009758A2">
            <w:pPr>
              <w:pStyle w:val="TableParagraph"/>
              <w:ind w:left="142" w:right="337" w:hanging="33"/>
              <w:rPr>
                <w:sz w:val="20"/>
                <w:szCs w:val="20"/>
              </w:rPr>
            </w:pPr>
          </w:p>
          <w:p w14:paraId="670F62B4" w14:textId="77777777" w:rsidR="0000578A" w:rsidRPr="00AE793D" w:rsidRDefault="0000578A" w:rsidP="009758A2">
            <w:pPr>
              <w:pStyle w:val="TableParagraph"/>
              <w:ind w:left="142" w:right="337" w:hanging="33"/>
              <w:rPr>
                <w:sz w:val="20"/>
                <w:szCs w:val="20"/>
              </w:rPr>
            </w:pPr>
            <w:r w:rsidRPr="00AE793D">
              <w:rPr>
                <w:sz w:val="20"/>
                <w:szCs w:val="20"/>
              </w:rPr>
              <w:t>Complete transition pack with parent/s.</w:t>
            </w:r>
          </w:p>
          <w:p w14:paraId="544A8521" w14:textId="77777777" w:rsidR="0000578A" w:rsidRPr="00AE793D" w:rsidRDefault="0000578A" w:rsidP="009758A2">
            <w:pPr>
              <w:pStyle w:val="TableParagraph"/>
              <w:ind w:left="142" w:right="337" w:hanging="33"/>
              <w:rPr>
                <w:sz w:val="20"/>
                <w:szCs w:val="20"/>
              </w:rPr>
            </w:pPr>
          </w:p>
          <w:p w14:paraId="49E238DA" w14:textId="62DDEB58" w:rsidR="0000578A" w:rsidRPr="00AE793D" w:rsidRDefault="0000578A" w:rsidP="009758A2">
            <w:pPr>
              <w:pStyle w:val="TableParagraph"/>
              <w:spacing w:before="1"/>
              <w:ind w:left="142" w:right="98" w:hanging="33"/>
              <w:rPr>
                <w:sz w:val="20"/>
                <w:szCs w:val="20"/>
              </w:rPr>
            </w:pPr>
            <w:r w:rsidRPr="00AE793D">
              <w:rPr>
                <w:sz w:val="20"/>
                <w:szCs w:val="20"/>
              </w:rPr>
              <w:t xml:space="preserve">Induction </w:t>
            </w:r>
            <w:r w:rsidR="005A2A0B" w:rsidRPr="00AE793D">
              <w:rPr>
                <w:sz w:val="20"/>
                <w:szCs w:val="20"/>
              </w:rPr>
              <w:t>communication</w:t>
            </w:r>
            <w:r w:rsidRPr="00AE793D">
              <w:rPr>
                <w:sz w:val="20"/>
                <w:szCs w:val="20"/>
              </w:rPr>
              <w:t xml:space="preserve"> arranged with parents/carers and/or with practitioner (Provision/Childminder)</w:t>
            </w:r>
          </w:p>
          <w:p w14:paraId="06ABD253" w14:textId="77777777" w:rsidR="0000578A" w:rsidRPr="00AE793D" w:rsidRDefault="0000578A" w:rsidP="009758A2">
            <w:pPr>
              <w:pStyle w:val="TableParagraph"/>
              <w:spacing w:before="1"/>
              <w:ind w:left="142" w:right="98" w:hanging="33"/>
              <w:rPr>
                <w:sz w:val="20"/>
                <w:szCs w:val="20"/>
              </w:rPr>
            </w:pPr>
          </w:p>
          <w:p w14:paraId="08B06670" w14:textId="77777777" w:rsidR="0000578A" w:rsidRPr="00AE793D" w:rsidRDefault="0000578A" w:rsidP="009758A2">
            <w:pPr>
              <w:pStyle w:val="TableParagraph"/>
              <w:spacing w:before="1"/>
              <w:ind w:left="142" w:right="98" w:hanging="33"/>
              <w:rPr>
                <w:sz w:val="20"/>
                <w:szCs w:val="20"/>
              </w:rPr>
            </w:pPr>
            <w:r w:rsidRPr="00AE793D">
              <w:rPr>
                <w:sz w:val="20"/>
                <w:szCs w:val="20"/>
              </w:rPr>
              <w:t>Early Years summary/transfer report sent to</w:t>
            </w:r>
            <w:r w:rsidRPr="00AE793D">
              <w:rPr>
                <w:spacing w:val="-3"/>
                <w:sz w:val="20"/>
                <w:szCs w:val="20"/>
              </w:rPr>
              <w:t xml:space="preserve"> provision/</w:t>
            </w:r>
            <w:r w:rsidRPr="00AE793D">
              <w:rPr>
                <w:sz w:val="20"/>
                <w:szCs w:val="20"/>
              </w:rPr>
              <w:t>school.</w:t>
            </w:r>
          </w:p>
          <w:p w14:paraId="72569793" w14:textId="77777777" w:rsidR="0000578A" w:rsidRPr="00AE793D" w:rsidRDefault="0000578A" w:rsidP="009758A2">
            <w:pPr>
              <w:pStyle w:val="TableParagraph"/>
              <w:spacing w:before="10"/>
              <w:ind w:left="142" w:hanging="33"/>
              <w:rPr>
                <w:i/>
                <w:sz w:val="20"/>
                <w:szCs w:val="20"/>
              </w:rPr>
            </w:pPr>
          </w:p>
          <w:p w14:paraId="7F01C7C7" w14:textId="77777777" w:rsidR="0000578A" w:rsidRPr="00AE793D" w:rsidRDefault="0000578A" w:rsidP="009758A2">
            <w:pPr>
              <w:pStyle w:val="BodyText"/>
              <w:ind w:left="142" w:hanging="33"/>
              <w:rPr>
                <w:sz w:val="20"/>
                <w:szCs w:val="20"/>
              </w:rPr>
            </w:pPr>
            <w:r w:rsidRPr="00AE793D">
              <w:rPr>
                <w:sz w:val="20"/>
                <w:szCs w:val="20"/>
              </w:rPr>
              <w:t>Visits to new setting/ school to alleviates any fears.</w:t>
            </w:r>
          </w:p>
          <w:p w14:paraId="025A145C" w14:textId="77777777" w:rsidR="0000578A" w:rsidRPr="00AE793D" w:rsidRDefault="0000578A" w:rsidP="009758A2">
            <w:pPr>
              <w:pStyle w:val="BodyText"/>
              <w:ind w:left="142" w:hanging="33"/>
              <w:rPr>
                <w:sz w:val="20"/>
                <w:szCs w:val="20"/>
              </w:rPr>
            </w:pPr>
          </w:p>
          <w:p w14:paraId="54CBB2A9" w14:textId="77777777" w:rsidR="0000578A" w:rsidRPr="00AE793D" w:rsidRDefault="0000578A" w:rsidP="009758A2">
            <w:pPr>
              <w:pStyle w:val="BodyText"/>
              <w:ind w:left="142" w:hanging="33"/>
              <w:rPr>
                <w:rFonts w:eastAsiaTheme="minorHAnsi"/>
                <w:sz w:val="20"/>
                <w:szCs w:val="20"/>
                <w:lang w:eastAsia="en-US" w:bidi="ar-SA"/>
              </w:rPr>
            </w:pPr>
            <w:r w:rsidRPr="00AE793D">
              <w:rPr>
                <w:rFonts w:eastAsiaTheme="minorHAnsi"/>
                <w:sz w:val="20"/>
                <w:szCs w:val="20"/>
                <w:lang w:eastAsia="en-US" w:bidi="ar-SA"/>
              </w:rPr>
              <w:t>Photo book/Poster or power point about the new setting/school include a video tour</w:t>
            </w:r>
          </w:p>
          <w:p w14:paraId="2591E1CD" w14:textId="77777777" w:rsidR="0000578A" w:rsidRPr="00AE793D" w:rsidRDefault="0000578A" w:rsidP="009758A2">
            <w:pPr>
              <w:pStyle w:val="BodyText"/>
              <w:ind w:left="142" w:hanging="33"/>
              <w:rPr>
                <w:rFonts w:eastAsiaTheme="minorHAnsi"/>
                <w:sz w:val="20"/>
                <w:szCs w:val="20"/>
                <w:lang w:eastAsia="en-US" w:bidi="ar-SA"/>
              </w:rPr>
            </w:pPr>
          </w:p>
          <w:p w14:paraId="68904F3C" w14:textId="77777777" w:rsidR="0000578A" w:rsidRPr="00AE793D" w:rsidRDefault="0000578A" w:rsidP="009758A2">
            <w:pPr>
              <w:pStyle w:val="BodyText"/>
              <w:ind w:left="142" w:hanging="33"/>
              <w:rPr>
                <w:sz w:val="20"/>
                <w:szCs w:val="20"/>
              </w:rPr>
            </w:pPr>
            <w:r w:rsidRPr="00AE793D">
              <w:rPr>
                <w:rFonts w:eastAsiaTheme="minorHAnsi"/>
                <w:sz w:val="20"/>
                <w:szCs w:val="20"/>
                <w:lang w:eastAsia="en-US" w:bidi="ar-SA"/>
              </w:rPr>
              <w:t>Photos of key staff</w:t>
            </w:r>
          </w:p>
          <w:p w14:paraId="033CA1DE" w14:textId="77777777" w:rsidR="0000578A" w:rsidRPr="00AE793D" w:rsidRDefault="0000578A" w:rsidP="009758A2">
            <w:pPr>
              <w:pStyle w:val="TableParagraph"/>
              <w:ind w:left="142" w:right="467" w:hanging="33"/>
              <w:jc w:val="both"/>
              <w:rPr>
                <w:i/>
                <w:sz w:val="20"/>
                <w:szCs w:val="20"/>
              </w:rPr>
            </w:pPr>
          </w:p>
          <w:p w14:paraId="481A78CC" w14:textId="77777777" w:rsidR="0000578A" w:rsidRPr="00AE793D" w:rsidRDefault="0000578A" w:rsidP="009758A2">
            <w:pPr>
              <w:pStyle w:val="TableParagraph"/>
              <w:spacing w:before="1"/>
              <w:ind w:left="142" w:right="84" w:hanging="33"/>
              <w:rPr>
                <w:sz w:val="20"/>
                <w:szCs w:val="20"/>
              </w:rPr>
            </w:pPr>
            <w:r w:rsidRPr="00AE793D">
              <w:rPr>
                <w:sz w:val="20"/>
                <w:szCs w:val="20"/>
              </w:rPr>
              <w:t xml:space="preserve">Information received from provision – Transition report </w:t>
            </w:r>
          </w:p>
          <w:p w14:paraId="3A98F7F6" w14:textId="77777777" w:rsidR="0000578A" w:rsidRPr="00AE793D" w:rsidRDefault="0000578A" w:rsidP="009758A2">
            <w:pPr>
              <w:pStyle w:val="TableParagraph"/>
              <w:spacing w:before="1"/>
              <w:ind w:left="142" w:right="84" w:hanging="33"/>
              <w:rPr>
                <w:sz w:val="20"/>
                <w:szCs w:val="20"/>
              </w:rPr>
            </w:pPr>
          </w:p>
          <w:p w14:paraId="196D7EA6" w14:textId="77777777" w:rsidR="0000578A" w:rsidRPr="00AE793D" w:rsidRDefault="0000578A" w:rsidP="009758A2">
            <w:pPr>
              <w:ind w:left="142" w:hanging="33"/>
              <w:rPr>
                <w:rFonts w:ascii="Arial" w:hAnsi="Arial" w:cs="Arial"/>
                <w:sz w:val="20"/>
                <w:szCs w:val="20"/>
              </w:rPr>
            </w:pPr>
            <w:r w:rsidRPr="00AE793D">
              <w:rPr>
                <w:rFonts w:ascii="Arial" w:hAnsi="Arial" w:cs="Arial"/>
                <w:sz w:val="20"/>
                <w:szCs w:val="20"/>
              </w:rPr>
              <w:t xml:space="preserve">Stories about starting school, transition, fears and worries (see book list)   </w:t>
            </w:r>
          </w:p>
          <w:p w14:paraId="18A05776" w14:textId="77777777" w:rsidR="0000578A" w:rsidRPr="00AE793D" w:rsidRDefault="0000578A" w:rsidP="009758A2">
            <w:pPr>
              <w:pStyle w:val="TableParagraph"/>
              <w:spacing w:before="10"/>
              <w:ind w:left="142" w:hanging="33"/>
              <w:rPr>
                <w:i/>
                <w:sz w:val="20"/>
                <w:szCs w:val="20"/>
              </w:rPr>
            </w:pPr>
          </w:p>
          <w:p w14:paraId="5A480356" w14:textId="77777777" w:rsidR="0000578A" w:rsidRPr="00AE793D" w:rsidRDefault="0000578A" w:rsidP="009758A2">
            <w:pPr>
              <w:pStyle w:val="TableParagraph"/>
              <w:spacing w:before="10"/>
              <w:ind w:left="142" w:hanging="33"/>
              <w:rPr>
                <w:sz w:val="20"/>
                <w:szCs w:val="20"/>
              </w:rPr>
            </w:pPr>
            <w:r w:rsidRPr="00AE793D">
              <w:rPr>
                <w:sz w:val="20"/>
                <w:szCs w:val="20"/>
              </w:rPr>
              <w:t>Review:</w:t>
            </w:r>
          </w:p>
          <w:p w14:paraId="17B4E04C" w14:textId="77777777" w:rsidR="0000578A" w:rsidRPr="00AE793D" w:rsidRDefault="0000578A" w:rsidP="009758A2">
            <w:pPr>
              <w:ind w:left="142" w:hanging="33"/>
              <w:rPr>
                <w:rFonts w:ascii="Arial" w:hAnsi="Arial" w:cs="Arial"/>
                <w:sz w:val="20"/>
                <w:szCs w:val="20"/>
              </w:rPr>
            </w:pPr>
            <w:r w:rsidRPr="00AE793D">
              <w:rPr>
                <w:rFonts w:ascii="Arial" w:hAnsi="Arial" w:cs="Arial"/>
                <w:sz w:val="20"/>
                <w:szCs w:val="20"/>
              </w:rPr>
              <w:t xml:space="preserve">Transition policy </w:t>
            </w:r>
          </w:p>
          <w:p w14:paraId="50B1C769" w14:textId="77777777" w:rsidR="0000578A" w:rsidRDefault="0000578A" w:rsidP="0000578A">
            <w:pPr>
              <w:ind w:left="142" w:hanging="33"/>
              <w:rPr>
                <w:rFonts w:ascii="Arial" w:hAnsi="Arial" w:cs="Arial"/>
                <w:i/>
                <w:color w:val="FF0000"/>
              </w:rPr>
            </w:pPr>
            <w:r w:rsidRPr="00AE793D">
              <w:rPr>
                <w:rFonts w:ascii="Arial" w:hAnsi="Arial" w:cs="Arial"/>
                <w:sz w:val="20"/>
                <w:szCs w:val="20"/>
              </w:rPr>
              <w:t>Settling in policy</w:t>
            </w:r>
            <w:r w:rsidRPr="0000578A">
              <w:rPr>
                <w:rFonts w:ascii="Arial" w:hAnsi="Arial" w:cs="Arial"/>
              </w:rPr>
              <w:t xml:space="preserve"> </w:t>
            </w:r>
            <w:r w:rsidRPr="0000578A">
              <w:rPr>
                <w:rFonts w:ascii="Arial" w:hAnsi="Arial" w:cs="Arial"/>
                <w:i/>
                <w:color w:val="FF0000"/>
              </w:rPr>
              <w:t xml:space="preserve"> </w:t>
            </w:r>
          </w:p>
          <w:p w14:paraId="49CDD737" w14:textId="77777777" w:rsidR="00F7055F" w:rsidRDefault="00F7055F" w:rsidP="0000578A">
            <w:pPr>
              <w:ind w:left="142" w:hanging="33"/>
              <w:rPr>
                <w:rFonts w:ascii="Arial" w:hAnsi="Arial" w:cs="Arial"/>
                <w:i/>
                <w:color w:val="FF0000"/>
              </w:rPr>
            </w:pPr>
          </w:p>
          <w:p w14:paraId="2FE65259" w14:textId="4F3BF25E" w:rsidR="00F7055F" w:rsidRPr="0000578A" w:rsidRDefault="00F7055F" w:rsidP="0000578A">
            <w:pPr>
              <w:ind w:left="142" w:hanging="33"/>
              <w:rPr>
                <w:rFonts w:ascii="Arial" w:hAnsi="Arial" w:cs="Arial"/>
                <w:color w:val="FF0000"/>
              </w:rPr>
            </w:pPr>
          </w:p>
        </w:tc>
        <w:tc>
          <w:tcPr>
            <w:tcW w:w="1666" w:type="pct"/>
          </w:tcPr>
          <w:p w14:paraId="31F1E74A" w14:textId="77777777" w:rsidR="0000578A" w:rsidRPr="0000578A" w:rsidRDefault="0000578A" w:rsidP="009758A2">
            <w:pPr>
              <w:pStyle w:val="TableParagraph"/>
              <w:ind w:left="95"/>
            </w:pPr>
            <w:r w:rsidRPr="0000578A">
              <w:t>Communication with parents regarding school admissions application process</w:t>
            </w:r>
          </w:p>
          <w:p w14:paraId="2842DC40" w14:textId="77777777" w:rsidR="0000578A" w:rsidRPr="0000578A" w:rsidRDefault="0000578A" w:rsidP="009758A2">
            <w:pPr>
              <w:pStyle w:val="TableParagraph"/>
              <w:ind w:left="95"/>
            </w:pPr>
          </w:p>
          <w:p w14:paraId="280838FA" w14:textId="77777777" w:rsidR="0000578A" w:rsidRPr="0000578A" w:rsidRDefault="0000578A" w:rsidP="009758A2">
            <w:pPr>
              <w:pStyle w:val="TableParagraph"/>
              <w:ind w:left="95"/>
            </w:pPr>
            <w:r w:rsidRPr="0000578A">
              <w:t>Deadline- January for reception age children</w:t>
            </w:r>
          </w:p>
          <w:p w14:paraId="5E7E8B5C" w14:textId="77777777" w:rsidR="0000578A" w:rsidRPr="0000578A" w:rsidRDefault="0000578A" w:rsidP="009758A2">
            <w:pPr>
              <w:pStyle w:val="TableParagraph"/>
              <w:ind w:left="95"/>
              <w:rPr>
                <w:i/>
              </w:rPr>
            </w:pPr>
          </w:p>
          <w:p w14:paraId="37B53FA2" w14:textId="77777777" w:rsidR="0000578A" w:rsidRPr="0000578A" w:rsidRDefault="0000578A" w:rsidP="009758A2">
            <w:pPr>
              <w:pStyle w:val="TableParagraph"/>
              <w:ind w:left="95" w:right="107"/>
            </w:pPr>
            <w:r w:rsidRPr="0000578A">
              <w:t xml:space="preserve">Transitions meetings to be arranged and plan meetings </w:t>
            </w:r>
          </w:p>
          <w:p w14:paraId="3F570351" w14:textId="77777777" w:rsidR="0000578A" w:rsidRPr="0000578A" w:rsidRDefault="0000578A" w:rsidP="009758A2">
            <w:pPr>
              <w:pStyle w:val="TableParagraph"/>
              <w:ind w:left="95" w:right="107"/>
            </w:pPr>
          </w:p>
          <w:p w14:paraId="08270F9F" w14:textId="77777777" w:rsidR="0000578A" w:rsidRPr="0000578A" w:rsidRDefault="0000578A" w:rsidP="009758A2">
            <w:pPr>
              <w:pStyle w:val="TableParagraph"/>
              <w:ind w:left="95"/>
              <w:rPr>
                <w:i/>
              </w:rPr>
            </w:pPr>
            <w:r w:rsidRPr="0000578A">
              <w:t>Transition meetings arrange and planned for children with SEN&amp;D.</w:t>
            </w:r>
          </w:p>
          <w:p w14:paraId="5D8F0E64" w14:textId="77777777" w:rsidR="0000578A" w:rsidRPr="0000578A" w:rsidRDefault="0000578A" w:rsidP="009758A2">
            <w:pPr>
              <w:pStyle w:val="TableParagraph"/>
              <w:rPr>
                <w:i/>
              </w:rPr>
            </w:pPr>
          </w:p>
          <w:p w14:paraId="5428050B" w14:textId="77777777" w:rsidR="0000578A" w:rsidRPr="0000578A" w:rsidRDefault="0000578A" w:rsidP="009758A2">
            <w:pPr>
              <w:pStyle w:val="TableParagraph"/>
              <w:rPr>
                <w:i/>
              </w:rPr>
            </w:pPr>
          </w:p>
          <w:p w14:paraId="1E56545C" w14:textId="77777777" w:rsidR="0000578A" w:rsidRPr="0000578A" w:rsidRDefault="0000578A" w:rsidP="009758A2">
            <w:pPr>
              <w:pStyle w:val="TableParagraph"/>
              <w:rPr>
                <w:i/>
              </w:rPr>
            </w:pPr>
          </w:p>
          <w:p w14:paraId="70EF0D55" w14:textId="77777777" w:rsidR="0000578A" w:rsidRPr="0000578A" w:rsidRDefault="0000578A" w:rsidP="009758A2">
            <w:pPr>
              <w:pStyle w:val="TableParagraph"/>
              <w:rPr>
                <w:i/>
              </w:rPr>
            </w:pPr>
          </w:p>
          <w:p w14:paraId="1DDF73C3" w14:textId="77777777" w:rsidR="0000578A" w:rsidRPr="0000578A" w:rsidRDefault="0000578A" w:rsidP="009758A2">
            <w:pPr>
              <w:pStyle w:val="TableParagraph"/>
              <w:rPr>
                <w:i/>
              </w:rPr>
            </w:pPr>
          </w:p>
          <w:p w14:paraId="2068B950" w14:textId="77777777" w:rsidR="0000578A" w:rsidRPr="0000578A" w:rsidRDefault="0000578A" w:rsidP="009758A2">
            <w:pPr>
              <w:pStyle w:val="TableParagraph"/>
              <w:rPr>
                <w:i/>
              </w:rPr>
            </w:pPr>
          </w:p>
          <w:p w14:paraId="6C99F1C0" w14:textId="77777777" w:rsidR="0000578A" w:rsidRPr="0000578A" w:rsidRDefault="0000578A" w:rsidP="009758A2">
            <w:pPr>
              <w:pStyle w:val="TableParagraph"/>
              <w:rPr>
                <w:i/>
              </w:rPr>
            </w:pPr>
          </w:p>
          <w:p w14:paraId="68DC3BB9" w14:textId="77777777" w:rsidR="0000578A" w:rsidRPr="0000578A" w:rsidRDefault="0000578A" w:rsidP="009758A2">
            <w:pPr>
              <w:pStyle w:val="TableParagraph"/>
              <w:spacing w:before="11"/>
              <w:rPr>
                <w:i/>
              </w:rPr>
            </w:pPr>
          </w:p>
          <w:p w14:paraId="63EC147A" w14:textId="77777777" w:rsidR="0000578A" w:rsidRPr="0000578A" w:rsidRDefault="0000578A" w:rsidP="009758A2">
            <w:pPr>
              <w:pStyle w:val="TableParagraph"/>
              <w:ind w:left="108" w:right="107"/>
            </w:pPr>
          </w:p>
        </w:tc>
        <w:tc>
          <w:tcPr>
            <w:tcW w:w="1667" w:type="pct"/>
          </w:tcPr>
          <w:p w14:paraId="72DA7837" w14:textId="77777777" w:rsidR="0000578A" w:rsidRPr="0000578A" w:rsidRDefault="0000578A" w:rsidP="009758A2">
            <w:pPr>
              <w:pStyle w:val="TableParagraph"/>
              <w:spacing w:before="1"/>
              <w:ind w:left="107" w:right="84"/>
            </w:pPr>
            <w:r w:rsidRPr="0000578A">
              <w:t>Evaluate transition process:</w:t>
            </w:r>
          </w:p>
          <w:p w14:paraId="4242C566" w14:textId="77777777" w:rsidR="0000578A" w:rsidRPr="0000578A" w:rsidRDefault="0000578A" w:rsidP="009758A2">
            <w:pPr>
              <w:pStyle w:val="TableParagraph"/>
              <w:spacing w:before="1"/>
              <w:ind w:left="107" w:right="84"/>
            </w:pPr>
          </w:p>
          <w:p w14:paraId="169BB7CB" w14:textId="77777777" w:rsidR="0000578A" w:rsidRPr="0000578A" w:rsidRDefault="0000578A" w:rsidP="009758A2">
            <w:pPr>
              <w:pStyle w:val="TableParagraph"/>
              <w:spacing w:before="1"/>
              <w:ind w:left="107" w:right="84"/>
            </w:pPr>
            <w:r w:rsidRPr="0000578A">
              <w:t xml:space="preserve">Sharing of information </w:t>
            </w:r>
          </w:p>
          <w:p w14:paraId="6EE6A323" w14:textId="77777777" w:rsidR="0000578A" w:rsidRPr="0000578A" w:rsidRDefault="0000578A" w:rsidP="009758A2">
            <w:pPr>
              <w:pStyle w:val="TableParagraph"/>
              <w:spacing w:before="1"/>
              <w:ind w:left="107" w:right="84"/>
            </w:pPr>
          </w:p>
          <w:p w14:paraId="210D5EFE" w14:textId="77777777" w:rsidR="0000578A" w:rsidRPr="0000578A" w:rsidRDefault="0000578A" w:rsidP="009758A2">
            <w:pPr>
              <w:pStyle w:val="TableParagraph"/>
              <w:ind w:left="107" w:right="150"/>
            </w:pPr>
            <w:r w:rsidRPr="0000578A">
              <w:t>Continue to develop and build close links with main feeder providers/childminders</w:t>
            </w:r>
          </w:p>
          <w:p w14:paraId="1901F1B2" w14:textId="77777777" w:rsidR="0000578A" w:rsidRPr="0000578A" w:rsidRDefault="0000578A" w:rsidP="009758A2">
            <w:pPr>
              <w:pStyle w:val="TableParagraph"/>
              <w:ind w:left="109" w:right="548"/>
              <w:jc w:val="both"/>
              <w:rPr>
                <w:i/>
              </w:rPr>
            </w:pPr>
          </w:p>
          <w:p w14:paraId="7AA1EEB6" w14:textId="77777777" w:rsidR="0000578A" w:rsidRPr="0000578A" w:rsidRDefault="0000578A" w:rsidP="009758A2">
            <w:pPr>
              <w:pStyle w:val="TableParagraph"/>
              <w:ind w:left="109" w:right="548"/>
              <w:jc w:val="both"/>
              <w:rPr>
                <w:i/>
              </w:rPr>
            </w:pPr>
          </w:p>
          <w:p w14:paraId="314FAD09" w14:textId="77777777" w:rsidR="0000578A" w:rsidRPr="0000578A" w:rsidRDefault="0000578A" w:rsidP="009758A2">
            <w:pPr>
              <w:pStyle w:val="TableParagraph"/>
              <w:ind w:left="109" w:right="548"/>
              <w:jc w:val="both"/>
              <w:rPr>
                <w:i/>
              </w:rPr>
            </w:pPr>
          </w:p>
          <w:p w14:paraId="58AE01EB" w14:textId="77777777" w:rsidR="0000578A" w:rsidRPr="0000578A" w:rsidRDefault="0000578A" w:rsidP="009758A2">
            <w:pPr>
              <w:pStyle w:val="TableParagraph"/>
              <w:ind w:left="109" w:right="548"/>
              <w:jc w:val="both"/>
              <w:rPr>
                <w:i/>
              </w:rPr>
            </w:pPr>
          </w:p>
          <w:p w14:paraId="268C716F" w14:textId="77777777" w:rsidR="0000578A" w:rsidRPr="0000578A" w:rsidRDefault="0000578A" w:rsidP="009758A2">
            <w:pPr>
              <w:pStyle w:val="TableParagraph"/>
              <w:ind w:left="109" w:right="548"/>
              <w:jc w:val="both"/>
              <w:rPr>
                <w:i/>
              </w:rPr>
            </w:pPr>
          </w:p>
          <w:p w14:paraId="74E879BA" w14:textId="77777777" w:rsidR="0000578A" w:rsidRPr="0000578A" w:rsidRDefault="0000578A" w:rsidP="009758A2">
            <w:pPr>
              <w:pStyle w:val="TableParagraph"/>
              <w:ind w:left="109" w:right="548"/>
              <w:jc w:val="both"/>
              <w:rPr>
                <w:i/>
              </w:rPr>
            </w:pPr>
          </w:p>
          <w:p w14:paraId="1592BC93" w14:textId="77777777" w:rsidR="0000578A" w:rsidRPr="0000578A" w:rsidRDefault="0000578A" w:rsidP="009758A2">
            <w:pPr>
              <w:pStyle w:val="TableParagraph"/>
              <w:ind w:left="109" w:right="548"/>
              <w:jc w:val="both"/>
              <w:rPr>
                <w:i/>
              </w:rPr>
            </w:pPr>
          </w:p>
          <w:p w14:paraId="39590B60" w14:textId="77777777" w:rsidR="0000578A" w:rsidRPr="0000578A" w:rsidRDefault="0000578A" w:rsidP="009758A2">
            <w:pPr>
              <w:pStyle w:val="TableParagraph"/>
              <w:ind w:left="107" w:right="150"/>
              <w:rPr>
                <w:i/>
              </w:rPr>
            </w:pPr>
          </w:p>
        </w:tc>
      </w:tr>
    </w:tbl>
    <w:p w14:paraId="44BEF4DF" w14:textId="77777777" w:rsidR="00AE793D" w:rsidRDefault="00AE793D" w:rsidP="0024661C">
      <w:pPr>
        <w:spacing w:after="160" w:line="259" w:lineRule="auto"/>
        <w:rPr>
          <w:rFonts w:ascii="Arial" w:hAnsi="Arial" w:cs="Arial"/>
          <w:b/>
          <w:sz w:val="24"/>
          <w:szCs w:val="24"/>
        </w:rPr>
      </w:pPr>
    </w:p>
    <w:p w14:paraId="5BBAE71F" w14:textId="77777777" w:rsidR="00AE793D" w:rsidRDefault="00AE793D" w:rsidP="0024661C">
      <w:pPr>
        <w:spacing w:after="160" w:line="259" w:lineRule="auto"/>
        <w:rPr>
          <w:rFonts w:ascii="Arial" w:hAnsi="Arial" w:cs="Arial"/>
          <w:b/>
          <w:sz w:val="24"/>
          <w:szCs w:val="24"/>
        </w:rPr>
      </w:pPr>
    </w:p>
    <w:p w14:paraId="486842F8" w14:textId="77777777" w:rsidR="00AE793D" w:rsidRDefault="00AE793D" w:rsidP="00AE793D">
      <w:pPr>
        <w:spacing w:after="160" w:line="259" w:lineRule="auto"/>
        <w:rPr>
          <w:rFonts w:ascii="Arial" w:hAnsi="Arial" w:cs="Arial"/>
          <w:b/>
          <w:sz w:val="24"/>
          <w:szCs w:val="24"/>
        </w:rPr>
      </w:pPr>
    </w:p>
    <w:p w14:paraId="431DB6DF" w14:textId="710A69B3" w:rsidR="00AE793D" w:rsidRDefault="0024661C" w:rsidP="00AE793D">
      <w:pPr>
        <w:spacing w:after="160" w:line="259" w:lineRule="auto"/>
        <w:rPr>
          <w:b/>
          <w:bCs/>
          <w:sz w:val="28"/>
          <w:szCs w:val="28"/>
        </w:rPr>
      </w:pPr>
      <w:r w:rsidRPr="001F1DC0">
        <w:rPr>
          <w:rFonts w:ascii="Arial" w:hAnsi="Arial" w:cs="Arial"/>
          <w:b/>
          <w:sz w:val="24"/>
          <w:szCs w:val="24"/>
        </w:rPr>
        <w:t xml:space="preserve">Appendix </w:t>
      </w:r>
      <w:r w:rsidR="001B11E5">
        <w:rPr>
          <w:rFonts w:ascii="Arial" w:hAnsi="Arial" w:cs="Arial"/>
          <w:b/>
          <w:sz w:val="24"/>
          <w:szCs w:val="24"/>
        </w:rPr>
        <w:t>3</w:t>
      </w:r>
      <w:r w:rsidRPr="001F1DC0">
        <w:rPr>
          <w:rFonts w:ascii="Arial" w:hAnsi="Arial" w:cs="Arial"/>
          <w:bCs/>
          <w:sz w:val="24"/>
          <w:szCs w:val="24"/>
        </w:rPr>
        <w:t xml:space="preserve"> </w:t>
      </w:r>
      <w:bookmarkStart w:id="4" w:name="_GoBack"/>
      <w:bookmarkEnd w:id="4"/>
      <w:r w:rsidRPr="001F1DC0">
        <w:rPr>
          <w:rFonts w:ascii="Arial" w:hAnsi="Arial" w:cs="Arial"/>
          <w:b/>
          <w:sz w:val="24"/>
          <w:szCs w:val="24"/>
        </w:rPr>
        <w:t xml:space="preserve">– </w:t>
      </w:r>
      <w:r w:rsidR="00AE793D" w:rsidRPr="00CF278A">
        <w:rPr>
          <w:b/>
          <w:bCs/>
          <w:sz w:val="28"/>
          <w:szCs w:val="28"/>
        </w:rPr>
        <w:t>Enfield ‘Hooked’ Reading Programme</w:t>
      </w:r>
      <w:r w:rsidR="00AE793D">
        <w:rPr>
          <w:b/>
          <w:bCs/>
          <w:sz w:val="28"/>
          <w:szCs w:val="28"/>
        </w:rPr>
        <w:t xml:space="preserve"> 2020-21</w:t>
      </w:r>
    </w:p>
    <w:p w14:paraId="1042A636" w14:textId="6A2FD582" w:rsidR="00AE793D" w:rsidRDefault="00AE793D" w:rsidP="00AE793D">
      <w:pPr>
        <w:spacing w:after="160" w:line="259" w:lineRule="auto"/>
        <w:rPr>
          <w:b/>
          <w:bCs/>
          <w:sz w:val="28"/>
          <w:szCs w:val="28"/>
        </w:rPr>
      </w:pPr>
    </w:p>
    <w:p w14:paraId="5CC1C6F2" w14:textId="00AE0029" w:rsidR="00AE793D" w:rsidRPr="00CF278A" w:rsidRDefault="00AE793D" w:rsidP="00AE793D">
      <w:pPr>
        <w:spacing w:after="160" w:line="259" w:lineRule="auto"/>
        <w:rPr>
          <w:b/>
          <w:bCs/>
          <w:sz w:val="28"/>
          <w:szCs w:val="28"/>
        </w:rPr>
      </w:pPr>
    </w:p>
    <w:p w14:paraId="72AA7648" w14:textId="16056C05" w:rsidR="00B231A3" w:rsidRDefault="00AE793D">
      <w:pPr>
        <w:spacing w:after="160" w:line="259" w:lineRule="auto"/>
        <w:rPr>
          <w:rFonts w:ascii="Arial" w:hAnsi="Arial" w:cs="Arial"/>
          <w:bCs/>
          <w:sz w:val="24"/>
          <w:szCs w:val="24"/>
          <w:highlight w:val="yellow"/>
        </w:rPr>
      </w:pPr>
      <w:r w:rsidRPr="00CF278A">
        <w:rPr>
          <w:b/>
          <w:bCs/>
          <w:noProof/>
          <w:sz w:val="28"/>
          <w:szCs w:val="28"/>
        </w:rPr>
        <w:drawing>
          <wp:anchor distT="0" distB="0" distL="114300" distR="114300" simplePos="0" relativeHeight="251667456" behindDoc="1" locked="0" layoutInCell="1" allowOverlap="1" wp14:anchorId="65FD6A57" wp14:editId="1282BECF">
            <wp:simplePos x="0" y="0"/>
            <wp:positionH relativeFrom="column">
              <wp:posOffset>4775835</wp:posOffset>
            </wp:positionH>
            <wp:positionV relativeFrom="paragraph">
              <wp:posOffset>220980</wp:posOffset>
            </wp:positionV>
            <wp:extent cx="869315" cy="1357630"/>
            <wp:effectExtent l="0" t="0" r="698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69315" cy="1357630"/>
                    </a:xfrm>
                    <a:prstGeom prst="rect">
                      <a:avLst/>
                    </a:prstGeom>
                    <a:noFill/>
                  </pic:spPr>
                </pic:pic>
              </a:graphicData>
            </a:graphic>
            <wp14:sizeRelH relativeFrom="page">
              <wp14:pctWidth>0</wp14:pctWidth>
            </wp14:sizeRelH>
            <wp14:sizeRelV relativeFrom="page">
              <wp14:pctHeight>0</wp14:pctHeight>
            </wp14:sizeRelV>
          </wp:anchor>
        </w:drawing>
      </w:r>
      <w:r w:rsidRPr="00CF278A">
        <w:rPr>
          <w:b/>
          <w:bCs/>
          <w:noProof/>
          <w:sz w:val="28"/>
          <w:szCs w:val="28"/>
        </w:rPr>
        <w:drawing>
          <wp:anchor distT="0" distB="0" distL="114300" distR="114300" simplePos="0" relativeHeight="251665408" behindDoc="1" locked="0" layoutInCell="1" allowOverlap="1" wp14:anchorId="111F935D" wp14:editId="6DE1A9E6">
            <wp:simplePos x="0" y="0"/>
            <wp:positionH relativeFrom="column">
              <wp:posOffset>345440</wp:posOffset>
            </wp:positionH>
            <wp:positionV relativeFrom="paragraph">
              <wp:posOffset>222250</wp:posOffset>
            </wp:positionV>
            <wp:extent cx="1260475" cy="1230630"/>
            <wp:effectExtent l="0" t="0" r="0" b="7620"/>
            <wp:wrapNone/>
            <wp:docPr id="61442" name="Picture 6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60475" cy="1230630"/>
                    </a:xfrm>
                    <a:prstGeom prst="rect">
                      <a:avLst/>
                    </a:prstGeom>
                    <a:noFill/>
                  </pic:spPr>
                </pic:pic>
              </a:graphicData>
            </a:graphic>
            <wp14:sizeRelH relativeFrom="page">
              <wp14:pctWidth>0</wp14:pctWidth>
            </wp14:sizeRelH>
            <wp14:sizeRelV relativeFrom="page">
              <wp14:pctHeight>0</wp14:pctHeight>
            </wp14:sizeRelV>
          </wp:anchor>
        </w:drawing>
      </w:r>
    </w:p>
    <w:p w14:paraId="76A83A09" w14:textId="42B09756" w:rsidR="001B11E5" w:rsidRDefault="00AE793D">
      <w:pPr>
        <w:spacing w:after="160" w:line="259" w:lineRule="auto"/>
        <w:rPr>
          <w:rFonts w:ascii="Arial" w:hAnsi="Arial" w:cs="Arial"/>
          <w:bCs/>
          <w:sz w:val="24"/>
          <w:szCs w:val="24"/>
          <w:highlight w:val="yellow"/>
        </w:rPr>
      </w:pPr>
      <w:r w:rsidRPr="00CF278A">
        <w:rPr>
          <w:b/>
          <w:bCs/>
          <w:noProof/>
          <w:sz w:val="28"/>
          <w:szCs w:val="28"/>
        </w:rPr>
        <w:drawing>
          <wp:anchor distT="0" distB="0" distL="114300" distR="114300" simplePos="0" relativeHeight="251664384" behindDoc="1" locked="0" layoutInCell="1" allowOverlap="1" wp14:anchorId="11E9791B" wp14:editId="567EE718">
            <wp:simplePos x="0" y="0"/>
            <wp:positionH relativeFrom="column">
              <wp:posOffset>3432175</wp:posOffset>
            </wp:positionH>
            <wp:positionV relativeFrom="paragraph">
              <wp:posOffset>5080</wp:posOffset>
            </wp:positionV>
            <wp:extent cx="887730" cy="1284605"/>
            <wp:effectExtent l="0" t="0" r="7620" b="0"/>
            <wp:wrapNone/>
            <wp:docPr id="61440" name="Picture 6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87730" cy="1284605"/>
                    </a:xfrm>
                    <a:prstGeom prst="rect">
                      <a:avLst/>
                    </a:prstGeom>
                    <a:noFill/>
                  </pic:spPr>
                </pic:pic>
              </a:graphicData>
            </a:graphic>
            <wp14:sizeRelH relativeFrom="page">
              <wp14:pctWidth>0</wp14:pctWidth>
            </wp14:sizeRelH>
            <wp14:sizeRelV relativeFrom="page">
              <wp14:pctHeight>0</wp14:pctHeight>
            </wp14:sizeRelV>
          </wp:anchor>
        </w:drawing>
      </w:r>
      <w:r w:rsidRPr="00CF278A">
        <w:rPr>
          <w:b/>
          <w:bCs/>
          <w:noProof/>
          <w:sz w:val="28"/>
          <w:szCs w:val="28"/>
        </w:rPr>
        <w:drawing>
          <wp:anchor distT="0" distB="0" distL="114300" distR="114300" simplePos="0" relativeHeight="251666432" behindDoc="1" locked="0" layoutInCell="1" allowOverlap="1" wp14:anchorId="260BD993" wp14:editId="00B9773A">
            <wp:simplePos x="0" y="0"/>
            <wp:positionH relativeFrom="column">
              <wp:posOffset>1684655</wp:posOffset>
            </wp:positionH>
            <wp:positionV relativeFrom="paragraph">
              <wp:posOffset>6350</wp:posOffset>
            </wp:positionV>
            <wp:extent cx="1795780" cy="1271270"/>
            <wp:effectExtent l="0" t="0" r="0" b="5080"/>
            <wp:wrapNone/>
            <wp:docPr id="61441" name="Picture 6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95780" cy="1271270"/>
                    </a:xfrm>
                    <a:prstGeom prst="rect">
                      <a:avLst/>
                    </a:prstGeom>
                    <a:noFill/>
                  </pic:spPr>
                </pic:pic>
              </a:graphicData>
            </a:graphic>
            <wp14:sizeRelH relativeFrom="page">
              <wp14:pctWidth>0</wp14:pctWidth>
            </wp14:sizeRelH>
            <wp14:sizeRelV relativeFrom="page">
              <wp14:pctHeight>0</wp14:pctHeight>
            </wp14:sizeRelV>
          </wp:anchor>
        </w:drawing>
      </w:r>
      <w:r>
        <w:rPr>
          <w:b/>
          <w:bCs/>
          <w:noProof/>
          <w:sz w:val="28"/>
          <w:szCs w:val="28"/>
        </w:rPr>
        <mc:AlternateContent>
          <mc:Choice Requires="wps">
            <w:drawing>
              <wp:anchor distT="0" distB="0" distL="114300" distR="114300" simplePos="0" relativeHeight="251671552" behindDoc="0" locked="0" layoutInCell="1" allowOverlap="1" wp14:anchorId="25E1A350" wp14:editId="675E8AB7">
                <wp:simplePos x="0" y="0"/>
                <wp:positionH relativeFrom="margin">
                  <wp:posOffset>4674235</wp:posOffset>
                </wp:positionH>
                <wp:positionV relativeFrom="paragraph">
                  <wp:posOffset>1373505</wp:posOffset>
                </wp:positionV>
                <wp:extent cx="1207008" cy="298323"/>
                <wp:effectExtent l="0" t="0" r="12700" b="26035"/>
                <wp:wrapNone/>
                <wp:docPr id="27" name="Text Box 27"/>
                <wp:cNvGraphicFramePr/>
                <a:graphic xmlns:a="http://schemas.openxmlformats.org/drawingml/2006/main">
                  <a:graphicData uri="http://schemas.microsoft.com/office/word/2010/wordprocessingShape">
                    <wps:wsp>
                      <wps:cNvSpPr txBox="1"/>
                      <wps:spPr>
                        <a:xfrm>
                          <a:off x="0" y="0"/>
                          <a:ext cx="1207008" cy="298323"/>
                        </a:xfrm>
                        <a:prstGeom prst="rect">
                          <a:avLst/>
                        </a:prstGeom>
                        <a:solidFill>
                          <a:schemeClr val="lt1"/>
                        </a:solidFill>
                        <a:ln w="6350">
                          <a:solidFill>
                            <a:prstClr val="black"/>
                          </a:solidFill>
                        </a:ln>
                      </wps:spPr>
                      <wps:txbx>
                        <w:txbxContent>
                          <w:p w14:paraId="07E334CD" w14:textId="77777777" w:rsidR="00AE793D" w:rsidRDefault="00AE793D" w:rsidP="00AE793D">
                            <w:pPr>
                              <w:jc w:val="center"/>
                            </w:pPr>
                            <w:r>
                              <w:t>Year 1 and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E1A350" id="_x0000_t202" coordsize="21600,21600" o:spt="202" path="m,l,21600r21600,l21600,xe">
                <v:stroke joinstyle="miter"/>
                <v:path gradientshapeok="t" o:connecttype="rect"/>
              </v:shapetype>
              <v:shape id="Text Box 27" o:spid="_x0000_s1027" type="#_x0000_t202" style="position:absolute;margin-left:368.05pt;margin-top:108.15pt;width:95.05pt;height:23.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" fillcolor="white [3201]" strokeweight=".5pt">
                <v:textbox>
                  <w:txbxContent>
                    <w:p w14:paraId="07E334CD" w14:textId="77777777" w:rsidR="00AE793D" w:rsidRDefault="00AE793D" w:rsidP="00AE793D">
                      <w:pPr>
                        <w:jc w:val="center"/>
                      </w:pPr>
                      <w:r>
                        <w:t>Year 1 and 2</w:t>
                      </w:r>
                    </w:p>
                  </w:txbxContent>
                </v:textbox>
                <w10:wrap anchorx="margin"/>
              </v:shape>
            </w:pict>
          </mc:Fallback>
        </mc:AlternateContent>
      </w:r>
      <w:r>
        <w:rPr>
          <w:b/>
          <w:bCs/>
          <w:noProof/>
          <w:sz w:val="28"/>
          <w:szCs w:val="28"/>
        </w:rPr>
        <mc:AlternateContent>
          <mc:Choice Requires="wps">
            <w:drawing>
              <wp:anchor distT="0" distB="0" distL="114300" distR="114300" simplePos="0" relativeHeight="251670528" behindDoc="0" locked="0" layoutInCell="1" allowOverlap="1" wp14:anchorId="0DE488DE" wp14:editId="52C7B8AC">
                <wp:simplePos x="0" y="0"/>
                <wp:positionH relativeFrom="column">
                  <wp:posOffset>3314700</wp:posOffset>
                </wp:positionH>
                <wp:positionV relativeFrom="paragraph">
                  <wp:posOffset>1370965</wp:posOffset>
                </wp:positionV>
                <wp:extent cx="1264920" cy="292608"/>
                <wp:effectExtent l="0" t="0" r="11430" b="12700"/>
                <wp:wrapNone/>
                <wp:docPr id="28" name="Text Box 28"/>
                <wp:cNvGraphicFramePr/>
                <a:graphic xmlns:a="http://schemas.openxmlformats.org/drawingml/2006/main">
                  <a:graphicData uri="http://schemas.microsoft.com/office/word/2010/wordprocessingShape">
                    <wps:wsp>
                      <wps:cNvSpPr txBox="1"/>
                      <wps:spPr>
                        <a:xfrm>
                          <a:off x="0" y="0"/>
                          <a:ext cx="1264920" cy="292608"/>
                        </a:xfrm>
                        <a:prstGeom prst="rect">
                          <a:avLst/>
                        </a:prstGeom>
                        <a:solidFill>
                          <a:schemeClr val="lt1"/>
                        </a:solidFill>
                        <a:ln w="6350">
                          <a:solidFill>
                            <a:prstClr val="black"/>
                          </a:solidFill>
                        </a:ln>
                      </wps:spPr>
                      <wps:txbx>
                        <w:txbxContent>
                          <w:p w14:paraId="24118C70" w14:textId="77777777" w:rsidR="00AE793D" w:rsidRDefault="00AE793D" w:rsidP="00AE793D">
                            <w:pPr>
                              <w:jc w:val="center"/>
                            </w:pPr>
                            <w:r>
                              <w:t>Reception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488DE" id="Text Box 28" o:spid="_x0000_s1028" type="#_x0000_t202" style="position:absolute;margin-left:261pt;margin-top:107.95pt;width:99.6pt;height:23.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" fillcolor="white [3201]" strokeweight=".5pt">
                <v:textbox>
                  <w:txbxContent>
                    <w:p w14:paraId="24118C70" w14:textId="77777777" w:rsidR="00AE793D" w:rsidRDefault="00AE793D" w:rsidP="00AE793D">
                      <w:pPr>
                        <w:jc w:val="center"/>
                      </w:pPr>
                      <w:r>
                        <w:t>Reception</w:t>
                      </w:r>
                    </w:p>
                  </w:txbxContent>
                </v:textbox>
              </v:shape>
            </w:pict>
          </mc:Fallback>
        </mc:AlternateContent>
      </w:r>
      <w:r>
        <w:rPr>
          <w:b/>
          <w:bCs/>
          <w:noProof/>
          <w:sz w:val="28"/>
          <w:szCs w:val="28"/>
        </w:rPr>
        <mc:AlternateContent>
          <mc:Choice Requires="wps">
            <w:drawing>
              <wp:anchor distT="0" distB="0" distL="114300" distR="114300" simplePos="0" relativeHeight="251669504" behindDoc="0" locked="0" layoutInCell="1" allowOverlap="1" wp14:anchorId="68964456" wp14:editId="47B89AB3">
                <wp:simplePos x="0" y="0"/>
                <wp:positionH relativeFrom="column">
                  <wp:posOffset>1905635</wp:posOffset>
                </wp:positionH>
                <wp:positionV relativeFrom="paragraph">
                  <wp:posOffset>1380490</wp:posOffset>
                </wp:positionV>
                <wp:extent cx="1304544" cy="300863"/>
                <wp:effectExtent l="0" t="0" r="10160" b="23495"/>
                <wp:wrapNone/>
                <wp:docPr id="29" name="Text Box 29"/>
                <wp:cNvGraphicFramePr/>
                <a:graphic xmlns:a="http://schemas.openxmlformats.org/drawingml/2006/main">
                  <a:graphicData uri="http://schemas.microsoft.com/office/word/2010/wordprocessingShape">
                    <wps:wsp>
                      <wps:cNvSpPr txBox="1"/>
                      <wps:spPr>
                        <a:xfrm>
                          <a:off x="0" y="0"/>
                          <a:ext cx="1304544" cy="300863"/>
                        </a:xfrm>
                        <a:prstGeom prst="rect">
                          <a:avLst/>
                        </a:prstGeom>
                        <a:solidFill>
                          <a:schemeClr val="lt1"/>
                        </a:solidFill>
                        <a:ln w="6350">
                          <a:solidFill>
                            <a:prstClr val="black"/>
                          </a:solidFill>
                        </a:ln>
                      </wps:spPr>
                      <wps:txbx>
                        <w:txbxContent>
                          <w:p w14:paraId="1217351E" w14:textId="77777777" w:rsidR="00AE793D" w:rsidRDefault="00AE793D" w:rsidP="00AE793D">
                            <w:r>
                              <w:t xml:space="preserve">  Nursery – 2-4yrs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64456" id="Text Box 29" o:spid="_x0000_s1029" type="#_x0000_t202" style="position:absolute;margin-left:150.05pt;margin-top:108.7pt;width:102.7pt;height:23.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" fillcolor="white [3201]" strokeweight=".5pt">
                <v:textbox>
                  <w:txbxContent>
                    <w:p w14:paraId="1217351E" w14:textId="77777777" w:rsidR="00AE793D" w:rsidRDefault="00AE793D" w:rsidP="00AE793D">
                      <w:r>
                        <w:t xml:space="preserve">  Nursery – 2-4yrs</w:t>
                      </w:r>
                    </w:p>
                  </w:txbxContent>
                </v:textbox>
              </v:shape>
            </w:pict>
          </mc:Fallback>
        </mc:AlternateContent>
      </w:r>
      <w:r>
        <w:rPr>
          <w:b/>
          <w:bCs/>
          <w:noProof/>
          <w:sz w:val="28"/>
          <w:szCs w:val="28"/>
        </w:rPr>
        <mc:AlternateContent>
          <mc:Choice Requires="wps">
            <w:drawing>
              <wp:anchor distT="0" distB="0" distL="114300" distR="114300" simplePos="0" relativeHeight="251668480" behindDoc="0" locked="0" layoutInCell="1" allowOverlap="1" wp14:anchorId="55CBE392" wp14:editId="74993CD4">
                <wp:simplePos x="0" y="0"/>
                <wp:positionH relativeFrom="column">
                  <wp:posOffset>296545</wp:posOffset>
                </wp:positionH>
                <wp:positionV relativeFrom="paragraph">
                  <wp:posOffset>1380490</wp:posOffset>
                </wp:positionV>
                <wp:extent cx="1417320" cy="304419"/>
                <wp:effectExtent l="0" t="0" r="11430" b="19685"/>
                <wp:wrapNone/>
                <wp:docPr id="30" name="Text Box 30"/>
                <wp:cNvGraphicFramePr/>
                <a:graphic xmlns:a="http://schemas.openxmlformats.org/drawingml/2006/main">
                  <a:graphicData uri="http://schemas.microsoft.com/office/word/2010/wordprocessingShape">
                    <wps:wsp>
                      <wps:cNvSpPr txBox="1"/>
                      <wps:spPr>
                        <a:xfrm>
                          <a:off x="0" y="0"/>
                          <a:ext cx="1417320" cy="304419"/>
                        </a:xfrm>
                        <a:prstGeom prst="rect">
                          <a:avLst/>
                        </a:prstGeom>
                        <a:solidFill>
                          <a:schemeClr val="lt1"/>
                        </a:solidFill>
                        <a:ln w="6350">
                          <a:solidFill>
                            <a:prstClr val="black"/>
                          </a:solidFill>
                        </a:ln>
                      </wps:spPr>
                      <wps:txbx>
                        <w:txbxContent>
                          <w:p w14:paraId="625BD64D" w14:textId="77777777" w:rsidR="00AE793D" w:rsidRDefault="00AE793D" w:rsidP="00AE793D">
                            <w:r>
                              <w:t>Nursery -Birth to 2yrs yrsyears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BE392" id="Text Box 30" o:spid="_x0000_s1030" type="#_x0000_t202" style="position:absolute;margin-left:23.35pt;margin-top:108.7pt;width:111.6pt;height:23.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" fillcolor="white [3201]" strokeweight=".5pt">
                <v:textbox>
                  <w:txbxContent>
                    <w:p w14:paraId="625BD64D" w14:textId="77777777" w:rsidR="00AE793D" w:rsidRDefault="00AE793D" w:rsidP="00AE793D">
                      <w:r>
                        <w:t>Nursery -Birth to 2yrs yrsyears</w:t>
                      </w:r>
                    </w:p>
                  </w:txbxContent>
                </v:textbox>
              </v:shape>
            </w:pict>
          </mc:Fallback>
        </mc:AlternateContent>
      </w:r>
      <w:r>
        <w:rPr>
          <w:b/>
          <w:bCs/>
          <w:noProof/>
          <w:sz w:val="28"/>
          <w:szCs w:val="28"/>
        </w:rPr>
        <mc:AlternateContent>
          <mc:Choice Requires="wps">
            <w:drawing>
              <wp:anchor distT="0" distB="0" distL="114300" distR="114300" simplePos="0" relativeHeight="251672576" behindDoc="0" locked="0" layoutInCell="1" allowOverlap="1" wp14:anchorId="293FDEFB" wp14:editId="4C769D80">
                <wp:simplePos x="0" y="0"/>
                <wp:positionH relativeFrom="column">
                  <wp:posOffset>242570</wp:posOffset>
                </wp:positionH>
                <wp:positionV relativeFrom="paragraph">
                  <wp:posOffset>2152015</wp:posOffset>
                </wp:positionV>
                <wp:extent cx="5583936" cy="1834896"/>
                <wp:effectExtent l="0" t="0" r="17145" b="13335"/>
                <wp:wrapNone/>
                <wp:docPr id="26" name="Text Box 26"/>
                <wp:cNvGraphicFramePr/>
                <a:graphic xmlns:a="http://schemas.openxmlformats.org/drawingml/2006/main">
                  <a:graphicData uri="http://schemas.microsoft.com/office/word/2010/wordprocessingShape">
                    <wps:wsp>
                      <wps:cNvSpPr txBox="1"/>
                      <wps:spPr>
                        <a:xfrm>
                          <a:off x="0" y="0"/>
                          <a:ext cx="5583936" cy="1834896"/>
                        </a:xfrm>
                        <a:prstGeom prst="rect">
                          <a:avLst/>
                        </a:prstGeom>
                        <a:solidFill>
                          <a:schemeClr val="lt1"/>
                        </a:solidFill>
                        <a:ln w="6350">
                          <a:solidFill>
                            <a:prstClr val="black"/>
                          </a:solidFill>
                        </a:ln>
                      </wps:spPr>
                      <wps:txbx>
                        <w:txbxContent>
                          <w:p w14:paraId="662E267E" w14:textId="77777777" w:rsidR="00AE793D" w:rsidRPr="003819F1" w:rsidRDefault="00AE793D" w:rsidP="00AE793D">
                            <w:pPr>
                              <w:rPr>
                                <w:rFonts w:ascii="Arial" w:hAnsi="Arial" w:cs="Arial"/>
                                <w:b/>
                              </w:rPr>
                            </w:pPr>
                            <w:r w:rsidRPr="003819F1">
                              <w:rPr>
                                <w:rFonts w:ascii="Arial" w:hAnsi="Arial" w:cs="Arial"/>
                                <w:b/>
                              </w:rPr>
                              <w:t>Course content</w:t>
                            </w:r>
                          </w:p>
                          <w:p w14:paraId="13879D8C" w14:textId="77777777" w:rsidR="00AE793D" w:rsidRDefault="00AE793D" w:rsidP="00AE793D">
                            <w:pPr>
                              <w:pStyle w:val="ListParagraph"/>
                              <w:widowControl w:val="0"/>
                              <w:numPr>
                                <w:ilvl w:val="0"/>
                                <w:numId w:val="30"/>
                              </w:numPr>
                              <w:suppressAutoHyphens/>
                              <w:contextualSpacing/>
                              <w:rPr>
                                <w:rFonts w:ascii="Arial" w:hAnsi="Arial" w:cs="Arial"/>
                                <w:sz w:val="20"/>
                                <w:szCs w:val="20"/>
                              </w:rPr>
                            </w:pPr>
                            <w:r w:rsidRPr="000B748E">
                              <w:rPr>
                                <w:rFonts w:ascii="Arial" w:hAnsi="Arial" w:cs="Arial"/>
                                <w:sz w:val="20"/>
                                <w:szCs w:val="20"/>
                              </w:rPr>
                              <w:t xml:space="preserve">Choosing and using high quality books with themes that </w:t>
                            </w:r>
                            <w:r>
                              <w:rPr>
                                <w:rFonts w:ascii="Arial" w:hAnsi="Arial" w:cs="Arial"/>
                                <w:sz w:val="20"/>
                                <w:szCs w:val="20"/>
                              </w:rPr>
                              <w:t>tap into</w:t>
                            </w:r>
                            <w:r w:rsidRPr="000B748E">
                              <w:rPr>
                                <w:rFonts w:ascii="Arial" w:hAnsi="Arial" w:cs="Arial"/>
                                <w:sz w:val="20"/>
                                <w:szCs w:val="20"/>
                              </w:rPr>
                              <w:t xml:space="preserve"> children’s interests and concerns</w:t>
                            </w:r>
                          </w:p>
                          <w:p w14:paraId="54B3BB4E" w14:textId="77777777" w:rsidR="00AE793D" w:rsidRPr="000B748E" w:rsidRDefault="00AE793D" w:rsidP="00AE793D">
                            <w:pPr>
                              <w:pStyle w:val="ListParagraph"/>
                              <w:widowControl w:val="0"/>
                              <w:suppressAutoHyphens/>
                              <w:rPr>
                                <w:rFonts w:ascii="Arial" w:hAnsi="Arial" w:cs="Arial"/>
                                <w:sz w:val="8"/>
                                <w:szCs w:val="8"/>
                              </w:rPr>
                            </w:pPr>
                          </w:p>
                          <w:p w14:paraId="0E258910" w14:textId="77777777" w:rsidR="00AE793D" w:rsidRDefault="00AE793D" w:rsidP="00AE793D">
                            <w:pPr>
                              <w:pStyle w:val="ListParagraph"/>
                              <w:widowControl w:val="0"/>
                              <w:numPr>
                                <w:ilvl w:val="0"/>
                                <w:numId w:val="30"/>
                              </w:numPr>
                              <w:suppressAutoHyphens/>
                              <w:contextualSpacing/>
                              <w:rPr>
                                <w:rFonts w:ascii="Arial" w:hAnsi="Arial" w:cs="Arial"/>
                                <w:sz w:val="20"/>
                                <w:szCs w:val="20"/>
                              </w:rPr>
                            </w:pPr>
                            <w:r w:rsidRPr="000B748E">
                              <w:rPr>
                                <w:rFonts w:ascii="Arial" w:hAnsi="Arial" w:cs="Arial"/>
                                <w:sz w:val="20"/>
                                <w:szCs w:val="20"/>
                              </w:rPr>
                              <w:t>Making opportunities for children to talk about books and texts, characters and plots</w:t>
                            </w:r>
                          </w:p>
                          <w:p w14:paraId="5107E99A" w14:textId="77777777" w:rsidR="00AE793D" w:rsidRPr="001317AF" w:rsidRDefault="00AE793D" w:rsidP="00AE793D">
                            <w:pPr>
                              <w:widowControl w:val="0"/>
                              <w:suppressAutoHyphens/>
                              <w:rPr>
                                <w:rFonts w:ascii="Arial" w:hAnsi="Arial" w:cs="Arial"/>
                                <w:sz w:val="8"/>
                                <w:szCs w:val="8"/>
                              </w:rPr>
                            </w:pPr>
                          </w:p>
                          <w:p w14:paraId="37999B07" w14:textId="77777777" w:rsidR="00AE793D" w:rsidRDefault="00AE793D" w:rsidP="00AE793D">
                            <w:pPr>
                              <w:pStyle w:val="ListParagraph"/>
                              <w:widowControl w:val="0"/>
                              <w:numPr>
                                <w:ilvl w:val="0"/>
                                <w:numId w:val="30"/>
                              </w:numPr>
                              <w:suppressAutoHyphens/>
                              <w:contextualSpacing/>
                              <w:rPr>
                                <w:rFonts w:ascii="Arial" w:hAnsi="Arial" w:cs="Arial"/>
                                <w:sz w:val="20"/>
                                <w:szCs w:val="20"/>
                              </w:rPr>
                            </w:pPr>
                            <w:r w:rsidRPr="001317AF">
                              <w:rPr>
                                <w:rFonts w:ascii="Arial" w:hAnsi="Arial" w:cs="Arial"/>
                                <w:sz w:val="20"/>
                                <w:szCs w:val="20"/>
                              </w:rPr>
                              <w:t>Using a different approach for using books that has cross-curricular links and particularly promotes communication and language development</w:t>
                            </w:r>
                          </w:p>
                          <w:p w14:paraId="1ADD2C78" w14:textId="77777777" w:rsidR="00AE793D" w:rsidRPr="001317AF" w:rsidRDefault="00AE793D" w:rsidP="00AE793D">
                            <w:pPr>
                              <w:widowControl w:val="0"/>
                              <w:suppressAutoHyphens/>
                              <w:rPr>
                                <w:rFonts w:ascii="Arial" w:hAnsi="Arial" w:cs="Arial"/>
                                <w:sz w:val="8"/>
                                <w:szCs w:val="8"/>
                              </w:rPr>
                            </w:pPr>
                          </w:p>
                          <w:p w14:paraId="31FFB1AA" w14:textId="77777777" w:rsidR="00AE793D" w:rsidRPr="001317AF" w:rsidRDefault="00AE793D" w:rsidP="00AE793D">
                            <w:pPr>
                              <w:pStyle w:val="ListParagraph"/>
                              <w:widowControl w:val="0"/>
                              <w:numPr>
                                <w:ilvl w:val="0"/>
                                <w:numId w:val="30"/>
                              </w:numPr>
                              <w:suppressAutoHyphens/>
                              <w:contextualSpacing/>
                              <w:rPr>
                                <w:rFonts w:ascii="Arial" w:hAnsi="Arial" w:cs="Arial"/>
                                <w:sz w:val="20"/>
                                <w:szCs w:val="20"/>
                              </w:rPr>
                            </w:pPr>
                            <w:r w:rsidRPr="001317AF">
                              <w:rPr>
                                <w:rFonts w:ascii="Arial" w:hAnsi="Arial" w:cs="Arial"/>
                                <w:sz w:val="20"/>
                                <w:szCs w:val="20"/>
                              </w:rPr>
                              <w:t>Understanding how this approach supports the themes of the new Ofsted inspection framework for early years in both schools and PVI settings</w:t>
                            </w:r>
                          </w:p>
                          <w:p w14:paraId="394F97D5" w14:textId="77777777" w:rsidR="00AE793D" w:rsidRDefault="00AE793D" w:rsidP="00AE79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FDEFB" id="Text Box 26" o:spid="_x0000_s1031" type="#_x0000_t202" style="position:absolute;margin-left:19.1pt;margin-top:169.45pt;width:439.7pt;height:14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" fillcolor="white [3201]" strokeweight=".5pt">
                <v:textbox>
                  <w:txbxContent>
                    <w:p w14:paraId="662E267E" w14:textId="77777777" w:rsidR="00AE793D" w:rsidRPr="003819F1" w:rsidRDefault="00AE793D" w:rsidP="00AE793D">
                      <w:pPr>
                        <w:rPr>
                          <w:rFonts w:ascii="Arial" w:hAnsi="Arial" w:cs="Arial"/>
                          <w:b/>
                        </w:rPr>
                      </w:pPr>
                      <w:r w:rsidRPr="003819F1">
                        <w:rPr>
                          <w:rFonts w:ascii="Arial" w:hAnsi="Arial" w:cs="Arial"/>
                          <w:b/>
                        </w:rPr>
                        <w:t>Course content</w:t>
                      </w:r>
                    </w:p>
                    <w:p w14:paraId="13879D8C" w14:textId="77777777" w:rsidR="00AE793D" w:rsidRDefault="00AE793D" w:rsidP="00AE793D">
                      <w:pPr>
                        <w:pStyle w:val="ListParagraph"/>
                        <w:widowControl w:val="0"/>
                        <w:numPr>
                          <w:ilvl w:val="0"/>
                          <w:numId w:val="30"/>
                        </w:numPr>
                        <w:suppressAutoHyphens/>
                        <w:contextualSpacing/>
                        <w:rPr>
                          <w:rFonts w:ascii="Arial" w:hAnsi="Arial" w:cs="Arial"/>
                          <w:sz w:val="20"/>
                          <w:szCs w:val="20"/>
                        </w:rPr>
                      </w:pPr>
                      <w:r w:rsidRPr="000B748E">
                        <w:rPr>
                          <w:rFonts w:ascii="Arial" w:hAnsi="Arial" w:cs="Arial"/>
                          <w:sz w:val="20"/>
                          <w:szCs w:val="20"/>
                        </w:rPr>
                        <w:t xml:space="preserve">Choosing and using high quality books with themes that </w:t>
                      </w:r>
                      <w:r>
                        <w:rPr>
                          <w:rFonts w:ascii="Arial" w:hAnsi="Arial" w:cs="Arial"/>
                          <w:sz w:val="20"/>
                          <w:szCs w:val="20"/>
                        </w:rPr>
                        <w:t>tap into</w:t>
                      </w:r>
                      <w:r w:rsidRPr="000B748E">
                        <w:rPr>
                          <w:rFonts w:ascii="Arial" w:hAnsi="Arial" w:cs="Arial"/>
                          <w:sz w:val="20"/>
                          <w:szCs w:val="20"/>
                        </w:rPr>
                        <w:t xml:space="preserve"> children’s interests and concerns</w:t>
                      </w:r>
                    </w:p>
                    <w:p w14:paraId="54B3BB4E" w14:textId="77777777" w:rsidR="00AE793D" w:rsidRPr="000B748E" w:rsidRDefault="00AE793D" w:rsidP="00AE793D">
                      <w:pPr>
                        <w:pStyle w:val="ListParagraph"/>
                        <w:widowControl w:val="0"/>
                        <w:suppressAutoHyphens/>
                        <w:rPr>
                          <w:rFonts w:ascii="Arial" w:hAnsi="Arial" w:cs="Arial"/>
                          <w:sz w:val="8"/>
                          <w:szCs w:val="8"/>
                        </w:rPr>
                      </w:pPr>
                    </w:p>
                    <w:p w14:paraId="0E258910" w14:textId="77777777" w:rsidR="00AE793D" w:rsidRDefault="00AE793D" w:rsidP="00AE793D">
                      <w:pPr>
                        <w:pStyle w:val="ListParagraph"/>
                        <w:widowControl w:val="0"/>
                        <w:numPr>
                          <w:ilvl w:val="0"/>
                          <w:numId w:val="30"/>
                        </w:numPr>
                        <w:suppressAutoHyphens/>
                        <w:contextualSpacing/>
                        <w:rPr>
                          <w:rFonts w:ascii="Arial" w:hAnsi="Arial" w:cs="Arial"/>
                          <w:sz w:val="20"/>
                          <w:szCs w:val="20"/>
                        </w:rPr>
                      </w:pPr>
                      <w:r w:rsidRPr="000B748E">
                        <w:rPr>
                          <w:rFonts w:ascii="Arial" w:hAnsi="Arial" w:cs="Arial"/>
                          <w:sz w:val="20"/>
                          <w:szCs w:val="20"/>
                        </w:rPr>
                        <w:t>Making opportunities for children to talk about books and texts, characters and plots</w:t>
                      </w:r>
                    </w:p>
                    <w:p w14:paraId="5107E99A" w14:textId="77777777" w:rsidR="00AE793D" w:rsidRPr="001317AF" w:rsidRDefault="00AE793D" w:rsidP="00AE793D">
                      <w:pPr>
                        <w:widowControl w:val="0"/>
                        <w:suppressAutoHyphens/>
                        <w:rPr>
                          <w:rFonts w:ascii="Arial" w:hAnsi="Arial" w:cs="Arial"/>
                          <w:sz w:val="8"/>
                          <w:szCs w:val="8"/>
                        </w:rPr>
                      </w:pPr>
                    </w:p>
                    <w:p w14:paraId="37999B07" w14:textId="77777777" w:rsidR="00AE793D" w:rsidRDefault="00AE793D" w:rsidP="00AE793D">
                      <w:pPr>
                        <w:pStyle w:val="ListParagraph"/>
                        <w:widowControl w:val="0"/>
                        <w:numPr>
                          <w:ilvl w:val="0"/>
                          <w:numId w:val="30"/>
                        </w:numPr>
                        <w:suppressAutoHyphens/>
                        <w:contextualSpacing/>
                        <w:rPr>
                          <w:rFonts w:ascii="Arial" w:hAnsi="Arial" w:cs="Arial"/>
                          <w:sz w:val="20"/>
                          <w:szCs w:val="20"/>
                        </w:rPr>
                      </w:pPr>
                      <w:r w:rsidRPr="001317AF">
                        <w:rPr>
                          <w:rFonts w:ascii="Arial" w:hAnsi="Arial" w:cs="Arial"/>
                          <w:sz w:val="20"/>
                          <w:szCs w:val="20"/>
                        </w:rPr>
                        <w:t>Using a different approach for using books that has cross-curricular links and particularly promotes communication and language development</w:t>
                      </w:r>
                    </w:p>
                    <w:p w14:paraId="1ADD2C78" w14:textId="77777777" w:rsidR="00AE793D" w:rsidRPr="001317AF" w:rsidRDefault="00AE793D" w:rsidP="00AE793D">
                      <w:pPr>
                        <w:widowControl w:val="0"/>
                        <w:suppressAutoHyphens/>
                        <w:rPr>
                          <w:rFonts w:ascii="Arial" w:hAnsi="Arial" w:cs="Arial"/>
                          <w:sz w:val="8"/>
                          <w:szCs w:val="8"/>
                        </w:rPr>
                      </w:pPr>
                    </w:p>
                    <w:p w14:paraId="31FFB1AA" w14:textId="77777777" w:rsidR="00AE793D" w:rsidRPr="001317AF" w:rsidRDefault="00AE793D" w:rsidP="00AE793D">
                      <w:pPr>
                        <w:pStyle w:val="ListParagraph"/>
                        <w:widowControl w:val="0"/>
                        <w:numPr>
                          <w:ilvl w:val="0"/>
                          <w:numId w:val="30"/>
                        </w:numPr>
                        <w:suppressAutoHyphens/>
                        <w:contextualSpacing/>
                        <w:rPr>
                          <w:rFonts w:ascii="Arial" w:hAnsi="Arial" w:cs="Arial"/>
                          <w:sz w:val="20"/>
                          <w:szCs w:val="20"/>
                        </w:rPr>
                      </w:pPr>
                      <w:r w:rsidRPr="001317AF">
                        <w:rPr>
                          <w:rFonts w:ascii="Arial" w:hAnsi="Arial" w:cs="Arial"/>
                          <w:sz w:val="20"/>
                          <w:szCs w:val="20"/>
                        </w:rPr>
                        <w:t>Understanding how this approach supports the themes of the new Ofsted inspection framework for early years in both schools and PVI settings</w:t>
                      </w:r>
                    </w:p>
                    <w:p w14:paraId="394F97D5" w14:textId="77777777" w:rsidR="00AE793D" w:rsidRDefault="00AE793D" w:rsidP="00AE793D"/>
                  </w:txbxContent>
                </v:textbox>
              </v:shape>
            </w:pict>
          </mc:Fallback>
        </mc:AlternateContent>
      </w:r>
      <w:r w:rsidR="001B11E5">
        <w:rPr>
          <w:rFonts w:ascii="Arial" w:hAnsi="Arial" w:cs="Arial"/>
          <w:bCs/>
          <w:sz w:val="24"/>
          <w:szCs w:val="24"/>
          <w:highlight w:val="yellow"/>
        </w:rPr>
        <w:br w:type="page"/>
      </w:r>
    </w:p>
    <w:p w14:paraId="2FE0BBD5" w14:textId="77777777" w:rsidR="001B11E5" w:rsidRPr="001F1DC0" w:rsidRDefault="001B11E5" w:rsidP="0024661C">
      <w:pPr>
        <w:spacing w:after="160" w:line="259" w:lineRule="auto"/>
        <w:rPr>
          <w:rFonts w:ascii="Arial" w:hAnsi="Arial" w:cs="Arial"/>
          <w:bCs/>
          <w:sz w:val="24"/>
          <w:szCs w:val="24"/>
        </w:rPr>
      </w:pPr>
    </w:p>
    <w:p w14:paraId="1DA0EB38" w14:textId="42490EDE" w:rsidR="00831A36" w:rsidRPr="00831A36" w:rsidRDefault="0024661C" w:rsidP="00831A36">
      <w:pPr>
        <w:spacing w:after="160" w:line="259" w:lineRule="auto"/>
        <w:rPr>
          <w:rFonts w:ascii="Arial" w:hAnsi="Arial" w:cs="Arial"/>
          <w:bCs/>
          <w:sz w:val="24"/>
          <w:szCs w:val="24"/>
        </w:rPr>
      </w:pPr>
      <w:r w:rsidRPr="001F1DC0">
        <w:rPr>
          <w:rFonts w:ascii="Arial" w:hAnsi="Arial" w:cs="Arial"/>
          <w:b/>
          <w:sz w:val="24"/>
          <w:szCs w:val="24"/>
        </w:rPr>
        <w:t xml:space="preserve">Appendix </w:t>
      </w:r>
      <w:r w:rsidR="001B11E5">
        <w:rPr>
          <w:rFonts w:ascii="Arial" w:hAnsi="Arial" w:cs="Arial"/>
          <w:b/>
          <w:sz w:val="24"/>
          <w:szCs w:val="24"/>
        </w:rPr>
        <w:t>4</w:t>
      </w:r>
      <w:r w:rsidRPr="001F1DC0">
        <w:rPr>
          <w:rFonts w:ascii="Arial" w:hAnsi="Arial" w:cs="Arial"/>
          <w:b/>
          <w:sz w:val="24"/>
          <w:szCs w:val="24"/>
        </w:rPr>
        <w:t xml:space="preserve"> – </w:t>
      </w:r>
      <w:r w:rsidR="00831A36" w:rsidRPr="006461B4">
        <w:rPr>
          <w:rFonts w:ascii="Arial" w:hAnsi="Arial" w:cs="Arial"/>
          <w:b/>
          <w:bCs/>
          <w:sz w:val="24"/>
          <w:szCs w:val="24"/>
        </w:rPr>
        <w:t>School readiness tips for parents and carers</w:t>
      </w:r>
    </w:p>
    <w:p w14:paraId="416C8A27" w14:textId="77777777" w:rsidR="00831A36" w:rsidRDefault="00831A36" w:rsidP="00831A36">
      <w:pPr>
        <w:rPr>
          <w:rFonts w:ascii="Arial" w:hAnsi="Arial" w:cs="Arial"/>
        </w:rPr>
      </w:pPr>
      <w:r w:rsidRPr="006461B4">
        <w:rPr>
          <w:rFonts w:ascii="Arial" w:hAnsi="Arial" w:cs="Arial"/>
        </w:rPr>
        <w:t xml:space="preserve">Due to the disruption to childcare and education we have seen recently, parents have been asking for some tips </w:t>
      </w:r>
      <w:r>
        <w:rPr>
          <w:rFonts w:ascii="Arial" w:hAnsi="Arial" w:cs="Arial"/>
        </w:rPr>
        <w:t xml:space="preserve">to </w:t>
      </w:r>
      <w:r w:rsidRPr="006461B4">
        <w:rPr>
          <w:rFonts w:ascii="Arial" w:hAnsi="Arial" w:cs="Arial"/>
        </w:rPr>
        <w:t>prepa</w:t>
      </w:r>
      <w:r>
        <w:rPr>
          <w:rFonts w:ascii="Arial" w:hAnsi="Arial" w:cs="Arial"/>
        </w:rPr>
        <w:t>re</w:t>
      </w:r>
      <w:r w:rsidRPr="006461B4">
        <w:rPr>
          <w:rFonts w:ascii="Arial" w:hAnsi="Arial" w:cs="Arial"/>
        </w:rPr>
        <w:t xml:space="preserve"> their child for starting school this year. </w:t>
      </w:r>
    </w:p>
    <w:p w14:paraId="62951591" w14:textId="77777777" w:rsidR="00D62E38" w:rsidRDefault="00D62E38" w:rsidP="00831A36">
      <w:pPr>
        <w:rPr>
          <w:rFonts w:ascii="Arial" w:hAnsi="Arial" w:cs="Arial"/>
        </w:rPr>
      </w:pPr>
    </w:p>
    <w:p w14:paraId="3DA97E6F" w14:textId="77777777" w:rsidR="00D62E38" w:rsidRDefault="00831A36" w:rsidP="00831A36">
      <w:pPr>
        <w:rPr>
          <w:rFonts w:ascii="Arial" w:hAnsi="Arial" w:cs="Arial"/>
        </w:rPr>
      </w:pPr>
      <w:r>
        <w:rPr>
          <w:rFonts w:ascii="Arial" w:hAnsi="Arial" w:cs="Arial"/>
        </w:rPr>
        <w:t>Please be assured that st</w:t>
      </w:r>
      <w:r w:rsidRPr="006461B4">
        <w:rPr>
          <w:rFonts w:ascii="Arial" w:hAnsi="Arial" w:cs="Arial"/>
        </w:rPr>
        <w:t xml:space="preserve">aff in school are very experienced in enabling children develop at their own pace and will be on hand to help your child </w:t>
      </w:r>
      <w:r>
        <w:rPr>
          <w:rFonts w:ascii="Arial" w:hAnsi="Arial" w:cs="Arial"/>
        </w:rPr>
        <w:t>at school</w:t>
      </w:r>
      <w:r w:rsidRPr="006461B4">
        <w:rPr>
          <w:rFonts w:ascii="Arial" w:hAnsi="Arial" w:cs="Arial"/>
        </w:rPr>
        <w:t>.</w:t>
      </w:r>
      <w:r>
        <w:rPr>
          <w:rFonts w:ascii="Arial" w:hAnsi="Arial" w:cs="Arial"/>
        </w:rPr>
        <w:t xml:space="preserve"> </w:t>
      </w:r>
    </w:p>
    <w:p w14:paraId="60D2B361" w14:textId="77777777" w:rsidR="00D62E38" w:rsidRDefault="00D62E38" w:rsidP="00831A36">
      <w:pPr>
        <w:rPr>
          <w:rFonts w:ascii="Arial" w:hAnsi="Arial" w:cs="Arial"/>
        </w:rPr>
      </w:pPr>
    </w:p>
    <w:p w14:paraId="7BFCC697" w14:textId="2A6431AE" w:rsidR="00831A36" w:rsidRPr="006461B4" w:rsidRDefault="00831A36" w:rsidP="00831A36">
      <w:pPr>
        <w:rPr>
          <w:rFonts w:ascii="Arial" w:hAnsi="Arial" w:cs="Arial"/>
        </w:rPr>
      </w:pPr>
      <w:r>
        <w:rPr>
          <w:rFonts w:ascii="Arial" w:hAnsi="Arial" w:cs="Arial"/>
        </w:rPr>
        <w:t>The following tips will help your child become more independent. Have fun with them!</w:t>
      </w:r>
    </w:p>
    <w:p w14:paraId="2B5B998D" w14:textId="77777777" w:rsidR="00831A36" w:rsidRPr="006461B4" w:rsidRDefault="00831A36" w:rsidP="00831A36">
      <w:pPr>
        <w:rPr>
          <w:rFonts w:ascii="Arial" w:hAnsi="Arial" w:cs="Arial"/>
        </w:rPr>
      </w:pPr>
    </w:p>
    <w:p w14:paraId="741E7216" w14:textId="77777777" w:rsidR="00831A36" w:rsidRPr="00D62E38" w:rsidRDefault="00831A36" w:rsidP="00D62E38">
      <w:pPr>
        <w:pStyle w:val="ListParagraph"/>
        <w:numPr>
          <w:ilvl w:val="0"/>
          <w:numId w:val="29"/>
        </w:numPr>
        <w:rPr>
          <w:rFonts w:ascii="Arial" w:hAnsi="Arial" w:cs="Arial"/>
        </w:rPr>
      </w:pPr>
      <w:r w:rsidRPr="00D62E38">
        <w:rPr>
          <w:rFonts w:ascii="Arial" w:hAnsi="Arial" w:cs="Arial"/>
        </w:rPr>
        <w:t xml:space="preserve">Play games to encourage turn-taking, waiting, sharing and coping if you lose a game. Board games, card games and sorting games are good for this and will also develop language.  </w:t>
      </w:r>
    </w:p>
    <w:p w14:paraId="4F0BBB37" w14:textId="77777777" w:rsidR="00831A36" w:rsidRPr="00D62E38" w:rsidRDefault="00831A36" w:rsidP="00D62E38">
      <w:pPr>
        <w:pStyle w:val="ListParagraph"/>
        <w:numPr>
          <w:ilvl w:val="0"/>
          <w:numId w:val="29"/>
        </w:numPr>
        <w:rPr>
          <w:rFonts w:ascii="Arial" w:hAnsi="Arial" w:cs="Arial"/>
        </w:rPr>
      </w:pPr>
      <w:r w:rsidRPr="00D62E38">
        <w:rPr>
          <w:rFonts w:ascii="Arial" w:hAnsi="Arial" w:cs="Arial"/>
        </w:rPr>
        <w:t>Sing songs and nursery rhymes together. Share a book together, let your child retell parts, turn the pages and talk about the pictures.</w:t>
      </w:r>
    </w:p>
    <w:p w14:paraId="101A0553" w14:textId="77777777" w:rsidR="00831A36" w:rsidRPr="00D62E38" w:rsidRDefault="00831A36" w:rsidP="00D62E38">
      <w:pPr>
        <w:pStyle w:val="ListParagraph"/>
        <w:numPr>
          <w:ilvl w:val="0"/>
          <w:numId w:val="29"/>
        </w:numPr>
        <w:rPr>
          <w:rFonts w:ascii="Arial" w:hAnsi="Arial" w:cs="Arial"/>
        </w:rPr>
      </w:pPr>
      <w:r w:rsidRPr="00D62E38">
        <w:rPr>
          <w:rFonts w:ascii="Arial" w:hAnsi="Arial" w:cs="Arial"/>
        </w:rPr>
        <w:t>Walk like an animal – elephant, penguin, frog etc. Use different surfaces, steps or slopes. Walk as much as you can, avoid using the buggy where possible to build strength, balance and stamina.</w:t>
      </w:r>
    </w:p>
    <w:p w14:paraId="514AFA8C" w14:textId="77777777" w:rsidR="00831A36" w:rsidRPr="00D62E38" w:rsidRDefault="00831A36" w:rsidP="00D62E38">
      <w:pPr>
        <w:pStyle w:val="ListParagraph"/>
        <w:numPr>
          <w:ilvl w:val="0"/>
          <w:numId w:val="29"/>
        </w:numPr>
        <w:rPr>
          <w:rFonts w:ascii="Arial" w:hAnsi="Arial" w:cs="Arial"/>
        </w:rPr>
      </w:pPr>
      <w:r w:rsidRPr="00D62E38">
        <w:rPr>
          <w:rFonts w:ascii="Arial" w:hAnsi="Arial" w:cs="Arial"/>
        </w:rPr>
        <w:t>Strengthen little hands by squeezing sponges, painting and drawing, fastening containers, using pegs. Play with dough, help with cooking and gardening where safe, fold the laundry.</w:t>
      </w:r>
    </w:p>
    <w:p w14:paraId="447AABF2" w14:textId="77777777" w:rsidR="00831A36" w:rsidRPr="00D62E38" w:rsidRDefault="00831A36" w:rsidP="00D62E38">
      <w:pPr>
        <w:pStyle w:val="ListParagraph"/>
        <w:numPr>
          <w:ilvl w:val="0"/>
          <w:numId w:val="29"/>
        </w:numPr>
        <w:rPr>
          <w:rFonts w:ascii="Arial" w:hAnsi="Arial" w:cs="Arial"/>
        </w:rPr>
      </w:pPr>
      <w:r w:rsidRPr="00D62E38">
        <w:rPr>
          <w:rFonts w:ascii="Arial" w:hAnsi="Arial" w:cs="Arial"/>
        </w:rPr>
        <w:t xml:space="preserve">Help them become independent when dressing – show them what to do, ask them to copy. Let them do a bit more each time. </w:t>
      </w:r>
    </w:p>
    <w:p w14:paraId="312329A6" w14:textId="77777777" w:rsidR="00831A36" w:rsidRPr="00D62E38" w:rsidRDefault="00831A36" w:rsidP="00D62E38">
      <w:pPr>
        <w:pStyle w:val="ListParagraph"/>
        <w:numPr>
          <w:ilvl w:val="0"/>
          <w:numId w:val="29"/>
        </w:numPr>
        <w:rPr>
          <w:rFonts w:ascii="Arial" w:hAnsi="Arial" w:cs="Arial"/>
        </w:rPr>
      </w:pPr>
      <w:r w:rsidRPr="00D62E38">
        <w:rPr>
          <w:rFonts w:ascii="Arial" w:hAnsi="Arial" w:cs="Arial"/>
        </w:rPr>
        <w:t>Help your child become familiar with their lunch or snack box if they have one, be able to open or close it, be able to use cutlery and drink from an open cup as well as they can. Eating at a table can be unusual for some so it is worth letting them experience this too.</w:t>
      </w:r>
    </w:p>
    <w:p w14:paraId="2D018AC4" w14:textId="77777777" w:rsidR="00831A36" w:rsidRPr="00D62E38" w:rsidRDefault="00831A36" w:rsidP="00D62E38">
      <w:pPr>
        <w:pStyle w:val="ListParagraph"/>
        <w:numPr>
          <w:ilvl w:val="0"/>
          <w:numId w:val="29"/>
        </w:numPr>
        <w:rPr>
          <w:rFonts w:ascii="Arial" w:hAnsi="Arial" w:cs="Arial"/>
        </w:rPr>
      </w:pPr>
      <w:r w:rsidRPr="00D62E38">
        <w:rPr>
          <w:rFonts w:ascii="Arial" w:hAnsi="Arial" w:cs="Arial"/>
        </w:rPr>
        <w:t>Encourage independent toileting, working at the child’s individual level and at their pace.</w:t>
      </w:r>
    </w:p>
    <w:p w14:paraId="2F35434B" w14:textId="77777777" w:rsidR="00831A36" w:rsidRPr="00D62E38" w:rsidRDefault="00831A36" w:rsidP="00D62E38">
      <w:pPr>
        <w:pStyle w:val="ListParagraph"/>
        <w:numPr>
          <w:ilvl w:val="0"/>
          <w:numId w:val="29"/>
        </w:numPr>
        <w:rPr>
          <w:rFonts w:ascii="Arial" w:hAnsi="Arial" w:cs="Arial"/>
        </w:rPr>
      </w:pPr>
      <w:r w:rsidRPr="00D62E38">
        <w:rPr>
          <w:rFonts w:ascii="Arial" w:hAnsi="Arial" w:cs="Arial"/>
        </w:rPr>
        <w:t>Practise putting on and taking off their school uniform. Don’t forget the shoes, socks and buttons! Piling up clothes in one place will help avoid losing anything.</w:t>
      </w:r>
    </w:p>
    <w:p w14:paraId="29634FAA" w14:textId="77777777" w:rsidR="00831A36" w:rsidRPr="00D62E38" w:rsidRDefault="00831A36" w:rsidP="00D62E38">
      <w:pPr>
        <w:pStyle w:val="ListParagraph"/>
        <w:numPr>
          <w:ilvl w:val="0"/>
          <w:numId w:val="29"/>
        </w:numPr>
        <w:rPr>
          <w:rFonts w:ascii="Arial" w:hAnsi="Arial" w:cs="Arial"/>
        </w:rPr>
      </w:pPr>
      <w:r w:rsidRPr="00D62E38">
        <w:rPr>
          <w:rFonts w:ascii="Arial" w:hAnsi="Arial" w:cs="Arial"/>
        </w:rPr>
        <w:t xml:space="preserve">Practise the route to school. Talk about what the routine will be, for example get ready for school, walk to school together, say goodbye to mummy/daddy/carer, play and learn at school, home-time, walk back home, etc. Remember to tell them what </w:t>
      </w:r>
      <w:r w:rsidRPr="00D62E38">
        <w:rPr>
          <w:rFonts w:ascii="Arial" w:hAnsi="Arial" w:cs="Arial"/>
          <w:b/>
          <w:bCs/>
        </w:rPr>
        <w:t>you</w:t>
      </w:r>
      <w:r w:rsidRPr="00D62E38">
        <w:rPr>
          <w:rFonts w:ascii="Arial" w:hAnsi="Arial" w:cs="Arial"/>
        </w:rPr>
        <w:t xml:space="preserve"> will be doing whilst the child is at school, and that you will see each other again after school.</w:t>
      </w:r>
    </w:p>
    <w:p w14:paraId="61F4082B" w14:textId="77777777" w:rsidR="00831A36" w:rsidRPr="00D62E38" w:rsidRDefault="00831A36" w:rsidP="00D62E38">
      <w:pPr>
        <w:pStyle w:val="ListParagraph"/>
        <w:numPr>
          <w:ilvl w:val="0"/>
          <w:numId w:val="29"/>
        </w:numPr>
        <w:rPr>
          <w:rFonts w:ascii="Arial" w:hAnsi="Arial" w:cs="Arial"/>
        </w:rPr>
      </w:pPr>
      <w:r w:rsidRPr="00D62E38">
        <w:rPr>
          <w:rFonts w:ascii="Arial" w:hAnsi="Arial" w:cs="Arial"/>
        </w:rPr>
        <w:t>Give your child a photo or memento of home so that they feel connected to their most familiar environment and will be reminded that you will be reunited soon.</w:t>
      </w:r>
    </w:p>
    <w:p w14:paraId="69EA4A89" w14:textId="77777777" w:rsidR="00831A36" w:rsidRPr="00D62E38" w:rsidRDefault="00831A36" w:rsidP="00D62E38">
      <w:pPr>
        <w:pStyle w:val="ListParagraph"/>
        <w:numPr>
          <w:ilvl w:val="0"/>
          <w:numId w:val="29"/>
        </w:numPr>
        <w:rPr>
          <w:rFonts w:ascii="Arial" w:hAnsi="Arial" w:cs="Arial"/>
        </w:rPr>
      </w:pPr>
      <w:r w:rsidRPr="00D62E38">
        <w:rPr>
          <w:rFonts w:ascii="Arial" w:hAnsi="Arial" w:cs="Arial"/>
        </w:rPr>
        <w:t xml:space="preserve">If your child has a comforter such as a dummy, blanket or bear get them used to putting it in their bag when they are not using it. This is a good way for them to independently know where it is and how they can access it if they need it. </w:t>
      </w:r>
    </w:p>
    <w:p w14:paraId="77BEFA45" w14:textId="77777777" w:rsidR="00D62E38" w:rsidRDefault="00D62E38" w:rsidP="00831A36">
      <w:pPr>
        <w:rPr>
          <w:rFonts w:ascii="Arial" w:hAnsi="Arial" w:cs="Arial"/>
        </w:rPr>
      </w:pPr>
    </w:p>
    <w:p w14:paraId="5C3A5FB5" w14:textId="6535365E" w:rsidR="00831A36" w:rsidRDefault="00831A36" w:rsidP="00831A36">
      <w:pPr>
        <w:rPr>
          <w:rFonts w:ascii="Arial" w:hAnsi="Arial" w:cs="Arial"/>
        </w:rPr>
      </w:pPr>
      <w:r>
        <w:rPr>
          <w:rFonts w:ascii="Arial" w:hAnsi="Arial" w:cs="Arial"/>
        </w:rPr>
        <w:t xml:space="preserve">The </w:t>
      </w:r>
      <w:r w:rsidRPr="006461B4">
        <w:rPr>
          <w:rFonts w:ascii="Arial" w:hAnsi="Arial" w:cs="Arial"/>
        </w:rPr>
        <w:t xml:space="preserve">National Literacy Trust </w:t>
      </w:r>
      <w:r>
        <w:rPr>
          <w:rFonts w:ascii="Arial" w:hAnsi="Arial" w:cs="Arial"/>
        </w:rPr>
        <w:t>has some excellent ideas for developing speaking and listening skills at</w:t>
      </w:r>
      <w:r w:rsidR="00B44835">
        <w:rPr>
          <w:rFonts w:ascii="Arial" w:hAnsi="Arial" w:cs="Arial"/>
        </w:rPr>
        <w:t xml:space="preserve">: </w:t>
      </w:r>
      <w:hyperlink r:id="rId48" w:history="1">
        <w:r w:rsidR="00B44835" w:rsidRPr="00E4479B">
          <w:rPr>
            <w:rStyle w:val="Hyperlink"/>
            <w:rFonts w:ascii="Arial" w:hAnsi="Arial" w:cs="Arial"/>
          </w:rPr>
          <w:t>https://cdn.literacytrust.org.uk/media/documents/At_home_booklet_for_parents_final_digital.pdf</w:t>
        </w:r>
      </w:hyperlink>
    </w:p>
    <w:p w14:paraId="39D64CAD" w14:textId="77777777" w:rsidR="00B44835" w:rsidRDefault="00B44835" w:rsidP="00831A36">
      <w:pPr>
        <w:rPr>
          <w:rFonts w:ascii="Arial" w:hAnsi="Arial" w:cs="Arial"/>
        </w:rPr>
      </w:pPr>
    </w:p>
    <w:p w14:paraId="223EA660" w14:textId="58818458" w:rsidR="001B11E5" w:rsidRDefault="001B11E5">
      <w:pPr>
        <w:spacing w:after="160" w:line="259" w:lineRule="auto"/>
        <w:rPr>
          <w:rFonts w:ascii="Arial" w:hAnsi="Arial" w:cs="Arial"/>
          <w:bCs/>
          <w:sz w:val="24"/>
          <w:szCs w:val="24"/>
        </w:rPr>
      </w:pPr>
      <w:r>
        <w:rPr>
          <w:rFonts w:ascii="Arial" w:hAnsi="Arial" w:cs="Arial"/>
          <w:bCs/>
          <w:sz w:val="24"/>
          <w:szCs w:val="24"/>
        </w:rPr>
        <w:br w:type="page"/>
      </w:r>
    </w:p>
    <w:p w14:paraId="7BBF0B24" w14:textId="77777777" w:rsidR="001B11E5" w:rsidRPr="001F1DC0" w:rsidRDefault="001B11E5" w:rsidP="0024661C">
      <w:pPr>
        <w:spacing w:after="160" w:line="259" w:lineRule="auto"/>
        <w:rPr>
          <w:rFonts w:ascii="Arial" w:hAnsi="Arial" w:cs="Arial"/>
          <w:bCs/>
          <w:sz w:val="24"/>
          <w:szCs w:val="24"/>
        </w:rPr>
      </w:pPr>
    </w:p>
    <w:p w14:paraId="0FC7B935" w14:textId="5C907E91" w:rsidR="0024661C" w:rsidRPr="001F1DC0" w:rsidRDefault="0024661C" w:rsidP="0024661C">
      <w:pPr>
        <w:spacing w:after="160" w:line="259" w:lineRule="auto"/>
        <w:rPr>
          <w:rFonts w:ascii="Arial" w:hAnsi="Arial" w:cs="Arial"/>
          <w:bCs/>
          <w:sz w:val="24"/>
          <w:szCs w:val="24"/>
        </w:rPr>
      </w:pPr>
      <w:r w:rsidRPr="001F1DC0">
        <w:rPr>
          <w:rFonts w:ascii="Arial" w:hAnsi="Arial" w:cs="Arial"/>
          <w:b/>
          <w:sz w:val="24"/>
          <w:szCs w:val="24"/>
        </w:rPr>
        <w:t xml:space="preserve">Appendix </w:t>
      </w:r>
      <w:r w:rsidR="001B11E5">
        <w:rPr>
          <w:rFonts w:ascii="Arial" w:hAnsi="Arial" w:cs="Arial"/>
          <w:b/>
          <w:sz w:val="24"/>
          <w:szCs w:val="24"/>
        </w:rPr>
        <w:t>5</w:t>
      </w:r>
      <w:r w:rsidRPr="001F1DC0">
        <w:rPr>
          <w:rFonts w:ascii="Arial" w:hAnsi="Arial" w:cs="Arial"/>
          <w:bCs/>
          <w:sz w:val="24"/>
          <w:szCs w:val="24"/>
        </w:rPr>
        <w:t xml:space="preserve"> – </w:t>
      </w:r>
      <w:r w:rsidRPr="001B11E5">
        <w:rPr>
          <w:rFonts w:ascii="Arial" w:hAnsi="Arial" w:cs="Arial"/>
          <w:b/>
          <w:sz w:val="24"/>
          <w:szCs w:val="24"/>
        </w:rPr>
        <w:t>Information on happiness/calmness boxes</w:t>
      </w:r>
    </w:p>
    <w:p w14:paraId="3E492D4B" w14:textId="29DFAEC8" w:rsidR="00E70D51" w:rsidRDefault="00E70D51" w:rsidP="001B11E5">
      <w:pPr>
        <w:rPr>
          <w:rFonts w:ascii="Arial" w:hAnsi="Arial" w:cs="Arial"/>
          <w:sz w:val="24"/>
          <w:szCs w:val="24"/>
        </w:rPr>
      </w:pPr>
      <w:r w:rsidRPr="001B11E5">
        <w:rPr>
          <w:rFonts w:ascii="Arial" w:hAnsi="Arial" w:cs="Arial"/>
          <w:sz w:val="24"/>
          <w:szCs w:val="24"/>
        </w:rPr>
        <w:t xml:space="preserve">A </w:t>
      </w:r>
      <w:r w:rsidR="001B11E5">
        <w:rPr>
          <w:rFonts w:ascii="Arial" w:hAnsi="Arial" w:cs="Arial"/>
          <w:sz w:val="24"/>
          <w:szCs w:val="24"/>
        </w:rPr>
        <w:t xml:space="preserve">happiness or calmness box is a </w:t>
      </w:r>
      <w:r w:rsidRPr="001B11E5">
        <w:rPr>
          <w:rFonts w:ascii="Arial" w:hAnsi="Arial" w:cs="Arial"/>
          <w:sz w:val="24"/>
          <w:szCs w:val="24"/>
        </w:rPr>
        <w:t>small, discreet box containing items that soothe a child who is experiencing elevated anxiety levels. It may contain objects</w:t>
      </w:r>
      <w:r w:rsidR="001B11E5">
        <w:rPr>
          <w:rFonts w:ascii="Arial" w:hAnsi="Arial" w:cs="Arial"/>
          <w:sz w:val="24"/>
          <w:szCs w:val="24"/>
        </w:rPr>
        <w:t>, or</w:t>
      </w:r>
      <w:r w:rsidRPr="001B11E5">
        <w:rPr>
          <w:rFonts w:ascii="Arial" w:hAnsi="Arial" w:cs="Arial"/>
          <w:sz w:val="24"/>
          <w:szCs w:val="24"/>
        </w:rPr>
        <w:t xml:space="preserve"> activity cards that help the child regulate their emotions. The items should mean something to the child. Each activity should be short and can be carried out independently or with a key adult if available. The box may contain a photo of someone from home, a feather, aroma dough, paper clips to link together, yoga stretches, breathing exercises, fidget toys, visualisation exercise, sorting activity.</w:t>
      </w:r>
    </w:p>
    <w:p w14:paraId="0540EA4E" w14:textId="266955EE" w:rsidR="001B11E5" w:rsidRDefault="001B11E5" w:rsidP="001B11E5">
      <w:pPr>
        <w:rPr>
          <w:rFonts w:ascii="Arial" w:hAnsi="Arial" w:cs="Arial"/>
          <w:sz w:val="24"/>
          <w:szCs w:val="24"/>
        </w:rPr>
      </w:pPr>
    </w:p>
    <w:p w14:paraId="4CF10C27" w14:textId="38E980F0" w:rsidR="001B11E5" w:rsidRDefault="001B11E5" w:rsidP="001B11E5">
      <w:pPr>
        <w:rPr>
          <w:rFonts w:ascii="Arial" w:hAnsi="Arial" w:cs="Arial"/>
          <w:sz w:val="24"/>
          <w:szCs w:val="24"/>
        </w:rPr>
      </w:pPr>
      <w:r>
        <w:rPr>
          <w:rFonts w:ascii="Arial" w:hAnsi="Arial" w:cs="Arial"/>
          <w:sz w:val="24"/>
          <w:szCs w:val="24"/>
        </w:rPr>
        <w:t xml:space="preserve">For more reading on happiness/calmness boxes see </w:t>
      </w:r>
      <w:r w:rsidRPr="001B11E5">
        <w:rPr>
          <w:rFonts w:ascii="Arial" w:hAnsi="Arial" w:cs="Arial"/>
          <w:sz w:val="24"/>
          <w:szCs w:val="24"/>
        </w:rPr>
        <w:t>Louise Michelle Bomber</w:t>
      </w:r>
      <w:r>
        <w:rPr>
          <w:rFonts w:ascii="Arial" w:hAnsi="Arial" w:cs="Arial"/>
          <w:sz w:val="24"/>
          <w:szCs w:val="24"/>
        </w:rPr>
        <w:t>’s book</w:t>
      </w:r>
      <w:r w:rsidRPr="001B11E5">
        <w:rPr>
          <w:rFonts w:ascii="Arial" w:hAnsi="Arial" w:cs="Arial"/>
          <w:sz w:val="24"/>
          <w:szCs w:val="24"/>
        </w:rPr>
        <w:t xml:space="preserve"> </w:t>
      </w:r>
      <w:r w:rsidRPr="001B11E5">
        <w:rPr>
          <w:rFonts w:ascii="Arial" w:hAnsi="Arial" w:cs="Arial"/>
          <w:sz w:val="24"/>
          <w:szCs w:val="24"/>
          <w:u w:val="single"/>
        </w:rPr>
        <w:t>Inside I’m Hurting</w:t>
      </w:r>
      <w:r>
        <w:rPr>
          <w:rFonts w:ascii="Arial" w:hAnsi="Arial" w:cs="Arial"/>
          <w:sz w:val="24"/>
          <w:szCs w:val="24"/>
          <w:u w:val="single"/>
        </w:rPr>
        <w:t xml:space="preserve"> </w:t>
      </w:r>
      <w:r>
        <w:rPr>
          <w:rFonts w:ascii="Arial" w:hAnsi="Arial" w:cs="Arial"/>
          <w:sz w:val="24"/>
          <w:szCs w:val="24"/>
        </w:rPr>
        <w:t>and for more information please contact Julia Hide (</w:t>
      </w:r>
      <w:hyperlink r:id="rId49" w:history="1">
        <w:r w:rsidRPr="008D3590">
          <w:rPr>
            <w:rStyle w:val="Hyperlink"/>
            <w:rFonts w:ascii="Arial" w:hAnsi="Arial" w:cs="Arial"/>
            <w:sz w:val="24"/>
            <w:szCs w:val="24"/>
          </w:rPr>
          <w:t>Julia.hide@enfield.gov.uk</w:t>
        </w:r>
      </w:hyperlink>
      <w:r>
        <w:rPr>
          <w:rFonts w:ascii="Arial" w:hAnsi="Arial" w:cs="Arial"/>
          <w:sz w:val="24"/>
          <w:szCs w:val="24"/>
        </w:rPr>
        <w:t>)</w:t>
      </w:r>
    </w:p>
    <w:p w14:paraId="71044DF4" w14:textId="4D2F7084" w:rsidR="000A0C21" w:rsidRDefault="000A0C21" w:rsidP="001B11E5">
      <w:pPr>
        <w:rPr>
          <w:rFonts w:ascii="Arial" w:hAnsi="Arial" w:cs="Arial"/>
          <w:sz w:val="24"/>
          <w:szCs w:val="24"/>
        </w:rPr>
      </w:pPr>
    </w:p>
    <w:p w14:paraId="2FFC60EE" w14:textId="77777777" w:rsidR="000A0C21" w:rsidRDefault="000A0C21" w:rsidP="001B11E5">
      <w:pPr>
        <w:rPr>
          <w:rFonts w:ascii="Arial" w:hAnsi="Arial" w:cs="Arial"/>
          <w:sz w:val="24"/>
          <w:szCs w:val="24"/>
        </w:rPr>
      </w:pPr>
    </w:p>
    <w:p w14:paraId="51C034E9" w14:textId="7BF3B68E" w:rsidR="000302CA" w:rsidRDefault="000302CA" w:rsidP="001B11E5">
      <w:pPr>
        <w:rPr>
          <w:rFonts w:ascii="Arial" w:hAnsi="Arial" w:cs="Arial"/>
          <w:sz w:val="24"/>
          <w:szCs w:val="24"/>
        </w:rPr>
      </w:pPr>
    </w:p>
    <w:p w14:paraId="4FAF56BA" w14:textId="3E1BBFBD" w:rsidR="000A0C21" w:rsidRDefault="000A0C21" w:rsidP="000A0C21">
      <w:pPr>
        <w:jc w:val="center"/>
        <w:rPr>
          <w:rFonts w:ascii="Arial" w:hAnsi="Arial" w:cs="Arial"/>
          <w:sz w:val="24"/>
          <w:szCs w:val="24"/>
        </w:rPr>
      </w:pPr>
      <w:r>
        <w:rPr>
          <w:noProof/>
        </w:rPr>
        <w:drawing>
          <wp:inline distT="0" distB="0" distL="0" distR="0" wp14:anchorId="499797BE" wp14:editId="57A524F2">
            <wp:extent cx="3152775" cy="2364740"/>
            <wp:effectExtent l="0" t="0" r="9525" b="0"/>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52775" cy="2364740"/>
                    </a:xfrm>
                    <a:prstGeom prst="rect">
                      <a:avLst/>
                    </a:prstGeom>
                    <a:noFill/>
                    <a:ln>
                      <a:noFill/>
                    </a:ln>
                  </pic:spPr>
                </pic:pic>
              </a:graphicData>
            </a:graphic>
          </wp:inline>
        </w:drawing>
      </w:r>
    </w:p>
    <w:sectPr w:rsidR="000A0C21">
      <w:footerReference w:type="default" r:id="rId5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5A7809" w14:textId="77777777" w:rsidR="00F57714" w:rsidRDefault="00F57714" w:rsidP="0032326B">
      <w:r>
        <w:separator/>
      </w:r>
    </w:p>
  </w:endnote>
  <w:endnote w:type="continuationSeparator" w:id="0">
    <w:p w14:paraId="2BF053EB" w14:textId="77777777" w:rsidR="00F57714" w:rsidRDefault="00F57714" w:rsidP="003232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746D23" w14:textId="77777777" w:rsidR="0001045B" w:rsidRDefault="000104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7672145"/>
      <w:docPartObj>
        <w:docPartGallery w:val="Page Numbers (Bottom of Page)"/>
        <w:docPartUnique/>
      </w:docPartObj>
    </w:sdtPr>
    <w:sdtEndPr>
      <w:rPr>
        <w:color w:val="7F7F7F" w:themeColor="background1" w:themeShade="7F"/>
        <w:spacing w:val="60"/>
      </w:rPr>
    </w:sdtEndPr>
    <w:sdtContent>
      <w:p w14:paraId="7D52F0A2" w14:textId="318EE48A" w:rsidR="00A70BA9" w:rsidRDefault="00A70BA9">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3F6325C4" w14:textId="77777777" w:rsidR="00A70BA9" w:rsidRDefault="00A70BA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C532C" w14:textId="77777777" w:rsidR="0001045B" w:rsidRDefault="0001045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2230716"/>
      <w:docPartObj>
        <w:docPartGallery w:val="Page Numbers (Bottom of Page)"/>
        <w:docPartUnique/>
      </w:docPartObj>
    </w:sdtPr>
    <w:sdtEndPr>
      <w:rPr>
        <w:color w:val="7F7F7F" w:themeColor="background1" w:themeShade="7F"/>
        <w:spacing w:val="60"/>
      </w:rPr>
    </w:sdtEndPr>
    <w:sdtContent>
      <w:p w14:paraId="0AD63556" w14:textId="77777777" w:rsidR="0032326B" w:rsidRDefault="0032326B">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56C8E175" w14:textId="77777777" w:rsidR="0032326B" w:rsidRDefault="003232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16D921" w14:textId="77777777" w:rsidR="00F57714" w:rsidRDefault="00F57714" w:rsidP="0032326B">
      <w:r>
        <w:separator/>
      </w:r>
    </w:p>
  </w:footnote>
  <w:footnote w:type="continuationSeparator" w:id="0">
    <w:p w14:paraId="086A8D15" w14:textId="77777777" w:rsidR="00F57714" w:rsidRDefault="00F57714" w:rsidP="003232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8D7F3" w14:textId="77777777" w:rsidR="0001045B" w:rsidRDefault="000104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73F6BC" w14:textId="00AF6EDF" w:rsidR="00A70BA9" w:rsidRDefault="00A70BA9">
    <w:pPr>
      <w:spacing w:line="264" w:lineRule="auto"/>
    </w:pPr>
    <w:r>
      <w:rPr>
        <w:noProof/>
        <w:color w:val="000000"/>
      </w:rPr>
      <mc:AlternateContent>
        <mc:Choice Requires="wps">
          <w:drawing>
            <wp:anchor distT="0" distB="0" distL="114300" distR="114300" simplePos="0" relativeHeight="251659264" behindDoc="0" locked="0" layoutInCell="1" allowOverlap="1" wp14:anchorId="54CD4BEF" wp14:editId="62E6EE28">
              <wp:simplePos x="0" y="0"/>
              <wp:positionH relativeFrom="page">
                <wp:align>center</wp:align>
              </wp:positionH>
              <wp:positionV relativeFrom="page">
                <wp:align>center</wp:align>
              </wp:positionV>
              <wp:extent cx="7376160" cy="9555480"/>
              <wp:effectExtent l="0" t="0" r="26670" b="26670"/>
              <wp:wrapNone/>
              <wp:docPr id="222" name="Rectangle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77E8A7C2" id="Rectangle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" filled="f" strokecolor="#747070 [1614]" strokeweight="1.25pt">
              <w10:wrap anchorx="page" anchory="page"/>
            </v:rect>
          </w:pict>
        </mc:Fallback>
      </mc:AlternateContent>
    </w:r>
    <w:sdt>
      <w:sdtPr>
        <w:rPr>
          <w:color w:val="4472C4" w:themeColor="accent1"/>
          <w:sz w:val="20"/>
          <w:szCs w:val="20"/>
        </w:rPr>
        <w:alias w:val="Title"/>
        <w:id w:val="15524250"/>
        <w:placeholder>
          <w:docPart w:val="FA612BCD418C4BDEA5200A8B9B71EB0B"/>
        </w:placeholder>
        <w:dataBinding w:prefixMappings="xmlns:ns0='http://schemas.openxmlformats.org/package/2006/metadata/core-properties' xmlns:ns1='http://purl.org/dc/elements/1.1/'" w:xpath="/ns0:coreProperties[1]/ns1:title[1]" w:storeItemID="{6C3C8BC8-F283-45AE-878A-BAB7291924A1}"/>
        <w:text/>
      </w:sdtPr>
      <w:sdtEndPr/>
      <w:sdtContent>
        <w:r>
          <w:rPr>
            <w:color w:val="4472C4" w:themeColor="accent1"/>
            <w:sz w:val="20"/>
            <w:szCs w:val="20"/>
          </w:rPr>
          <w:t>Early Years Transition Good Practice Guide</w:t>
        </w:r>
        <w:r w:rsidR="0001045B">
          <w:rPr>
            <w:color w:val="4472C4" w:themeColor="accent1"/>
            <w:sz w:val="20"/>
            <w:szCs w:val="20"/>
          </w:rPr>
          <w:t xml:space="preserve"> 2020</w:t>
        </w:r>
      </w:sdtContent>
    </w:sdt>
  </w:p>
  <w:p w14:paraId="059130A6" w14:textId="5FD5F063" w:rsidR="00A70BA9" w:rsidRDefault="00A70BA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48663" w14:textId="77777777" w:rsidR="0001045B" w:rsidRDefault="000104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70BFC"/>
    <w:multiLevelType w:val="hybridMultilevel"/>
    <w:tmpl w:val="F1107C0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 w15:restartNumberingAfterBreak="0">
    <w:nsid w:val="0798746F"/>
    <w:multiLevelType w:val="hybridMultilevel"/>
    <w:tmpl w:val="8E1C43A6"/>
    <w:lvl w:ilvl="0" w:tplc="55F616A2">
      <w:start w:val="202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DE65F3"/>
    <w:multiLevelType w:val="hybridMultilevel"/>
    <w:tmpl w:val="EBB8790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267A0A"/>
    <w:multiLevelType w:val="hybridMultilevel"/>
    <w:tmpl w:val="39920A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8B92382"/>
    <w:multiLevelType w:val="hybridMultilevel"/>
    <w:tmpl w:val="D3088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3F5281"/>
    <w:multiLevelType w:val="hybridMultilevel"/>
    <w:tmpl w:val="DD3CCDD8"/>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2F67C7B"/>
    <w:multiLevelType w:val="hybridMultilevel"/>
    <w:tmpl w:val="9CACDC44"/>
    <w:lvl w:ilvl="0" w:tplc="0809000D">
      <w:start w:val="1"/>
      <w:numFmt w:val="bullet"/>
      <w:lvlText w:val=""/>
      <w:lvlJc w:val="left"/>
      <w:pPr>
        <w:ind w:left="3600" w:hanging="360"/>
      </w:pPr>
      <w:rPr>
        <w:rFonts w:ascii="Wingdings" w:hAnsi="Wingdings"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7" w15:restartNumberingAfterBreak="0">
    <w:nsid w:val="29AF54F4"/>
    <w:multiLevelType w:val="hybridMultilevel"/>
    <w:tmpl w:val="C4160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2576D2"/>
    <w:multiLevelType w:val="hybridMultilevel"/>
    <w:tmpl w:val="6C5806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F53B82"/>
    <w:multiLevelType w:val="hybridMultilevel"/>
    <w:tmpl w:val="631A3E2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62221C"/>
    <w:multiLevelType w:val="hybridMultilevel"/>
    <w:tmpl w:val="A73AD2A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1" w15:restartNumberingAfterBreak="0">
    <w:nsid w:val="37CA06FE"/>
    <w:multiLevelType w:val="hybridMultilevel"/>
    <w:tmpl w:val="D91CB41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DC0A8C"/>
    <w:multiLevelType w:val="hybridMultilevel"/>
    <w:tmpl w:val="9C587332"/>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3C315493"/>
    <w:multiLevelType w:val="hybridMultilevel"/>
    <w:tmpl w:val="BEBCC34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E3B2A8E"/>
    <w:multiLevelType w:val="hybridMultilevel"/>
    <w:tmpl w:val="AAC84F9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DA1A75"/>
    <w:multiLevelType w:val="hybridMultilevel"/>
    <w:tmpl w:val="B65C9F9E"/>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6" w15:restartNumberingAfterBreak="0">
    <w:nsid w:val="4D171EB7"/>
    <w:multiLevelType w:val="hybridMultilevel"/>
    <w:tmpl w:val="236E9852"/>
    <w:lvl w:ilvl="0" w:tplc="08090003">
      <w:start w:val="1"/>
      <w:numFmt w:val="bullet"/>
      <w:lvlText w:val="o"/>
      <w:lvlJc w:val="left"/>
      <w:pPr>
        <w:ind w:left="6480" w:hanging="360"/>
      </w:pPr>
      <w:rPr>
        <w:rFonts w:ascii="Courier New" w:hAnsi="Courier New" w:cs="Courier New" w:hint="default"/>
      </w:rPr>
    </w:lvl>
    <w:lvl w:ilvl="1" w:tplc="08090003" w:tentative="1">
      <w:start w:val="1"/>
      <w:numFmt w:val="bullet"/>
      <w:lvlText w:val="o"/>
      <w:lvlJc w:val="left"/>
      <w:pPr>
        <w:ind w:left="7200" w:hanging="360"/>
      </w:pPr>
      <w:rPr>
        <w:rFonts w:ascii="Courier New" w:hAnsi="Courier New" w:cs="Courier New" w:hint="default"/>
      </w:rPr>
    </w:lvl>
    <w:lvl w:ilvl="2" w:tplc="08090005" w:tentative="1">
      <w:start w:val="1"/>
      <w:numFmt w:val="bullet"/>
      <w:lvlText w:val=""/>
      <w:lvlJc w:val="left"/>
      <w:pPr>
        <w:ind w:left="7920" w:hanging="360"/>
      </w:pPr>
      <w:rPr>
        <w:rFonts w:ascii="Wingdings" w:hAnsi="Wingdings" w:hint="default"/>
      </w:rPr>
    </w:lvl>
    <w:lvl w:ilvl="3" w:tplc="08090001" w:tentative="1">
      <w:start w:val="1"/>
      <w:numFmt w:val="bullet"/>
      <w:lvlText w:val=""/>
      <w:lvlJc w:val="left"/>
      <w:pPr>
        <w:ind w:left="8640" w:hanging="360"/>
      </w:pPr>
      <w:rPr>
        <w:rFonts w:ascii="Symbol" w:hAnsi="Symbol" w:hint="default"/>
      </w:rPr>
    </w:lvl>
    <w:lvl w:ilvl="4" w:tplc="08090003" w:tentative="1">
      <w:start w:val="1"/>
      <w:numFmt w:val="bullet"/>
      <w:lvlText w:val="o"/>
      <w:lvlJc w:val="left"/>
      <w:pPr>
        <w:ind w:left="9360" w:hanging="360"/>
      </w:pPr>
      <w:rPr>
        <w:rFonts w:ascii="Courier New" w:hAnsi="Courier New" w:cs="Courier New" w:hint="default"/>
      </w:rPr>
    </w:lvl>
    <w:lvl w:ilvl="5" w:tplc="08090005" w:tentative="1">
      <w:start w:val="1"/>
      <w:numFmt w:val="bullet"/>
      <w:lvlText w:val=""/>
      <w:lvlJc w:val="left"/>
      <w:pPr>
        <w:ind w:left="10080" w:hanging="360"/>
      </w:pPr>
      <w:rPr>
        <w:rFonts w:ascii="Wingdings" w:hAnsi="Wingdings" w:hint="default"/>
      </w:rPr>
    </w:lvl>
    <w:lvl w:ilvl="6" w:tplc="08090001" w:tentative="1">
      <w:start w:val="1"/>
      <w:numFmt w:val="bullet"/>
      <w:lvlText w:val=""/>
      <w:lvlJc w:val="left"/>
      <w:pPr>
        <w:ind w:left="10800" w:hanging="360"/>
      </w:pPr>
      <w:rPr>
        <w:rFonts w:ascii="Symbol" w:hAnsi="Symbol" w:hint="default"/>
      </w:rPr>
    </w:lvl>
    <w:lvl w:ilvl="7" w:tplc="08090003" w:tentative="1">
      <w:start w:val="1"/>
      <w:numFmt w:val="bullet"/>
      <w:lvlText w:val="o"/>
      <w:lvlJc w:val="left"/>
      <w:pPr>
        <w:ind w:left="11520" w:hanging="360"/>
      </w:pPr>
      <w:rPr>
        <w:rFonts w:ascii="Courier New" w:hAnsi="Courier New" w:cs="Courier New" w:hint="default"/>
      </w:rPr>
    </w:lvl>
    <w:lvl w:ilvl="8" w:tplc="08090005" w:tentative="1">
      <w:start w:val="1"/>
      <w:numFmt w:val="bullet"/>
      <w:lvlText w:val=""/>
      <w:lvlJc w:val="left"/>
      <w:pPr>
        <w:ind w:left="12240" w:hanging="360"/>
      </w:pPr>
      <w:rPr>
        <w:rFonts w:ascii="Wingdings" w:hAnsi="Wingdings" w:hint="default"/>
      </w:rPr>
    </w:lvl>
  </w:abstractNum>
  <w:abstractNum w:abstractNumId="17" w15:restartNumberingAfterBreak="0">
    <w:nsid w:val="4F426561"/>
    <w:multiLevelType w:val="hybridMultilevel"/>
    <w:tmpl w:val="22625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E021F2"/>
    <w:multiLevelType w:val="hybridMultilevel"/>
    <w:tmpl w:val="CCE283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95425F"/>
    <w:multiLevelType w:val="hybridMultilevel"/>
    <w:tmpl w:val="F7900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BBE51CF"/>
    <w:multiLevelType w:val="hybridMultilevel"/>
    <w:tmpl w:val="2CC6179E"/>
    <w:lvl w:ilvl="0" w:tplc="216A2E94">
      <w:start w:val="202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E8562DE"/>
    <w:multiLevelType w:val="hybridMultilevel"/>
    <w:tmpl w:val="47B68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F6045E"/>
    <w:multiLevelType w:val="hybridMultilevel"/>
    <w:tmpl w:val="6CAA21D2"/>
    <w:lvl w:ilvl="0" w:tplc="2F820A6E">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65B8086D"/>
    <w:multiLevelType w:val="hybridMultilevel"/>
    <w:tmpl w:val="AD6803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67F604F"/>
    <w:multiLevelType w:val="hybridMultilevel"/>
    <w:tmpl w:val="E1A283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B737B77"/>
    <w:multiLevelType w:val="hybridMultilevel"/>
    <w:tmpl w:val="B3B81F42"/>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72BD7C6F"/>
    <w:multiLevelType w:val="hybridMultilevel"/>
    <w:tmpl w:val="B94C49FC"/>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7DF7062"/>
    <w:multiLevelType w:val="hybridMultilevel"/>
    <w:tmpl w:val="52227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2"/>
  </w:num>
  <w:num w:numId="4">
    <w:abstractNumId w:val="23"/>
  </w:num>
  <w:num w:numId="5">
    <w:abstractNumId w:val="7"/>
  </w:num>
  <w:num w:numId="6">
    <w:abstractNumId w:val="12"/>
  </w:num>
  <w:num w:numId="7">
    <w:abstractNumId w:val="8"/>
  </w:num>
  <w:num w:numId="8">
    <w:abstractNumId w:val="18"/>
  </w:num>
  <w:num w:numId="9">
    <w:abstractNumId w:val="27"/>
  </w:num>
  <w:num w:numId="10">
    <w:abstractNumId w:val="10"/>
  </w:num>
  <w:num w:numId="11">
    <w:abstractNumId w:val="13"/>
  </w:num>
  <w:num w:numId="12">
    <w:abstractNumId w:val="15"/>
  </w:num>
  <w:num w:numId="13">
    <w:abstractNumId w:val="6"/>
  </w:num>
  <w:num w:numId="14">
    <w:abstractNumId w:val="5"/>
  </w:num>
  <w:num w:numId="15">
    <w:abstractNumId w:val="1"/>
  </w:num>
  <w:num w:numId="16">
    <w:abstractNumId w:val="20"/>
  </w:num>
  <w:num w:numId="17">
    <w:abstractNumId w:val="16"/>
  </w:num>
  <w:num w:numId="18">
    <w:abstractNumId w:val="19"/>
  </w:num>
  <w:num w:numId="19">
    <w:abstractNumId w:val="24"/>
  </w:num>
  <w:num w:numId="20">
    <w:abstractNumId w:val="1"/>
  </w:num>
  <w:num w:numId="21">
    <w:abstractNumId w:val="4"/>
  </w:num>
  <w:num w:numId="22">
    <w:abstractNumId w:val="22"/>
  </w:num>
  <w:num w:numId="23">
    <w:abstractNumId w:val="11"/>
  </w:num>
  <w:num w:numId="24">
    <w:abstractNumId w:val="26"/>
  </w:num>
  <w:num w:numId="25">
    <w:abstractNumId w:val="21"/>
  </w:num>
  <w:num w:numId="26">
    <w:abstractNumId w:val="0"/>
  </w:num>
  <w:num w:numId="27">
    <w:abstractNumId w:val="14"/>
  </w:num>
  <w:num w:numId="28">
    <w:abstractNumId w:val="25"/>
  </w:num>
  <w:num w:numId="29">
    <w:abstractNumId w:val="9"/>
  </w:num>
  <w:num w:numId="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4469"/>
    <w:rsid w:val="00005425"/>
    <w:rsid w:val="0000578A"/>
    <w:rsid w:val="0001045B"/>
    <w:rsid w:val="000302CA"/>
    <w:rsid w:val="00033735"/>
    <w:rsid w:val="0004159E"/>
    <w:rsid w:val="00043573"/>
    <w:rsid w:val="0005792A"/>
    <w:rsid w:val="00090F8A"/>
    <w:rsid w:val="00096403"/>
    <w:rsid w:val="00096425"/>
    <w:rsid w:val="000A0C21"/>
    <w:rsid w:val="000A6327"/>
    <w:rsid w:val="000B18FE"/>
    <w:rsid w:val="001261A8"/>
    <w:rsid w:val="00132179"/>
    <w:rsid w:val="001675A8"/>
    <w:rsid w:val="00181789"/>
    <w:rsid w:val="001836E7"/>
    <w:rsid w:val="0018717C"/>
    <w:rsid w:val="001B11E5"/>
    <w:rsid w:val="001B4E43"/>
    <w:rsid w:val="001C39F8"/>
    <w:rsid w:val="001E1251"/>
    <w:rsid w:val="001F1DC0"/>
    <w:rsid w:val="001F7643"/>
    <w:rsid w:val="00200967"/>
    <w:rsid w:val="0023240D"/>
    <w:rsid w:val="0024661C"/>
    <w:rsid w:val="00265B8D"/>
    <w:rsid w:val="00275EA7"/>
    <w:rsid w:val="002811BD"/>
    <w:rsid w:val="00281F74"/>
    <w:rsid w:val="0028231F"/>
    <w:rsid w:val="002A3CE4"/>
    <w:rsid w:val="002B23F3"/>
    <w:rsid w:val="002F29EE"/>
    <w:rsid w:val="002F58C8"/>
    <w:rsid w:val="00300B46"/>
    <w:rsid w:val="0030135E"/>
    <w:rsid w:val="0032326B"/>
    <w:rsid w:val="0033359B"/>
    <w:rsid w:val="00341C36"/>
    <w:rsid w:val="00374469"/>
    <w:rsid w:val="003A1F46"/>
    <w:rsid w:val="003A4332"/>
    <w:rsid w:val="003A7522"/>
    <w:rsid w:val="003E3254"/>
    <w:rsid w:val="003E6B0E"/>
    <w:rsid w:val="0041170C"/>
    <w:rsid w:val="004421EE"/>
    <w:rsid w:val="0045259E"/>
    <w:rsid w:val="00463653"/>
    <w:rsid w:val="00471205"/>
    <w:rsid w:val="00486C57"/>
    <w:rsid w:val="004927DB"/>
    <w:rsid w:val="004F042E"/>
    <w:rsid w:val="004F4678"/>
    <w:rsid w:val="004F7658"/>
    <w:rsid w:val="00527C03"/>
    <w:rsid w:val="00550090"/>
    <w:rsid w:val="00552CA0"/>
    <w:rsid w:val="00586E1B"/>
    <w:rsid w:val="005A2A0B"/>
    <w:rsid w:val="005E65C1"/>
    <w:rsid w:val="005F0043"/>
    <w:rsid w:val="005F3EA4"/>
    <w:rsid w:val="00605196"/>
    <w:rsid w:val="006243CE"/>
    <w:rsid w:val="00643E92"/>
    <w:rsid w:val="006564CD"/>
    <w:rsid w:val="00674F8B"/>
    <w:rsid w:val="00683A99"/>
    <w:rsid w:val="006C6437"/>
    <w:rsid w:val="006D1AF7"/>
    <w:rsid w:val="006E3122"/>
    <w:rsid w:val="006E4B74"/>
    <w:rsid w:val="00713D5E"/>
    <w:rsid w:val="00721315"/>
    <w:rsid w:val="00740EBA"/>
    <w:rsid w:val="00776485"/>
    <w:rsid w:val="00787D84"/>
    <w:rsid w:val="00791748"/>
    <w:rsid w:val="007A2CBF"/>
    <w:rsid w:val="007A3467"/>
    <w:rsid w:val="00824673"/>
    <w:rsid w:val="00831A36"/>
    <w:rsid w:val="0086039A"/>
    <w:rsid w:val="00894F2C"/>
    <w:rsid w:val="008B7579"/>
    <w:rsid w:val="008D2665"/>
    <w:rsid w:val="008D691B"/>
    <w:rsid w:val="008E497A"/>
    <w:rsid w:val="009227E8"/>
    <w:rsid w:val="0094694D"/>
    <w:rsid w:val="0095076E"/>
    <w:rsid w:val="00953797"/>
    <w:rsid w:val="009674B7"/>
    <w:rsid w:val="00986762"/>
    <w:rsid w:val="00986D0F"/>
    <w:rsid w:val="009A3F5D"/>
    <w:rsid w:val="009C10AA"/>
    <w:rsid w:val="009F1E90"/>
    <w:rsid w:val="00A3236B"/>
    <w:rsid w:val="00A4039E"/>
    <w:rsid w:val="00A54DA9"/>
    <w:rsid w:val="00A57108"/>
    <w:rsid w:val="00A57474"/>
    <w:rsid w:val="00A70BA9"/>
    <w:rsid w:val="00A75318"/>
    <w:rsid w:val="00A956B6"/>
    <w:rsid w:val="00A9627E"/>
    <w:rsid w:val="00AA1CEE"/>
    <w:rsid w:val="00AB6F8F"/>
    <w:rsid w:val="00AC0FEF"/>
    <w:rsid w:val="00AE6A4C"/>
    <w:rsid w:val="00AE793D"/>
    <w:rsid w:val="00AF4DB8"/>
    <w:rsid w:val="00B231A3"/>
    <w:rsid w:val="00B31C24"/>
    <w:rsid w:val="00B44835"/>
    <w:rsid w:val="00B565D0"/>
    <w:rsid w:val="00B717F1"/>
    <w:rsid w:val="00BA2A12"/>
    <w:rsid w:val="00BE02CA"/>
    <w:rsid w:val="00C24C86"/>
    <w:rsid w:val="00C36767"/>
    <w:rsid w:val="00C41FDA"/>
    <w:rsid w:val="00C53C1A"/>
    <w:rsid w:val="00CE6DD8"/>
    <w:rsid w:val="00CF0541"/>
    <w:rsid w:val="00D134D6"/>
    <w:rsid w:val="00D41486"/>
    <w:rsid w:val="00D43732"/>
    <w:rsid w:val="00D62E38"/>
    <w:rsid w:val="00D67393"/>
    <w:rsid w:val="00D84BFD"/>
    <w:rsid w:val="00DC5D05"/>
    <w:rsid w:val="00DE7540"/>
    <w:rsid w:val="00E065B7"/>
    <w:rsid w:val="00E16D74"/>
    <w:rsid w:val="00E1743A"/>
    <w:rsid w:val="00E2071C"/>
    <w:rsid w:val="00E341D2"/>
    <w:rsid w:val="00E35C57"/>
    <w:rsid w:val="00E45C97"/>
    <w:rsid w:val="00E61CF7"/>
    <w:rsid w:val="00E70D51"/>
    <w:rsid w:val="00E8289E"/>
    <w:rsid w:val="00E84D7E"/>
    <w:rsid w:val="00E8588A"/>
    <w:rsid w:val="00E94446"/>
    <w:rsid w:val="00EC573F"/>
    <w:rsid w:val="00ED024D"/>
    <w:rsid w:val="00EE6050"/>
    <w:rsid w:val="00EE64E9"/>
    <w:rsid w:val="00EF3DE5"/>
    <w:rsid w:val="00F248BB"/>
    <w:rsid w:val="00F51AD0"/>
    <w:rsid w:val="00F57714"/>
    <w:rsid w:val="00F64F16"/>
    <w:rsid w:val="00F7055F"/>
    <w:rsid w:val="00F754F0"/>
    <w:rsid w:val="00F87F37"/>
    <w:rsid w:val="00FD517F"/>
    <w:rsid w:val="00FF71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DF7FA2"/>
  <w15:chartTrackingRefBased/>
  <w15:docId w15:val="{BB8B7AC6-224F-4BF3-8FAA-9B28A45E6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74469"/>
    <w:pPr>
      <w:spacing w:after="0" w:line="240" w:lineRule="auto"/>
    </w:pPr>
    <w:rPr>
      <w:rFonts w:ascii="Calibri" w:hAnsi="Calibri" w:cs="Calibri"/>
    </w:rPr>
  </w:style>
  <w:style w:type="paragraph" w:styleId="Heading1">
    <w:name w:val="heading 1"/>
    <w:basedOn w:val="Normal"/>
    <w:link w:val="Heading1Char"/>
    <w:uiPriority w:val="9"/>
    <w:qFormat/>
    <w:rsid w:val="002B23F3"/>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4469"/>
    <w:pPr>
      <w:ind w:left="720"/>
    </w:pPr>
  </w:style>
  <w:style w:type="paragraph" w:styleId="Header">
    <w:name w:val="header"/>
    <w:basedOn w:val="Normal"/>
    <w:link w:val="HeaderChar"/>
    <w:uiPriority w:val="99"/>
    <w:unhideWhenUsed/>
    <w:rsid w:val="0032326B"/>
    <w:pPr>
      <w:tabs>
        <w:tab w:val="center" w:pos="4513"/>
        <w:tab w:val="right" w:pos="9026"/>
      </w:tabs>
    </w:pPr>
  </w:style>
  <w:style w:type="character" w:customStyle="1" w:styleId="HeaderChar">
    <w:name w:val="Header Char"/>
    <w:basedOn w:val="DefaultParagraphFont"/>
    <w:link w:val="Header"/>
    <w:uiPriority w:val="99"/>
    <w:rsid w:val="0032326B"/>
    <w:rPr>
      <w:rFonts w:ascii="Calibri" w:hAnsi="Calibri" w:cs="Calibri"/>
    </w:rPr>
  </w:style>
  <w:style w:type="paragraph" w:styleId="Footer">
    <w:name w:val="footer"/>
    <w:basedOn w:val="Normal"/>
    <w:link w:val="FooterChar"/>
    <w:uiPriority w:val="99"/>
    <w:unhideWhenUsed/>
    <w:rsid w:val="0032326B"/>
    <w:pPr>
      <w:tabs>
        <w:tab w:val="center" w:pos="4513"/>
        <w:tab w:val="right" w:pos="9026"/>
      </w:tabs>
    </w:pPr>
  </w:style>
  <w:style w:type="character" w:customStyle="1" w:styleId="FooterChar">
    <w:name w:val="Footer Char"/>
    <w:basedOn w:val="DefaultParagraphFont"/>
    <w:link w:val="Footer"/>
    <w:uiPriority w:val="99"/>
    <w:rsid w:val="0032326B"/>
    <w:rPr>
      <w:rFonts w:ascii="Calibri" w:hAnsi="Calibri" w:cs="Calibri"/>
    </w:rPr>
  </w:style>
  <w:style w:type="character" w:styleId="Hyperlink">
    <w:name w:val="Hyperlink"/>
    <w:basedOn w:val="DefaultParagraphFont"/>
    <w:uiPriority w:val="99"/>
    <w:unhideWhenUsed/>
    <w:rsid w:val="00E84D7E"/>
    <w:rPr>
      <w:color w:val="0563C1" w:themeColor="hyperlink"/>
      <w:u w:val="single"/>
    </w:rPr>
  </w:style>
  <w:style w:type="table" w:styleId="TableGrid">
    <w:name w:val="Table Grid"/>
    <w:basedOn w:val="TableNormal"/>
    <w:uiPriority w:val="39"/>
    <w:rsid w:val="00586E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64F1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4F16"/>
    <w:rPr>
      <w:rFonts w:ascii="Segoe UI" w:hAnsi="Segoe UI" w:cs="Segoe UI"/>
      <w:sz w:val="18"/>
      <w:szCs w:val="18"/>
    </w:rPr>
  </w:style>
  <w:style w:type="paragraph" w:styleId="BodyText">
    <w:name w:val="Body Text"/>
    <w:basedOn w:val="Normal"/>
    <w:link w:val="BodyTextChar"/>
    <w:uiPriority w:val="1"/>
    <w:qFormat/>
    <w:rsid w:val="0000578A"/>
    <w:pPr>
      <w:widowControl w:val="0"/>
      <w:autoSpaceDE w:val="0"/>
      <w:autoSpaceDN w:val="0"/>
    </w:pPr>
    <w:rPr>
      <w:rFonts w:ascii="Arial" w:eastAsia="Arial" w:hAnsi="Arial" w:cs="Arial"/>
      <w:sz w:val="24"/>
      <w:szCs w:val="24"/>
      <w:lang w:eastAsia="en-GB" w:bidi="en-GB"/>
    </w:rPr>
  </w:style>
  <w:style w:type="character" w:customStyle="1" w:styleId="BodyTextChar">
    <w:name w:val="Body Text Char"/>
    <w:basedOn w:val="DefaultParagraphFont"/>
    <w:link w:val="BodyText"/>
    <w:uiPriority w:val="1"/>
    <w:rsid w:val="0000578A"/>
    <w:rPr>
      <w:rFonts w:ascii="Arial" w:eastAsia="Arial" w:hAnsi="Arial" w:cs="Arial"/>
      <w:sz w:val="24"/>
      <w:szCs w:val="24"/>
      <w:lang w:eastAsia="en-GB" w:bidi="en-GB"/>
    </w:rPr>
  </w:style>
  <w:style w:type="paragraph" w:customStyle="1" w:styleId="TableParagraph">
    <w:name w:val="Table Paragraph"/>
    <w:basedOn w:val="Normal"/>
    <w:uiPriority w:val="1"/>
    <w:qFormat/>
    <w:rsid w:val="0000578A"/>
    <w:pPr>
      <w:widowControl w:val="0"/>
      <w:autoSpaceDE w:val="0"/>
      <w:autoSpaceDN w:val="0"/>
    </w:pPr>
    <w:rPr>
      <w:rFonts w:ascii="Arial" w:eastAsia="Arial" w:hAnsi="Arial" w:cs="Arial"/>
      <w:lang w:eastAsia="en-GB" w:bidi="en-GB"/>
    </w:rPr>
  </w:style>
  <w:style w:type="character" w:customStyle="1" w:styleId="Heading1Char">
    <w:name w:val="Heading 1 Char"/>
    <w:basedOn w:val="DefaultParagraphFont"/>
    <w:link w:val="Heading1"/>
    <w:uiPriority w:val="9"/>
    <w:rsid w:val="002B23F3"/>
    <w:rPr>
      <w:rFonts w:ascii="Times New Roman" w:eastAsia="Times New Roman" w:hAnsi="Times New Roman" w:cs="Times New Roman"/>
      <w:b/>
      <w:bCs/>
      <w:kern w:val="36"/>
      <w:sz w:val="48"/>
      <w:szCs w:val="48"/>
      <w:lang w:eastAsia="en-GB"/>
    </w:rPr>
  </w:style>
  <w:style w:type="paragraph" w:styleId="NoSpacing">
    <w:name w:val="No Spacing"/>
    <w:uiPriority w:val="1"/>
    <w:qFormat/>
    <w:rsid w:val="002B23F3"/>
    <w:pPr>
      <w:spacing w:after="0" w:line="240" w:lineRule="auto"/>
    </w:pPr>
  </w:style>
  <w:style w:type="character" w:styleId="Emphasis">
    <w:name w:val="Emphasis"/>
    <w:basedOn w:val="DefaultParagraphFont"/>
    <w:uiPriority w:val="20"/>
    <w:qFormat/>
    <w:rsid w:val="002B23F3"/>
    <w:rPr>
      <w:i/>
      <w:iCs/>
    </w:rPr>
  </w:style>
  <w:style w:type="paragraph" w:styleId="NormalWeb">
    <w:name w:val="Normal (Web)"/>
    <w:basedOn w:val="Normal"/>
    <w:uiPriority w:val="99"/>
    <w:unhideWhenUsed/>
    <w:rsid w:val="002B23F3"/>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a-size-extra-large">
    <w:name w:val="a-size-extra-large"/>
    <w:basedOn w:val="DefaultParagraphFont"/>
    <w:rsid w:val="002B23F3"/>
  </w:style>
  <w:style w:type="character" w:customStyle="1" w:styleId="a-declarative">
    <w:name w:val="a-declarative"/>
    <w:basedOn w:val="DefaultParagraphFont"/>
    <w:rsid w:val="002B23F3"/>
  </w:style>
  <w:style w:type="character" w:styleId="UnresolvedMention">
    <w:name w:val="Unresolved Mention"/>
    <w:basedOn w:val="DefaultParagraphFont"/>
    <w:uiPriority w:val="99"/>
    <w:semiHidden/>
    <w:unhideWhenUsed/>
    <w:rsid w:val="001B11E5"/>
    <w:rPr>
      <w:color w:val="605E5C"/>
      <w:shd w:val="clear" w:color="auto" w:fill="E1DFDD"/>
    </w:rPr>
  </w:style>
  <w:style w:type="paragraph" w:styleId="CommentText">
    <w:name w:val="annotation text"/>
    <w:basedOn w:val="Normal"/>
    <w:link w:val="CommentTextChar"/>
    <w:uiPriority w:val="99"/>
    <w:semiHidden/>
    <w:unhideWhenUsed/>
    <w:rsid w:val="00721315"/>
    <w:rPr>
      <w:sz w:val="20"/>
      <w:szCs w:val="20"/>
    </w:rPr>
  </w:style>
  <w:style w:type="character" w:customStyle="1" w:styleId="CommentTextChar">
    <w:name w:val="Comment Text Char"/>
    <w:basedOn w:val="DefaultParagraphFont"/>
    <w:link w:val="CommentText"/>
    <w:uiPriority w:val="99"/>
    <w:semiHidden/>
    <w:rsid w:val="00721315"/>
    <w:rPr>
      <w:rFonts w:ascii="Calibri" w:hAnsi="Calibri" w:cs="Calibri"/>
      <w:sz w:val="20"/>
      <w:szCs w:val="20"/>
    </w:rPr>
  </w:style>
  <w:style w:type="paragraph" w:customStyle="1" w:styleId="Default">
    <w:name w:val="Default"/>
    <w:rsid w:val="00AE793D"/>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1143743">
      <w:bodyDiv w:val="1"/>
      <w:marLeft w:val="0"/>
      <w:marRight w:val="0"/>
      <w:marTop w:val="0"/>
      <w:marBottom w:val="0"/>
      <w:divBdr>
        <w:top w:val="none" w:sz="0" w:space="0" w:color="auto"/>
        <w:left w:val="none" w:sz="0" w:space="0" w:color="auto"/>
        <w:bottom w:val="none" w:sz="0" w:space="0" w:color="auto"/>
        <w:right w:val="none" w:sz="0" w:space="0" w:color="auto"/>
      </w:divBdr>
    </w:div>
    <w:div w:id="515311595">
      <w:bodyDiv w:val="1"/>
      <w:marLeft w:val="0"/>
      <w:marRight w:val="0"/>
      <w:marTop w:val="0"/>
      <w:marBottom w:val="0"/>
      <w:divBdr>
        <w:top w:val="none" w:sz="0" w:space="0" w:color="auto"/>
        <w:left w:val="none" w:sz="0" w:space="0" w:color="auto"/>
        <w:bottom w:val="none" w:sz="0" w:space="0" w:color="auto"/>
        <w:right w:val="none" w:sz="0" w:space="0" w:color="auto"/>
      </w:divBdr>
    </w:div>
    <w:div w:id="765618093">
      <w:bodyDiv w:val="1"/>
      <w:marLeft w:val="0"/>
      <w:marRight w:val="0"/>
      <w:marTop w:val="0"/>
      <w:marBottom w:val="0"/>
      <w:divBdr>
        <w:top w:val="none" w:sz="0" w:space="0" w:color="auto"/>
        <w:left w:val="none" w:sz="0" w:space="0" w:color="auto"/>
        <w:bottom w:val="none" w:sz="0" w:space="0" w:color="auto"/>
        <w:right w:val="none" w:sz="0" w:space="0" w:color="auto"/>
      </w:divBdr>
    </w:div>
    <w:div w:id="993682984">
      <w:bodyDiv w:val="1"/>
      <w:marLeft w:val="0"/>
      <w:marRight w:val="0"/>
      <w:marTop w:val="0"/>
      <w:marBottom w:val="0"/>
      <w:divBdr>
        <w:top w:val="none" w:sz="0" w:space="0" w:color="auto"/>
        <w:left w:val="none" w:sz="0" w:space="0" w:color="auto"/>
        <w:bottom w:val="none" w:sz="0" w:space="0" w:color="auto"/>
        <w:right w:val="none" w:sz="0" w:space="0" w:color="auto"/>
      </w:divBdr>
    </w:div>
    <w:div w:id="1957905011">
      <w:bodyDiv w:val="1"/>
      <w:marLeft w:val="0"/>
      <w:marRight w:val="0"/>
      <w:marTop w:val="0"/>
      <w:marBottom w:val="0"/>
      <w:divBdr>
        <w:top w:val="none" w:sz="0" w:space="0" w:color="auto"/>
        <w:left w:val="none" w:sz="0" w:space="0" w:color="auto"/>
        <w:bottom w:val="none" w:sz="0" w:space="0" w:color="auto"/>
        <w:right w:val="none" w:sz="0" w:space="0" w:color="auto"/>
      </w:divBdr>
    </w:div>
    <w:div w:id="1971203814">
      <w:bodyDiv w:val="1"/>
      <w:marLeft w:val="0"/>
      <w:marRight w:val="0"/>
      <w:marTop w:val="0"/>
      <w:marBottom w:val="0"/>
      <w:divBdr>
        <w:top w:val="none" w:sz="0" w:space="0" w:color="auto"/>
        <w:left w:val="none" w:sz="0" w:space="0" w:color="auto"/>
        <w:bottom w:val="none" w:sz="0" w:space="0" w:color="auto"/>
        <w:right w:val="none" w:sz="0" w:space="0" w:color="auto"/>
      </w:divBdr>
    </w:div>
    <w:div w:id="2057006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hildhood101.com/starting-school-books-to-help-ease-the-transition/" TargetMode="External"/><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www.amazon.com/Timothy-Goes-School-Rosemary-Wells/dp/0140567429/ref=sr_1_2?ie=UTF8&amp;qid=1455141763&amp;sr=8-2" TargetMode="External"/><Relationship Id="rId34" Type="http://schemas.openxmlformats.org/officeDocument/2006/relationships/image" Target="media/image21.png"/><Relationship Id="rId42" Type="http://schemas.openxmlformats.org/officeDocument/2006/relationships/header" Target="header3.xml"/><Relationship Id="rId47" Type="http://schemas.openxmlformats.org/officeDocument/2006/relationships/image" Target="media/image28.png"/><Relationship Id="rId50" Type="http://schemas.openxmlformats.org/officeDocument/2006/relationships/image" Target="media/image29.jpe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www.amazon.com/Llama-Misses-Mama-Anna-Dewdney/dp/0670061980/ref=sr_1_1?ie=UTF8&amp;qid=1455141688&amp;sr=8-1" TargetMode="Externa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eader" Target="header1.xml"/><Relationship Id="rId46"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6.png"/><Relationship Id="rId41" Type="http://schemas.openxmlformats.org/officeDocument/2006/relationships/footer" Target="footer2.xm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readbrightly.com/books-get-kids-ready-school/"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oter" Target="footer1.xml"/><Relationship Id="rId45" Type="http://schemas.openxmlformats.org/officeDocument/2006/relationships/image" Target="media/image26.png"/><Relationship Id="rId53"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hyperlink" Target="https://www.theschoolrun.com/best-books-about-starting-school"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yperlink" Target="mailto:Julia.hide@enfield.gov.uk" TargetMode="External"/><Relationship Id="rId10" Type="http://schemas.openxmlformats.org/officeDocument/2006/relationships/image" Target="media/image3.png"/><Relationship Id="rId19" Type="http://schemas.openxmlformats.org/officeDocument/2006/relationships/hyperlink" Target="http://www.amazon.com/Bob-Flo-Rebecca-Ashdown/dp/0544444302/ref=sr_1_1?ie=UTF8&amp;qid=1455141714&amp;sr=8-1" TargetMode="External"/><Relationship Id="rId31" Type="http://schemas.openxmlformats.org/officeDocument/2006/relationships/image" Target="media/image18.png"/><Relationship Id="rId44" Type="http://schemas.openxmlformats.org/officeDocument/2006/relationships/image" Target="media/image25.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earlyexcellence.com"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oter" Target="footer3.xml"/><Relationship Id="rId48" Type="http://schemas.openxmlformats.org/officeDocument/2006/relationships/hyperlink" Target="https://cdn.literacytrust.org.uk/media/documents/At_home_booklet_for_parents_final_digital.pdf" TargetMode="External"/><Relationship Id="rId8" Type="http://schemas.openxmlformats.org/officeDocument/2006/relationships/image" Target="media/image2.jpeg"/><Relationship Id="rId51" Type="http://schemas.openxmlformats.org/officeDocument/2006/relationships/footer" Target="footer4.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A612BCD418C4BDEA5200A8B9B71EB0B"/>
        <w:category>
          <w:name w:val="General"/>
          <w:gallery w:val="placeholder"/>
        </w:category>
        <w:types>
          <w:type w:val="bbPlcHdr"/>
        </w:types>
        <w:behaviors>
          <w:behavior w:val="content"/>
        </w:behaviors>
        <w:guid w:val="{0F7A30EE-EBC7-40DE-83EB-EFC8B2EFEFEF}"/>
      </w:docPartPr>
      <w:docPartBody>
        <w:p w:rsidR="004D43BA" w:rsidRDefault="006861D0" w:rsidP="006861D0">
          <w:pPr>
            <w:pStyle w:val="FA612BCD418C4BDEA5200A8B9B71EB0B"/>
          </w:pPr>
          <w:r>
            <w:rPr>
              <w:color w:val="4472C4" w:themeColor="accent1"/>
              <w:sz w:val="20"/>
              <w:szCs w:val="2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61D0"/>
    <w:rsid w:val="00157041"/>
    <w:rsid w:val="003F14EE"/>
    <w:rsid w:val="004D43BA"/>
    <w:rsid w:val="006861D0"/>
    <w:rsid w:val="008C10CF"/>
    <w:rsid w:val="00A24BFE"/>
    <w:rsid w:val="00CC23B6"/>
    <w:rsid w:val="00E73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A612BCD418C4BDEA5200A8B9B71EB0B">
    <w:name w:val="FA612BCD418C4BDEA5200A8B9B71EB0B"/>
    <w:rsid w:val="006861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551</TotalTime>
  <Pages>17</Pages>
  <Words>4454</Words>
  <Characters>25390</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Early Years Transition Good Practice Guide 2020</vt:lpstr>
    </vt:vector>
  </TitlesOfParts>
  <Company>LBE</Company>
  <LinksUpToDate>false</LinksUpToDate>
  <CharactersWithSpaces>29785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Early Years Transition Good Practice Guide 2020</dc:title>
  <dc:subject/>
  <dc:creator>Linda Stone</dc:creator>
  <cp:keywords/>
  <dc:description/>
  <cp:lastModifiedBy>Linda Stone</cp:lastModifiedBy>
  <cp:revision>50</cp:revision>
  <cp:lastPrinted>2020-06-16T14:33:00Z</cp:lastPrinted>
  <dcterms:created xsi:type="dcterms:W3CDTF">2020-06-01T13:30:00Z</dcterms:created>
  <dcterms:modified xsi:type="dcterms:W3CDTF">2020-06-19T11:01:00Z</dcterms:modified>
</cp:coreProperties>
</file>