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AE57" w14:textId="08696876" w:rsidR="00045AF0" w:rsidRPr="00F45610" w:rsidRDefault="00C14691">
      <w:r w:rsidRPr="00F45610">
        <w:t>BLM resources</w:t>
      </w:r>
    </w:p>
    <w:p w14:paraId="713972B7" w14:textId="77777777" w:rsidR="00F45610" w:rsidRPr="00F45610" w:rsidRDefault="00F45610" w:rsidP="00F45610">
      <w:pPr>
        <w:shd w:val="clear" w:color="auto" w:fill="FFFFFF"/>
        <w:spacing w:after="240"/>
        <w:rPr>
          <w:rFonts w:ascii="Calibri" w:eastAsia="Times New Roman" w:hAnsi="Calibri" w:cs="Calibri"/>
          <w:color w:val="000000"/>
          <w:lang w:eastAsia="en-GB"/>
        </w:rPr>
      </w:pPr>
    </w:p>
    <w:p w14:paraId="43F2CED1" w14:textId="7AC3898E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4" w:tgtFrame="_blank" w:history="1">
        <w:r w:rsidRPr="00F45610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https://equaliteach.co.uk/black-voices-reflecting-on-racism/</w:t>
        </w:r>
      </w:hyperlink>
    </w:p>
    <w:p w14:paraId="54F4F6F9" w14:textId="77777777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4B3A07F" w14:textId="3A80FDCE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F45610">
        <w:rPr>
          <w:rFonts w:ascii="Calibri" w:eastAsia="Times New Roman" w:hAnsi="Calibri" w:cs="Calibri"/>
          <w:color w:val="000000"/>
          <w:lang w:eastAsia="en-GB"/>
        </w:rPr>
        <w:t> </w:t>
      </w:r>
      <w:hyperlink r:id="rId5" w:tgtFrame="_blank" w:history="1">
        <w:r w:rsidRPr="00F45610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http://www.equaliteach.co.uk/reject-racism</w:t>
        </w:r>
      </w:hyperlink>
      <w:r w:rsidRPr="00F45610">
        <w:rPr>
          <w:rFonts w:ascii="Calibri" w:eastAsia="Times New Roman" w:hAnsi="Calibri" w:cs="Calibri"/>
          <w:color w:val="000000"/>
          <w:lang w:eastAsia="en-GB"/>
        </w:rPr>
        <w:t>. </w:t>
      </w:r>
    </w:p>
    <w:p w14:paraId="0B247A5B" w14:textId="77777777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31F6473B" w14:textId="694EB28B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6" w:history="1">
        <w:r w:rsidRPr="00F45610">
          <w:rPr>
            <w:rStyle w:val="Hyperlink"/>
            <w:rFonts w:ascii="Calibri" w:eastAsia="Times New Roman" w:hAnsi="Calibri" w:cs="Calibri"/>
            <w:lang w:eastAsia="en-GB"/>
          </w:rPr>
          <w:t>https://equaliteach.co.uk/how-to-talk-with-children-and-young-people-about-race-and-racism/</w:t>
        </w:r>
      </w:hyperlink>
    </w:p>
    <w:p w14:paraId="50177694" w14:textId="77777777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F2CE4EF" w14:textId="1176B234" w:rsidR="00F45610" w:rsidRPr="00F45610" w:rsidRDefault="00F45610" w:rsidP="00F45610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7" w:tgtFrame="_blank" w:history="1">
        <w:r w:rsidRPr="00F45610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https://elearning.equaliteach.co.uk</w:t>
        </w:r>
      </w:hyperlink>
    </w:p>
    <w:p w14:paraId="68575E24" w14:textId="119F30C3" w:rsidR="00F45610" w:rsidRPr="00F45610" w:rsidRDefault="00F45610" w:rsidP="00F45610">
      <w:pPr>
        <w:rPr>
          <w:rFonts w:ascii="Times New Roman" w:eastAsia="Times New Roman" w:hAnsi="Times New Roman" w:cs="Times New Roman"/>
          <w:lang w:eastAsia="en-GB"/>
        </w:rPr>
      </w:pPr>
    </w:p>
    <w:p w14:paraId="7F06E80B" w14:textId="531BB524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  <w:hyperlink r:id="rId8" w:tgtFrame="_blank" w:history="1">
        <w:r w:rsidRPr="00F45610">
          <w:rPr>
            <w:rFonts w:ascii="Open Sans" w:eastAsia="Times New Roman" w:hAnsi="Open Sans" w:cs="Calibri"/>
            <w:color w:val="0000FF"/>
            <w:u w:val="single"/>
            <w:lang w:eastAsia="en-GB"/>
          </w:rPr>
          <w:t>https://equaliteach.co.uk/for-schools/classroom-resources/</w:t>
        </w:r>
      </w:hyperlink>
      <w:r w:rsidRPr="00F45610">
        <w:rPr>
          <w:rFonts w:ascii="Calibri" w:eastAsia="Times New Roman" w:hAnsi="Calibri" w:cs="Calibri"/>
          <w:color w:val="212121"/>
          <w:lang w:eastAsia="en-GB"/>
        </w:rPr>
        <w:t xml:space="preserve"> - Faith In Us and Universal Values</w:t>
      </w:r>
    </w:p>
    <w:p w14:paraId="4700F8D7" w14:textId="77777777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  <w:r w:rsidRPr="00F45610">
        <w:rPr>
          <w:rFonts w:ascii="Open Sans" w:eastAsia="Times New Roman" w:hAnsi="Open Sans" w:cs="Calibri"/>
          <w:color w:val="212121"/>
          <w:lang w:eastAsia="en-GB"/>
        </w:rPr>
        <w:t> </w:t>
      </w:r>
    </w:p>
    <w:p w14:paraId="0B5719EA" w14:textId="69010B61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  <w:hyperlink r:id="rId9" w:tgtFrame="_blank" w:history="1">
        <w:r w:rsidRPr="00F45610">
          <w:rPr>
            <w:rFonts w:ascii="Open Sans" w:eastAsia="Times New Roman" w:hAnsi="Open Sans" w:cs="Calibri"/>
            <w:color w:val="0000FF"/>
            <w:u w:val="single"/>
            <w:lang w:eastAsia="en-GB"/>
          </w:rPr>
          <w:t>www.equalitiesaward.co.uk</w:t>
        </w:r>
      </w:hyperlink>
    </w:p>
    <w:p w14:paraId="2789D643" w14:textId="77777777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  <w:r w:rsidRPr="00F45610">
        <w:rPr>
          <w:rFonts w:ascii="Open Sans" w:eastAsia="Times New Roman" w:hAnsi="Open Sans" w:cs="Calibri"/>
          <w:color w:val="212121"/>
          <w:lang w:eastAsia="en-GB"/>
        </w:rPr>
        <w:t> </w:t>
      </w:r>
    </w:p>
    <w:p w14:paraId="3558F39B" w14:textId="71420221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  <w:hyperlink r:id="rId10" w:tgtFrame="_blank" w:history="1">
        <w:r w:rsidRPr="00F45610">
          <w:rPr>
            <w:rFonts w:ascii="Open Sans" w:eastAsia="Times New Roman" w:hAnsi="Open Sans" w:cs="Calibri"/>
            <w:color w:val="0000FF"/>
            <w:u w:val="single"/>
            <w:lang w:eastAsia="en-GB"/>
          </w:rPr>
          <w:t>www.ourmigrationstory.org</w:t>
        </w:r>
      </w:hyperlink>
      <w:r w:rsidRPr="00F45610">
        <w:rPr>
          <w:rFonts w:ascii="Calibri" w:eastAsia="Times New Roman" w:hAnsi="Calibri" w:cs="Calibri"/>
          <w:color w:val="212121"/>
          <w:lang w:eastAsia="en-GB"/>
        </w:rPr>
        <w:t xml:space="preserve"> – The Runnymede Trust</w:t>
      </w:r>
    </w:p>
    <w:p w14:paraId="3DE1876E" w14:textId="77777777" w:rsidR="00F45610" w:rsidRPr="00F45610" w:rsidRDefault="00F45610" w:rsidP="00F45610">
      <w:pPr>
        <w:rPr>
          <w:rFonts w:ascii="Open Sans" w:eastAsia="Times New Roman" w:hAnsi="Open Sans" w:cs="Calibri"/>
          <w:color w:val="212121"/>
          <w:lang w:eastAsia="en-GB"/>
        </w:rPr>
      </w:pPr>
    </w:p>
    <w:p w14:paraId="348B17EA" w14:textId="20FE3553" w:rsidR="00F45610" w:rsidRPr="00F45610" w:rsidRDefault="00F45610" w:rsidP="00F45610">
      <w:pPr>
        <w:rPr>
          <w:rFonts w:ascii="Open Sans" w:eastAsia="Times New Roman" w:hAnsi="Open Sans" w:cs="Calibri"/>
          <w:color w:val="212121"/>
          <w:lang w:eastAsia="en-GB"/>
        </w:rPr>
      </w:pPr>
      <w:r w:rsidRPr="00F45610">
        <w:rPr>
          <w:rFonts w:ascii="Open Sans" w:eastAsia="Times New Roman" w:hAnsi="Open Sans" w:cs="Calibri"/>
          <w:color w:val="212121"/>
          <w:lang w:eastAsia="en-GB"/>
        </w:rPr>
        <w:t>BAMEEdNetwork - </w:t>
      </w:r>
      <w:hyperlink r:id="rId11" w:tgtFrame="_blank" w:history="1">
        <w:r w:rsidRPr="00F45610">
          <w:rPr>
            <w:rFonts w:ascii="Open Sans" w:eastAsia="Times New Roman" w:hAnsi="Open Sans" w:cs="Calibri"/>
            <w:color w:val="0000FF"/>
            <w:u w:val="single"/>
            <w:lang w:eastAsia="en-GB"/>
          </w:rPr>
          <w:t>https://www.bameednetwork.com/</w:t>
        </w:r>
      </w:hyperlink>
      <w:r w:rsidRPr="00F45610">
        <w:rPr>
          <w:rFonts w:ascii="Open Sans" w:eastAsia="Times New Roman" w:hAnsi="Open Sans" w:cs="Calibri"/>
          <w:color w:val="212121"/>
          <w:lang w:eastAsia="en-GB"/>
        </w:rPr>
        <w:t> </w:t>
      </w:r>
    </w:p>
    <w:p w14:paraId="53507F3A" w14:textId="522DB840" w:rsidR="00F45610" w:rsidRPr="00F45610" w:rsidRDefault="00F45610" w:rsidP="00F45610">
      <w:pPr>
        <w:rPr>
          <w:rFonts w:ascii="Open Sans" w:eastAsia="Times New Roman" w:hAnsi="Open Sans" w:cs="Calibri"/>
          <w:color w:val="212121"/>
          <w:lang w:eastAsia="en-GB"/>
        </w:rPr>
      </w:pPr>
    </w:p>
    <w:p w14:paraId="3F024378" w14:textId="4D29C8F1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  <w:hyperlink r:id="rId12" w:history="1">
        <w:r w:rsidRPr="00F45610">
          <w:rPr>
            <w:rStyle w:val="Hyperlink"/>
            <w:rFonts w:ascii="Segoe UI" w:eastAsia="Times New Roman" w:hAnsi="Segoe UI" w:cs="Segoe UI"/>
            <w:lang w:eastAsia="en-GB"/>
          </w:rPr>
          <w:t>https://yoopies-cms.cdn.prismic.io/yoopies-cms/a79829ee-9d85-465c-9a08-270c4fd7e5b5_Parent%27s+guide+to+black+lives+matter.pdf</w:t>
        </w:r>
      </w:hyperlink>
    </w:p>
    <w:p w14:paraId="61DB22CC" w14:textId="570EB2DF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</w:p>
    <w:p w14:paraId="69F0EF5F" w14:textId="77777777" w:rsidR="00F45610" w:rsidRPr="00F45610" w:rsidRDefault="00F45610" w:rsidP="00F45610">
      <w:pPr>
        <w:rPr>
          <w:rFonts w:ascii="Segoe UI" w:eastAsia="Times New Roman" w:hAnsi="Segoe UI" w:cs="Segoe UI"/>
          <w:color w:val="212121"/>
          <w:lang w:eastAsia="en-GB"/>
        </w:rPr>
      </w:pPr>
    </w:p>
    <w:p w14:paraId="231E6156" w14:textId="77777777" w:rsidR="00F45610" w:rsidRPr="00F45610" w:rsidRDefault="00F45610" w:rsidP="00F45610">
      <w:pPr>
        <w:rPr>
          <w:rFonts w:ascii="Times New Roman" w:eastAsia="Times New Roman" w:hAnsi="Times New Roman" w:cs="Times New Roman"/>
          <w:lang w:eastAsia="en-GB"/>
        </w:rPr>
      </w:pPr>
    </w:p>
    <w:p w14:paraId="6C40ACB6" w14:textId="77777777" w:rsidR="00C14691" w:rsidRDefault="00C14691">
      <w:bookmarkStart w:id="0" w:name="_GoBack"/>
      <w:bookmarkEnd w:id="0"/>
    </w:p>
    <w:sectPr w:rsidR="00C14691" w:rsidSect="00510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1"/>
    <w:rsid w:val="00510074"/>
    <w:rsid w:val="00C14691"/>
    <w:rsid w:val="00D41A06"/>
    <w:rsid w:val="00F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19CDE"/>
  <w15:chartTrackingRefBased/>
  <w15:docId w15:val="{DED37A76-D24E-0F42-8441-4181841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6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6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4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aliteach.co.uk/for-schools/classroom-resour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ing.equaliteach.co.uk/" TargetMode="External"/><Relationship Id="rId12" Type="http://schemas.openxmlformats.org/officeDocument/2006/relationships/hyperlink" Target="https://yoopies-cms.cdn.prismic.io/yoopies-cms/a79829ee-9d85-465c-9a08-270c4fd7e5b5_Parent%27s+guide+to+black+lives+mat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qualiteach.co.uk/how-to-talk-with-children-and-young-people-about-race-and-racism/" TargetMode="External"/><Relationship Id="rId11" Type="http://schemas.openxmlformats.org/officeDocument/2006/relationships/hyperlink" Target="https://www.bameednetwork.com/" TargetMode="External"/><Relationship Id="rId5" Type="http://schemas.openxmlformats.org/officeDocument/2006/relationships/hyperlink" Target="http://www.equaliteach.co.uk/reject-racism" TargetMode="External"/><Relationship Id="rId10" Type="http://schemas.openxmlformats.org/officeDocument/2006/relationships/hyperlink" Target="http://www.ourmigrationstory.org" TargetMode="External"/><Relationship Id="rId4" Type="http://schemas.openxmlformats.org/officeDocument/2006/relationships/hyperlink" Target="https://equaliteach.co.uk/black-voices-reflecting-on-racism/" TargetMode="External"/><Relationship Id="rId9" Type="http://schemas.openxmlformats.org/officeDocument/2006/relationships/hyperlink" Target="http://www.equalitiesawar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davies oliveck</dc:creator>
  <cp:keywords/>
  <dc:description/>
  <cp:lastModifiedBy>melissa davies oliveck</cp:lastModifiedBy>
  <cp:revision>2</cp:revision>
  <dcterms:created xsi:type="dcterms:W3CDTF">2020-06-20T02:08:00Z</dcterms:created>
  <dcterms:modified xsi:type="dcterms:W3CDTF">2020-06-20T02:18:00Z</dcterms:modified>
</cp:coreProperties>
</file>