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F746" w14:textId="509BEF05" w:rsidR="00825CEA" w:rsidRPr="008E7A44" w:rsidRDefault="00825CEA" w:rsidP="00825CEA">
      <w:pPr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b/>
        </w:rPr>
        <w:t>MODE</w:t>
      </w:r>
      <w:r w:rsidRPr="00F9636E">
        <w:rPr>
          <w:rFonts w:ascii="Arial" w:eastAsia="Times New Roman" w:hAnsi="Arial" w:cs="Arial"/>
          <w:b/>
        </w:rPr>
        <w:t>RN LANGUAGE ASSISTANTS (MLAs) 20</w:t>
      </w:r>
      <w:r>
        <w:rPr>
          <w:rFonts w:ascii="Arial" w:eastAsia="Times New Roman" w:hAnsi="Arial" w:cs="Arial"/>
          <w:b/>
        </w:rPr>
        <w:t>2</w:t>
      </w:r>
      <w:r w:rsidR="00D23591">
        <w:rPr>
          <w:rFonts w:ascii="Arial" w:eastAsia="Times New Roman" w:hAnsi="Arial" w:cs="Arial"/>
          <w:b/>
        </w:rPr>
        <w:t>5</w:t>
      </w:r>
      <w:r w:rsidRPr="00F9636E">
        <w:rPr>
          <w:rFonts w:ascii="Arial" w:eastAsia="Times New Roman" w:hAnsi="Arial" w:cs="Arial"/>
          <w:b/>
        </w:rPr>
        <w:t>-20</w:t>
      </w:r>
      <w:r>
        <w:rPr>
          <w:rFonts w:ascii="Arial" w:eastAsia="Times New Roman" w:hAnsi="Arial" w:cs="Arial"/>
          <w:b/>
        </w:rPr>
        <w:t>2</w:t>
      </w:r>
      <w:r w:rsidR="00D23591">
        <w:rPr>
          <w:rFonts w:ascii="Arial" w:eastAsia="Times New Roman" w:hAnsi="Arial" w:cs="Arial"/>
          <w:b/>
        </w:rPr>
        <w:t>6</w:t>
      </w:r>
    </w:p>
    <w:p w14:paraId="00782741" w14:textId="77777777" w:rsidR="00825CEA" w:rsidRPr="00F9636E" w:rsidRDefault="00825CEA" w:rsidP="00825CEA">
      <w:pPr>
        <w:ind w:left="-851" w:right="-914"/>
        <w:jc w:val="center"/>
        <w:rPr>
          <w:rFonts w:ascii="Arial" w:eastAsia="Times New Roman" w:hAnsi="Arial" w:cs="Arial"/>
          <w:b/>
        </w:rPr>
      </w:pPr>
    </w:p>
    <w:p w14:paraId="0D22433A" w14:textId="26103253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</w:rPr>
      </w:pPr>
      <w:r w:rsidRPr="00F9636E">
        <w:rPr>
          <w:rFonts w:ascii="Arial" w:eastAsia="Times New Roman" w:hAnsi="Arial" w:cs="Arial"/>
          <w:b/>
        </w:rPr>
        <w:t xml:space="preserve">Name of school: </w:t>
      </w:r>
      <w:r w:rsidRPr="00825CEA">
        <w:rPr>
          <w:rFonts w:ascii="Arial" w:eastAsia="Times New Roman" w:hAnsi="Arial" w:cs="Arial"/>
          <w:bCs/>
        </w:rPr>
        <w:t>…………………………………………………...</w:t>
      </w:r>
      <w:r>
        <w:rPr>
          <w:rFonts w:ascii="Arial" w:eastAsia="Times New Roman" w:hAnsi="Arial" w:cs="Arial"/>
          <w:b/>
        </w:rPr>
        <w:t xml:space="preserve"> </w:t>
      </w:r>
      <w:r w:rsidRPr="00F9636E">
        <w:rPr>
          <w:rFonts w:ascii="Arial" w:eastAsia="Times New Roman" w:hAnsi="Arial" w:cs="Arial"/>
          <w:b/>
        </w:rPr>
        <w:t>Headteacher:</w:t>
      </w:r>
      <w:r w:rsidRPr="00825CEA">
        <w:rPr>
          <w:rFonts w:ascii="Arial" w:eastAsia="Times New Roman" w:hAnsi="Arial" w:cs="Arial"/>
          <w:bCs/>
        </w:rPr>
        <w:t xml:space="preserve"> ..............................................</w:t>
      </w:r>
    </w:p>
    <w:p w14:paraId="7679C788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</w:rPr>
      </w:pPr>
    </w:p>
    <w:p w14:paraId="38E8A6D7" w14:textId="2011C929" w:rsidR="00825CEA" w:rsidRPr="00825CEA" w:rsidRDefault="00825CEA" w:rsidP="00825CEA">
      <w:pPr>
        <w:ind w:left="-567" w:right="-914"/>
        <w:rPr>
          <w:rFonts w:ascii="Arial" w:eastAsia="Times New Roman" w:hAnsi="Arial" w:cs="Arial"/>
          <w:bCs/>
        </w:rPr>
      </w:pPr>
      <w:r w:rsidRPr="00F9636E">
        <w:rPr>
          <w:rFonts w:ascii="Arial" w:eastAsia="Times New Roman" w:hAnsi="Arial" w:cs="Arial"/>
          <w:b/>
        </w:rPr>
        <w:t xml:space="preserve">Teacher with responsibility for MLAs: </w:t>
      </w:r>
      <w:r w:rsidRPr="00825CEA">
        <w:rPr>
          <w:rFonts w:ascii="Arial" w:eastAsia="Times New Roman" w:hAnsi="Arial" w:cs="Arial"/>
          <w:bCs/>
        </w:rPr>
        <w:t>..........................................................................................................</w:t>
      </w:r>
    </w:p>
    <w:p w14:paraId="50555873" w14:textId="77777777" w:rsidR="00825CEA" w:rsidRPr="00825CEA" w:rsidRDefault="00825CEA" w:rsidP="00825CEA">
      <w:pPr>
        <w:ind w:left="-567" w:right="-914"/>
        <w:rPr>
          <w:rFonts w:ascii="Arial" w:eastAsia="Times New Roman" w:hAnsi="Arial" w:cs="Arial"/>
          <w:bCs/>
        </w:rPr>
      </w:pPr>
    </w:p>
    <w:p w14:paraId="752F2584" w14:textId="76213B6B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</w:rPr>
      </w:pPr>
      <w:r w:rsidRPr="00F9636E">
        <w:rPr>
          <w:rFonts w:ascii="Arial" w:eastAsia="Times New Roman" w:hAnsi="Arial" w:cs="Arial"/>
          <w:b/>
        </w:rPr>
        <w:t xml:space="preserve">Contact email address: </w:t>
      </w:r>
      <w:r w:rsidRPr="00825CEA">
        <w:rPr>
          <w:rFonts w:ascii="Arial" w:eastAsia="Times New Roman" w:hAnsi="Arial" w:cs="Arial"/>
          <w:bCs/>
        </w:rPr>
        <w:t>…………………………………………………………………………………….…………</w:t>
      </w:r>
    </w:p>
    <w:p w14:paraId="2CBF2ED1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</w:rPr>
      </w:pPr>
    </w:p>
    <w:p w14:paraId="3D73D720" w14:textId="121C2BF9" w:rsidR="00825CEA" w:rsidRDefault="00825CEA" w:rsidP="00825CEA">
      <w:pPr>
        <w:ind w:left="-567" w:right="-914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Yes we are intending to / n</w:t>
      </w:r>
      <w:r w:rsidRPr="00F9636E">
        <w:rPr>
          <w:rFonts w:ascii="Arial" w:eastAsia="Times New Roman" w:hAnsi="Arial" w:cs="Arial"/>
          <w:b/>
        </w:rPr>
        <w:t>o we are not intending to employ MLAs in 20</w:t>
      </w:r>
      <w:r>
        <w:rPr>
          <w:rFonts w:ascii="Arial" w:eastAsia="Times New Roman" w:hAnsi="Arial" w:cs="Arial"/>
          <w:b/>
        </w:rPr>
        <w:t>2</w:t>
      </w:r>
      <w:r w:rsidR="00D23591">
        <w:rPr>
          <w:rFonts w:ascii="Arial" w:eastAsia="Times New Roman" w:hAnsi="Arial" w:cs="Arial"/>
          <w:b/>
        </w:rPr>
        <w:t>5</w:t>
      </w:r>
      <w:r>
        <w:rPr>
          <w:rFonts w:ascii="Arial" w:eastAsia="Times New Roman" w:hAnsi="Arial" w:cs="Arial"/>
          <w:b/>
        </w:rPr>
        <w:t>-2</w:t>
      </w:r>
      <w:r w:rsidRPr="00F9636E">
        <w:rPr>
          <w:rFonts w:ascii="Arial" w:eastAsia="Times New Roman" w:hAnsi="Arial" w:cs="Arial"/>
          <w:b/>
        </w:rPr>
        <w:t>0</w:t>
      </w:r>
      <w:r>
        <w:rPr>
          <w:rFonts w:ascii="Arial" w:eastAsia="Times New Roman" w:hAnsi="Arial" w:cs="Arial"/>
          <w:b/>
        </w:rPr>
        <w:t>2</w:t>
      </w:r>
      <w:r w:rsidR="00D23591">
        <w:rPr>
          <w:rFonts w:ascii="Arial" w:eastAsia="Times New Roman" w:hAnsi="Arial" w:cs="Arial"/>
          <w:b/>
        </w:rPr>
        <w:t>6</w:t>
      </w:r>
      <w:r w:rsidRPr="00F9636E">
        <w:rPr>
          <w:rFonts w:ascii="Arial" w:eastAsia="Times New Roman" w:hAnsi="Arial" w:cs="Arial"/>
          <w:b/>
        </w:rPr>
        <w:t xml:space="preserve">       </w:t>
      </w:r>
      <w:r>
        <w:rPr>
          <w:rFonts w:ascii="Arial" w:eastAsia="Times New Roman" w:hAnsi="Arial" w:cs="Arial"/>
          <w:b/>
        </w:rPr>
        <w:t xml:space="preserve">       </w:t>
      </w:r>
      <w:r w:rsidRPr="00F9636E">
        <w:rPr>
          <w:rFonts w:ascii="Arial" w:eastAsia="Times New Roman" w:hAnsi="Arial" w:cs="Arial"/>
          <w:b/>
        </w:rPr>
        <w:t xml:space="preserve">           </w:t>
      </w:r>
      <w:r w:rsidRPr="00F9636E">
        <w:rPr>
          <w:rFonts w:ascii="Arial" w:eastAsia="Times New Roman" w:hAnsi="Arial" w:cs="Arial"/>
        </w:rPr>
        <w:t xml:space="preserve"> (</w:t>
      </w:r>
      <w:r w:rsidRPr="00F9636E">
        <w:rPr>
          <w:rFonts w:ascii="Arial" w:eastAsia="Times New Roman" w:hAnsi="Arial" w:cs="Arial"/>
          <w:i/>
        </w:rPr>
        <w:t>Please delete as appropriate</w:t>
      </w:r>
      <w:r w:rsidRPr="00F9636E">
        <w:rPr>
          <w:rFonts w:ascii="Arial" w:eastAsia="Times New Roman" w:hAnsi="Arial" w:cs="Arial"/>
        </w:rPr>
        <w:t>)</w:t>
      </w:r>
    </w:p>
    <w:p w14:paraId="16E97171" w14:textId="77777777" w:rsidR="00741289" w:rsidRPr="00F9636E" w:rsidRDefault="00741289" w:rsidP="00825CEA">
      <w:pPr>
        <w:ind w:left="-567" w:right="-914"/>
        <w:rPr>
          <w:rFonts w:ascii="Arial" w:eastAsia="Times New Roman" w:hAnsi="Arial" w:cs="Arial"/>
        </w:rPr>
      </w:pPr>
    </w:p>
    <w:p w14:paraId="3DABC74A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 xml:space="preserve">The languages that are supported by MLAs are: French, German, Spanish and Italian </w:t>
      </w:r>
    </w:p>
    <w:p w14:paraId="020947A4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</w:p>
    <w:p w14:paraId="390E0551" w14:textId="40AD4329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>We wish to have assistants for the following languages: ………………</w:t>
      </w:r>
      <w:r w:rsidR="00C46557">
        <w:rPr>
          <w:rFonts w:ascii="Arial" w:eastAsia="Times New Roman" w:hAnsi="Arial" w:cs="Arial"/>
        </w:rPr>
        <w:t>…………………………</w:t>
      </w:r>
      <w:r w:rsidRPr="00F9636E">
        <w:rPr>
          <w:rFonts w:ascii="Arial" w:eastAsia="Times New Roman" w:hAnsi="Arial" w:cs="Arial"/>
        </w:rPr>
        <w:t>………………...</w:t>
      </w:r>
    </w:p>
    <w:p w14:paraId="69EECABE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</w:p>
    <w:p w14:paraId="08E4D576" w14:textId="4776B8B1" w:rsidR="00825CEA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>…………………………………………………………………………</w:t>
      </w:r>
      <w:r w:rsidR="00C46557">
        <w:rPr>
          <w:rFonts w:ascii="Arial" w:eastAsia="Times New Roman" w:hAnsi="Arial" w:cs="Arial"/>
        </w:rPr>
        <w:t>………………………...</w:t>
      </w:r>
      <w:r w:rsidRPr="00F9636E">
        <w:rPr>
          <w:rFonts w:ascii="Arial" w:eastAsia="Times New Roman" w:hAnsi="Arial" w:cs="Arial"/>
        </w:rPr>
        <w:t>…………………….…..</w:t>
      </w:r>
    </w:p>
    <w:p w14:paraId="3098360B" w14:textId="5A5E125F" w:rsidR="00402506" w:rsidRDefault="00402506" w:rsidP="00825CEA">
      <w:pPr>
        <w:ind w:left="-567" w:right="-914"/>
        <w:rPr>
          <w:rFonts w:ascii="Arial" w:eastAsia="Times New Roman" w:hAnsi="Arial" w:cs="Arial"/>
        </w:rPr>
      </w:pPr>
    </w:p>
    <w:p w14:paraId="65F3A033" w14:textId="641FC502" w:rsidR="00402506" w:rsidRPr="00402506" w:rsidRDefault="00402506" w:rsidP="00825CEA">
      <w:pPr>
        <w:ind w:left="-567" w:right="-914"/>
        <w:rPr>
          <w:rFonts w:ascii="Arial" w:eastAsia="Times New Roman" w:hAnsi="Arial" w:cs="Arial"/>
          <w:b/>
          <w:bCs/>
        </w:rPr>
      </w:pPr>
      <w:r w:rsidRPr="00402506">
        <w:rPr>
          <w:rFonts w:ascii="Arial" w:eastAsia="Times New Roman" w:hAnsi="Arial" w:cs="Arial"/>
          <w:b/>
          <w:bCs/>
        </w:rPr>
        <w:t>Unfortunately, we are unable to offer a 2</w:t>
      </w:r>
      <w:r w:rsidRPr="00402506">
        <w:rPr>
          <w:rFonts w:ascii="Arial" w:eastAsia="Times New Roman" w:hAnsi="Arial" w:cs="Arial"/>
          <w:b/>
          <w:bCs/>
          <w:vertAlign w:val="superscript"/>
        </w:rPr>
        <w:t>nd</w:t>
      </w:r>
      <w:r w:rsidRPr="00402506">
        <w:rPr>
          <w:rFonts w:ascii="Arial" w:eastAsia="Times New Roman" w:hAnsi="Arial" w:cs="Arial"/>
          <w:b/>
          <w:bCs/>
        </w:rPr>
        <w:t xml:space="preserve"> year to </w:t>
      </w:r>
      <w:r w:rsidR="00580E63">
        <w:rPr>
          <w:rFonts w:ascii="Arial" w:eastAsia="Times New Roman" w:hAnsi="Arial" w:cs="Arial"/>
          <w:b/>
          <w:bCs/>
        </w:rPr>
        <w:t>any</w:t>
      </w:r>
      <w:r w:rsidRPr="00402506">
        <w:rPr>
          <w:rFonts w:ascii="Arial" w:eastAsia="Times New Roman" w:hAnsi="Arial" w:cs="Arial"/>
          <w:b/>
          <w:bCs/>
        </w:rPr>
        <w:t xml:space="preserve"> Assistants re visa </w:t>
      </w:r>
      <w:r w:rsidR="00A0149F" w:rsidRPr="00402506">
        <w:rPr>
          <w:rFonts w:ascii="Arial" w:eastAsia="Times New Roman" w:hAnsi="Arial" w:cs="Arial"/>
          <w:b/>
          <w:bCs/>
        </w:rPr>
        <w:t>sponsorship.</w:t>
      </w:r>
      <w:r w:rsidRPr="00402506">
        <w:rPr>
          <w:rFonts w:ascii="Arial" w:eastAsia="Times New Roman" w:hAnsi="Arial" w:cs="Arial"/>
          <w:b/>
          <w:bCs/>
        </w:rPr>
        <w:t xml:space="preserve"> </w:t>
      </w:r>
    </w:p>
    <w:p w14:paraId="142FC518" w14:textId="77777777" w:rsidR="00825CEA" w:rsidRPr="00DE472E" w:rsidRDefault="00825CEA" w:rsidP="00825CEA">
      <w:pPr>
        <w:ind w:left="-567" w:right="-914"/>
        <w:rPr>
          <w:rFonts w:ascii="Arial" w:eastAsia="Times New Roman" w:hAnsi="Arial" w:cs="Arial"/>
          <w:b/>
          <w:i/>
          <w:sz w:val="4"/>
          <w:szCs w:val="4"/>
        </w:rPr>
      </w:pPr>
    </w:p>
    <w:p w14:paraId="7670DF5B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D23591" w:rsidRPr="00F9636E" w14:paraId="51742C28" w14:textId="77777777" w:rsidTr="00B1488D">
        <w:trPr>
          <w:trHeight w:val="897"/>
        </w:trPr>
        <w:tc>
          <w:tcPr>
            <w:tcW w:w="10774" w:type="dxa"/>
            <w:tcBorders>
              <w:bottom w:val="nil"/>
            </w:tcBorders>
            <w:shd w:val="clear" w:color="auto" w:fill="auto"/>
          </w:tcPr>
          <w:p w14:paraId="421047EB" w14:textId="77777777" w:rsidR="00D23591" w:rsidRDefault="00D23591" w:rsidP="00D23591">
            <w:pPr>
              <w:ind w:right="-914" w:hanging="7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</w:t>
            </w:r>
            <w:r w:rsidRPr="00D23591">
              <w:rPr>
                <w:rFonts w:ascii="Arial" w:eastAsia="Times New Roman" w:hAnsi="Arial" w:cs="Arial"/>
                <w:b/>
                <w:bCs/>
              </w:rPr>
              <w:t>ONE ASSITANT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281AE680" w14:textId="0E0EEC96" w:rsidR="00D23591" w:rsidRDefault="00D23591" w:rsidP="00D23591">
            <w:pPr>
              <w:ind w:right="-914" w:hanging="79"/>
              <w:rPr>
                <w:rFonts w:ascii="Arial" w:eastAsia="Times New Roman" w:hAnsi="Arial" w:cs="Arial"/>
              </w:rPr>
            </w:pPr>
            <w:r w:rsidRPr="00F9636E">
              <w:rPr>
                <w:rFonts w:ascii="Arial" w:eastAsia="Times New Roman" w:hAnsi="Arial" w:cs="Arial"/>
              </w:rPr>
              <w:t xml:space="preserve">We </w:t>
            </w:r>
            <w:r>
              <w:rPr>
                <w:rFonts w:ascii="Arial" w:eastAsia="Times New Roman" w:hAnsi="Arial" w:cs="Arial"/>
              </w:rPr>
              <w:t>w</w:t>
            </w:r>
            <w:r w:rsidRPr="00F9636E">
              <w:rPr>
                <w:rFonts w:ascii="Arial" w:eastAsia="Times New Roman" w:hAnsi="Arial" w:cs="Arial"/>
              </w:rPr>
              <w:t xml:space="preserve">ish to employ </w:t>
            </w:r>
            <w:r w:rsidRPr="006A362B">
              <w:rPr>
                <w:rFonts w:ascii="Arial" w:eastAsia="Times New Roman" w:hAnsi="Arial" w:cs="Arial"/>
                <w:b/>
                <w:bCs/>
              </w:rPr>
              <w:t>one</w:t>
            </w:r>
            <w:r w:rsidRPr="00F9636E">
              <w:rPr>
                <w:rFonts w:ascii="Arial" w:eastAsia="Times New Roman" w:hAnsi="Arial" w:cs="Arial"/>
              </w:rPr>
              <w:t xml:space="preserve"> assistant</w:t>
            </w:r>
            <w:r>
              <w:rPr>
                <w:rFonts w:ascii="Arial" w:eastAsia="Times New Roman" w:hAnsi="Arial" w:cs="Arial"/>
              </w:rPr>
              <w:t xml:space="preserve"> in: Language …………………………………………………….….</w:t>
            </w:r>
          </w:p>
          <w:p w14:paraId="5C0F4919" w14:textId="11FB49D3" w:rsidR="00D23591" w:rsidRPr="00581CB2" w:rsidRDefault="00D23591" w:rsidP="00581CB2">
            <w:pPr>
              <w:ind w:right="-914" w:hanging="79"/>
              <w:rPr>
                <w:rFonts w:ascii="Arial" w:eastAsia="Times New Roman" w:hAnsi="Arial" w:cs="Arial"/>
              </w:rPr>
            </w:pPr>
            <w:r w:rsidRPr="00F9636E">
              <w:rPr>
                <w:rFonts w:ascii="Arial" w:eastAsia="Times New Roman" w:hAnsi="Arial" w:cs="Arial"/>
              </w:rPr>
              <w:t>for:</w:t>
            </w:r>
          </w:p>
        </w:tc>
      </w:tr>
      <w:tr w:rsidR="00581CB2" w:rsidRPr="00F9636E" w14:paraId="31022A37" w14:textId="77777777" w:rsidTr="00B1488D">
        <w:trPr>
          <w:trHeight w:val="983"/>
        </w:trPr>
        <w:tc>
          <w:tcPr>
            <w:tcW w:w="10774" w:type="dxa"/>
            <w:tcBorders>
              <w:top w:val="nil"/>
            </w:tcBorders>
            <w:shd w:val="clear" w:color="auto" w:fill="auto"/>
          </w:tcPr>
          <w:p w14:paraId="1ECF4C17" w14:textId="0C7C6E1B" w:rsidR="00581CB2" w:rsidRDefault="00581CB2" w:rsidP="00D23591">
            <w:pPr>
              <w:ind w:right="-914" w:hanging="7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12 hours 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25473801" wp14:editId="37924548">
                  <wp:extent cx="255905" cy="255905"/>
                  <wp:effectExtent l="0" t="0" r="0" b="0"/>
                  <wp:docPr id="15497814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    8 hours  </w:t>
            </w:r>
            <w:r>
              <w:rPr>
                <w:rFonts w:ascii="Arial" w:eastAsia="Times New Roman" w:hAnsi="Arial" w:cs="Arial"/>
                <w:b/>
                <w:noProof/>
                <w:lang w:eastAsia="en-GB"/>
              </w:rPr>
              <w:drawing>
                <wp:inline distT="0" distB="0" distL="0" distR="0" wp14:anchorId="7E1B6D63" wp14:editId="7D406FFD">
                  <wp:extent cx="257175" cy="2571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        6 hours  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42A5D2DC" wp14:editId="1F20EA9B">
                  <wp:extent cx="255905" cy="255905"/>
                  <wp:effectExtent l="0" t="0" r="0" b="0"/>
                  <wp:docPr id="18296933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       4 hours  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4E9CB6A6" wp14:editId="6D17CA94">
                  <wp:extent cx="255905" cy="255905"/>
                  <wp:effectExtent l="0" t="0" r="0" b="0"/>
                  <wp:docPr id="7225828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" cy="255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     Other (Specify)  </w:t>
            </w:r>
            <w:r>
              <w:rPr>
                <w:rFonts w:ascii="Arial" w:eastAsia="Times New Roman" w:hAnsi="Arial" w:cs="Arial"/>
                <w:noProof/>
              </w:rPr>
              <w:drawing>
                <wp:inline distT="0" distB="0" distL="0" distR="0" wp14:anchorId="58623A49" wp14:editId="38CD09B5">
                  <wp:extent cx="303530" cy="303530"/>
                  <wp:effectExtent l="0" t="0" r="1270" b="1270"/>
                  <wp:docPr id="5261674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 xml:space="preserve">  PER WEEK</w:t>
            </w:r>
          </w:p>
          <w:p w14:paraId="6B7D00C6" w14:textId="77777777" w:rsidR="00581CB2" w:rsidRDefault="00581CB2" w:rsidP="00581CB2">
            <w:pPr>
              <w:ind w:right="-914"/>
              <w:rPr>
                <w:rFonts w:ascii="Arial" w:eastAsia="Times New Roman" w:hAnsi="Arial" w:cs="Arial"/>
              </w:rPr>
            </w:pPr>
          </w:p>
          <w:p w14:paraId="079317BC" w14:textId="232457ED" w:rsidR="00581CB2" w:rsidRDefault="00581CB2" w:rsidP="00581CB2">
            <w:pPr>
              <w:ind w:right="-91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(please tick as appropriate) </w:t>
            </w:r>
          </w:p>
        </w:tc>
      </w:tr>
      <w:tr w:rsidR="00D23591" w:rsidRPr="00F9636E" w14:paraId="322E1630" w14:textId="77777777" w:rsidTr="00B1488D">
        <w:trPr>
          <w:trHeight w:val="3122"/>
        </w:trPr>
        <w:tc>
          <w:tcPr>
            <w:tcW w:w="10774" w:type="dxa"/>
            <w:shd w:val="clear" w:color="auto" w:fill="auto"/>
          </w:tcPr>
          <w:p w14:paraId="6F448166" w14:textId="77777777" w:rsidR="00B1488D" w:rsidRDefault="00D23591" w:rsidP="00D23591">
            <w:pPr>
              <w:ind w:right="-914" w:hanging="79"/>
              <w:rPr>
                <w:rFonts w:ascii="Arial" w:eastAsia="Times New Roman" w:hAnsi="Arial" w:cs="Arial"/>
                <w:sz w:val="23"/>
                <w:szCs w:val="23"/>
              </w:rPr>
            </w:pPr>
            <w:r w:rsidRPr="00D23591"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</w:p>
          <w:p w14:paraId="01011739" w14:textId="7037E005" w:rsidR="00D23591" w:rsidRPr="00D23591" w:rsidRDefault="00D23591" w:rsidP="00D23591">
            <w:pPr>
              <w:ind w:right="-914" w:hanging="79"/>
              <w:rPr>
                <w:rFonts w:ascii="Arial" w:eastAsia="Times New Roman" w:hAnsi="Arial" w:cs="Arial"/>
                <w:sz w:val="23"/>
                <w:szCs w:val="23"/>
              </w:rPr>
            </w:pPr>
            <w:r w:rsidRPr="00D23591">
              <w:rPr>
                <w:rFonts w:ascii="Arial" w:eastAsia="Times New Roman" w:hAnsi="Arial" w:cs="Arial"/>
                <w:sz w:val="23"/>
                <w:szCs w:val="23"/>
              </w:rPr>
              <w:t xml:space="preserve">For </w:t>
            </w:r>
            <w:r w:rsidRPr="00D23591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more than one</w:t>
            </w:r>
            <w:r w:rsidRPr="00D23591">
              <w:rPr>
                <w:rFonts w:ascii="Arial" w:eastAsia="Times New Roman" w:hAnsi="Arial" w:cs="Arial"/>
                <w:sz w:val="23"/>
                <w:szCs w:val="23"/>
              </w:rPr>
              <w:t xml:space="preserve"> MLA request, please indicate which</w:t>
            </w:r>
            <w:r w:rsidR="00B1488D">
              <w:rPr>
                <w:rFonts w:ascii="Arial" w:eastAsia="Times New Roman" w:hAnsi="Arial" w:cs="Arial"/>
                <w:sz w:val="23"/>
                <w:szCs w:val="23"/>
              </w:rPr>
              <w:t xml:space="preserve"> language and hours preferred:</w:t>
            </w:r>
            <w:r w:rsidRPr="00D23591">
              <w:rPr>
                <w:rFonts w:ascii="Arial" w:eastAsia="Times New Roman" w:hAnsi="Arial" w:cs="Arial"/>
                <w:sz w:val="23"/>
                <w:szCs w:val="23"/>
              </w:rPr>
              <w:t xml:space="preserve">                                    </w:t>
            </w:r>
          </w:p>
          <w:p w14:paraId="584303DA" w14:textId="3C356355" w:rsidR="00D23591" w:rsidRPr="00D23591" w:rsidRDefault="00D23591" w:rsidP="00D23591">
            <w:pPr>
              <w:ind w:right="-914" w:hanging="79"/>
              <w:rPr>
                <w:rFonts w:ascii="Arial" w:eastAsia="Times New Roman" w:hAnsi="Arial" w:cs="Arial"/>
                <w:sz w:val="23"/>
                <w:szCs w:val="23"/>
              </w:rPr>
            </w:pPr>
            <w:r w:rsidRPr="00D23591">
              <w:rPr>
                <w:rFonts w:ascii="Arial" w:eastAsia="Times New Roman" w:hAnsi="Arial" w:cs="Arial"/>
                <w:sz w:val="23"/>
                <w:szCs w:val="23"/>
              </w:rPr>
              <w:t xml:space="preserve">          Language 1: ……………</w:t>
            </w:r>
            <w:r w:rsidR="00B1488D">
              <w:rPr>
                <w:rFonts w:ascii="Arial" w:eastAsia="Times New Roman" w:hAnsi="Arial" w:cs="Arial"/>
                <w:sz w:val="23"/>
                <w:szCs w:val="23"/>
              </w:rPr>
              <w:t>……………….</w:t>
            </w:r>
            <w:r w:rsidRPr="00D23591">
              <w:rPr>
                <w:rFonts w:ascii="Arial" w:eastAsia="Times New Roman" w:hAnsi="Arial" w:cs="Arial"/>
                <w:sz w:val="23"/>
                <w:szCs w:val="23"/>
              </w:rPr>
              <w:t xml:space="preserve">………….…… for </w:t>
            </w:r>
            <w:r w:rsidRPr="00D23591">
              <w:rPr>
                <w:rFonts w:ascii="Arial" w:eastAsia="Times New Roman" w:hAnsi="Arial" w:cs="Arial"/>
                <w:b/>
                <w:noProof/>
                <w:sz w:val="23"/>
                <w:szCs w:val="23"/>
              </w:rPr>
              <w:drawing>
                <wp:inline distT="0" distB="0" distL="0" distR="0" wp14:anchorId="2CC56375" wp14:editId="2B8537DA">
                  <wp:extent cx="359410" cy="359410"/>
                  <wp:effectExtent l="0" t="0" r="2540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23591">
              <w:rPr>
                <w:rFonts w:ascii="Arial" w:eastAsia="Times New Roman" w:hAnsi="Arial" w:cs="Arial"/>
                <w:sz w:val="23"/>
                <w:szCs w:val="23"/>
              </w:rPr>
              <w:t>hours weekly</w:t>
            </w:r>
          </w:p>
          <w:p w14:paraId="1DF7A896" w14:textId="77777777" w:rsidR="00D23591" w:rsidRPr="00D23591" w:rsidRDefault="00D23591" w:rsidP="00D23591">
            <w:pPr>
              <w:ind w:right="-914" w:hanging="79"/>
              <w:rPr>
                <w:rFonts w:ascii="Arial" w:eastAsia="Times New Roman" w:hAnsi="Arial" w:cs="Arial"/>
                <w:sz w:val="23"/>
                <w:szCs w:val="23"/>
              </w:rPr>
            </w:pPr>
          </w:p>
          <w:p w14:paraId="410B5151" w14:textId="6B2B1E81" w:rsidR="00D23591" w:rsidRPr="00D23591" w:rsidRDefault="00D23591" w:rsidP="00D23591">
            <w:pPr>
              <w:ind w:right="-914" w:hanging="79"/>
              <w:rPr>
                <w:rFonts w:ascii="Arial" w:eastAsia="Times New Roman" w:hAnsi="Arial" w:cs="Arial"/>
                <w:sz w:val="23"/>
                <w:szCs w:val="23"/>
              </w:rPr>
            </w:pPr>
            <w:r w:rsidRPr="00D23591">
              <w:rPr>
                <w:rFonts w:ascii="Arial" w:eastAsia="Times New Roman" w:hAnsi="Arial" w:cs="Arial"/>
                <w:sz w:val="23"/>
                <w:szCs w:val="23"/>
              </w:rPr>
              <w:t xml:space="preserve">          Language 2: ……………</w:t>
            </w:r>
            <w:r w:rsidR="00B1488D">
              <w:rPr>
                <w:rFonts w:ascii="Arial" w:eastAsia="Times New Roman" w:hAnsi="Arial" w:cs="Arial"/>
                <w:sz w:val="23"/>
                <w:szCs w:val="23"/>
              </w:rPr>
              <w:t>………………..</w:t>
            </w:r>
            <w:r w:rsidRPr="00D23591">
              <w:rPr>
                <w:rFonts w:ascii="Arial" w:eastAsia="Times New Roman" w:hAnsi="Arial" w:cs="Arial"/>
                <w:sz w:val="23"/>
                <w:szCs w:val="23"/>
              </w:rPr>
              <w:t xml:space="preserve">……………… for  </w:t>
            </w:r>
            <w:r w:rsidRPr="00D23591">
              <w:rPr>
                <w:rFonts w:ascii="Arial" w:eastAsia="Times New Roman" w:hAnsi="Arial" w:cs="Arial"/>
                <w:b/>
                <w:noProof/>
                <w:sz w:val="23"/>
                <w:szCs w:val="23"/>
              </w:rPr>
              <w:drawing>
                <wp:inline distT="0" distB="0" distL="0" distR="0" wp14:anchorId="30BC7073" wp14:editId="4832C5D7">
                  <wp:extent cx="362585" cy="36258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62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23591">
              <w:rPr>
                <w:rFonts w:ascii="Arial" w:eastAsia="Times New Roman" w:hAnsi="Arial" w:cs="Arial"/>
                <w:sz w:val="23"/>
                <w:szCs w:val="23"/>
              </w:rPr>
              <w:t>hours weekly</w:t>
            </w:r>
          </w:p>
          <w:p w14:paraId="6A3B6D8F" w14:textId="77777777" w:rsidR="00D23591" w:rsidRPr="00D23591" w:rsidRDefault="00D23591" w:rsidP="00D23591">
            <w:pPr>
              <w:ind w:right="-914" w:hanging="79"/>
              <w:rPr>
                <w:rFonts w:ascii="Arial" w:eastAsia="Times New Roman" w:hAnsi="Arial" w:cs="Arial"/>
                <w:sz w:val="23"/>
                <w:szCs w:val="23"/>
              </w:rPr>
            </w:pPr>
            <w:r w:rsidRPr="00D23591">
              <w:rPr>
                <w:rFonts w:ascii="Arial" w:eastAsia="Times New Roman" w:hAnsi="Arial" w:cs="Arial"/>
                <w:sz w:val="23"/>
                <w:szCs w:val="23"/>
              </w:rPr>
              <w:t xml:space="preserve">    </w:t>
            </w:r>
          </w:p>
          <w:p w14:paraId="79D9C381" w14:textId="592CAF40" w:rsidR="00D23591" w:rsidRPr="006835C7" w:rsidRDefault="00D23591" w:rsidP="00D23591">
            <w:pPr>
              <w:ind w:right="-914" w:hanging="79"/>
              <w:rPr>
                <w:rFonts w:ascii="Arial" w:eastAsia="Times New Roman" w:hAnsi="Arial" w:cs="Arial"/>
                <w:sz w:val="23"/>
                <w:szCs w:val="23"/>
              </w:rPr>
            </w:pPr>
            <w:r w:rsidRPr="00D23591">
              <w:rPr>
                <w:rFonts w:ascii="Arial" w:eastAsia="Times New Roman" w:hAnsi="Arial" w:cs="Arial"/>
                <w:sz w:val="23"/>
                <w:szCs w:val="23"/>
              </w:rPr>
              <w:t xml:space="preserve">          Language 3: ………</w:t>
            </w:r>
            <w:r w:rsidR="00B1488D">
              <w:rPr>
                <w:rFonts w:ascii="Arial" w:eastAsia="Times New Roman" w:hAnsi="Arial" w:cs="Arial"/>
                <w:sz w:val="23"/>
                <w:szCs w:val="23"/>
              </w:rPr>
              <w:t>……………….</w:t>
            </w:r>
            <w:r w:rsidRPr="00D23591">
              <w:rPr>
                <w:rFonts w:ascii="Arial" w:eastAsia="Times New Roman" w:hAnsi="Arial" w:cs="Arial"/>
                <w:sz w:val="23"/>
                <w:szCs w:val="23"/>
              </w:rPr>
              <w:t xml:space="preserve">…………………… for  </w:t>
            </w:r>
            <w:r w:rsidRPr="00D23591">
              <w:rPr>
                <w:rFonts w:ascii="Arial" w:eastAsia="Times New Roman" w:hAnsi="Arial" w:cs="Arial"/>
                <w:b/>
                <w:noProof/>
                <w:sz w:val="23"/>
                <w:szCs w:val="23"/>
              </w:rPr>
              <w:drawing>
                <wp:inline distT="0" distB="0" distL="0" distR="0" wp14:anchorId="5EDCAFAE" wp14:editId="534C999A">
                  <wp:extent cx="359410" cy="35941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23591">
              <w:rPr>
                <w:rFonts w:ascii="Arial" w:eastAsia="Times New Roman" w:hAnsi="Arial" w:cs="Arial"/>
                <w:sz w:val="23"/>
                <w:szCs w:val="23"/>
              </w:rPr>
              <w:t>hours weekly</w:t>
            </w:r>
          </w:p>
        </w:tc>
      </w:tr>
    </w:tbl>
    <w:p w14:paraId="70CEDFD5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  <w:b/>
        </w:rPr>
      </w:pPr>
    </w:p>
    <w:p w14:paraId="7DE61A40" w14:textId="77777777" w:rsidR="007A7C5F" w:rsidRDefault="007A7C5F" w:rsidP="00825CEA">
      <w:pPr>
        <w:ind w:left="-567" w:right="-914"/>
        <w:rPr>
          <w:rFonts w:ascii="Arial" w:eastAsia="Times New Roman" w:hAnsi="Arial" w:cs="Arial"/>
        </w:rPr>
      </w:pPr>
    </w:p>
    <w:p w14:paraId="4B6DDE65" w14:textId="17ED1909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 xml:space="preserve">They will work with the following year groups: </w:t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</w:r>
      <w:r w:rsidRPr="00F9636E">
        <w:rPr>
          <w:rFonts w:ascii="Arial" w:eastAsia="Times New Roman" w:hAnsi="Arial" w:cs="Arial"/>
        </w:rPr>
        <w:softHyphen/>
        <w:t>…………………………………………</w:t>
      </w:r>
      <w:r>
        <w:rPr>
          <w:rFonts w:ascii="Arial" w:eastAsia="Times New Roman" w:hAnsi="Arial" w:cs="Arial"/>
        </w:rPr>
        <w:t>…………..</w:t>
      </w:r>
      <w:r w:rsidRPr="00F9636E">
        <w:rPr>
          <w:rFonts w:ascii="Arial" w:eastAsia="Times New Roman" w:hAnsi="Arial" w:cs="Arial"/>
        </w:rPr>
        <w:t>………….</w:t>
      </w:r>
    </w:p>
    <w:p w14:paraId="50F9B7CF" w14:textId="777777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</w:p>
    <w:p w14:paraId="5C06B49C" w14:textId="77777777" w:rsidR="00495DB9" w:rsidRPr="00DE472E" w:rsidRDefault="00495DB9" w:rsidP="00825CEA">
      <w:pPr>
        <w:ind w:left="-567" w:right="-914"/>
        <w:rPr>
          <w:rFonts w:ascii="Arial" w:eastAsia="Times New Roman" w:hAnsi="Arial" w:cs="Arial"/>
          <w:sz w:val="16"/>
          <w:szCs w:val="16"/>
        </w:rPr>
      </w:pPr>
    </w:p>
    <w:p w14:paraId="170D685A" w14:textId="406E2177" w:rsidR="00825CEA" w:rsidRPr="00F9636E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>We would prefer to share with: ……………………………………</w:t>
      </w:r>
      <w:r>
        <w:rPr>
          <w:rFonts w:ascii="Arial" w:eastAsia="Times New Roman" w:hAnsi="Arial" w:cs="Arial"/>
        </w:rPr>
        <w:t>………….</w:t>
      </w:r>
      <w:r w:rsidRPr="00F9636E">
        <w:rPr>
          <w:rFonts w:ascii="Arial" w:eastAsia="Times New Roman" w:hAnsi="Arial" w:cs="Arial"/>
        </w:rPr>
        <w:t>…………………………………</w:t>
      </w:r>
    </w:p>
    <w:p w14:paraId="78690A9A" w14:textId="77777777" w:rsidR="00825CEA" w:rsidRPr="00DE472E" w:rsidRDefault="00825CEA" w:rsidP="00825CEA">
      <w:pPr>
        <w:ind w:left="-567" w:right="-914"/>
        <w:jc w:val="center"/>
        <w:rPr>
          <w:rFonts w:ascii="Arial" w:eastAsia="Times New Roman" w:hAnsi="Arial" w:cs="Arial"/>
          <w:sz w:val="4"/>
          <w:szCs w:val="4"/>
        </w:rPr>
      </w:pPr>
    </w:p>
    <w:p w14:paraId="5AE4188A" w14:textId="77777777" w:rsidR="00495DB9" w:rsidRDefault="00495DB9" w:rsidP="00825CEA">
      <w:pPr>
        <w:ind w:left="-567" w:right="-914"/>
        <w:rPr>
          <w:rFonts w:ascii="Arial" w:eastAsia="Times New Roman" w:hAnsi="Arial" w:cs="Arial"/>
        </w:rPr>
      </w:pPr>
    </w:p>
    <w:p w14:paraId="581F5D73" w14:textId="084BB179" w:rsidR="00825CEA" w:rsidRDefault="00825CEA" w:rsidP="00825CEA">
      <w:pPr>
        <w:ind w:left="-567" w:right="-914"/>
        <w:rPr>
          <w:rFonts w:ascii="Arial" w:eastAsia="Times New Roman" w:hAnsi="Arial" w:cs="Arial"/>
        </w:rPr>
      </w:pPr>
      <w:r w:rsidRPr="00F9636E">
        <w:rPr>
          <w:rFonts w:ascii="Arial" w:eastAsia="Times New Roman" w:hAnsi="Arial" w:cs="Arial"/>
        </w:rPr>
        <w:t>Any other special requests or requirements: ………………</w:t>
      </w:r>
      <w:r>
        <w:rPr>
          <w:rFonts w:ascii="Arial" w:eastAsia="Times New Roman" w:hAnsi="Arial" w:cs="Arial"/>
        </w:rPr>
        <w:t>………….</w:t>
      </w:r>
      <w:r w:rsidRPr="00F9636E">
        <w:rPr>
          <w:rFonts w:ascii="Arial" w:eastAsia="Times New Roman" w:hAnsi="Arial" w:cs="Arial"/>
        </w:rPr>
        <w:t>…………………………………….…</w:t>
      </w:r>
    </w:p>
    <w:p w14:paraId="30BFEE20" w14:textId="1A3B05B0" w:rsidR="001B6A90" w:rsidRDefault="001B6A90" w:rsidP="001B6A90">
      <w:pPr>
        <w:ind w:left="-567" w:right="-914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(W</w:t>
      </w:r>
      <w:r w:rsidRPr="001B6A90">
        <w:rPr>
          <w:rFonts w:ascii="Arial" w:eastAsia="Times New Roman" w:hAnsi="Arial" w:cs="Arial"/>
          <w:b/>
          <w:bCs/>
        </w:rPr>
        <w:t>e cannot guarantee a school to not host a</w:t>
      </w:r>
      <w:r w:rsidR="006225FC">
        <w:rPr>
          <w:rFonts w:ascii="Arial" w:eastAsia="Times New Roman" w:hAnsi="Arial" w:cs="Arial"/>
          <w:b/>
          <w:bCs/>
        </w:rPr>
        <w:t>n</w:t>
      </w:r>
      <w:r w:rsidRPr="001B6A90">
        <w:rPr>
          <w:rFonts w:ascii="Arial" w:eastAsia="Times New Roman" w:hAnsi="Arial" w:cs="Arial"/>
          <w:b/>
          <w:bCs/>
        </w:rPr>
        <w:t xml:space="preserve"> MLA but will do our best to accommodate this request if made)</w:t>
      </w:r>
    </w:p>
    <w:p w14:paraId="7C3A710A" w14:textId="77777777" w:rsidR="00B1488D" w:rsidRDefault="00B1488D" w:rsidP="001B6A90">
      <w:pPr>
        <w:ind w:left="-567" w:right="-914"/>
        <w:rPr>
          <w:rFonts w:ascii="Arial" w:eastAsia="Times New Roman" w:hAnsi="Arial" w:cs="Arial"/>
          <w:b/>
          <w:bCs/>
        </w:rPr>
      </w:pPr>
    </w:p>
    <w:p w14:paraId="3ADBF87B" w14:textId="7CD165B5" w:rsidR="00B1488D" w:rsidRPr="00B1488D" w:rsidRDefault="00B1488D" w:rsidP="00B1488D">
      <w:pPr>
        <w:pStyle w:val="ListParagraph"/>
        <w:numPr>
          <w:ilvl w:val="0"/>
          <w:numId w:val="1"/>
        </w:numPr>
        <w:ind w:right="-914"/>
        <w:rPr>
          <w:rFonts w:ascii="Arial" w:eastAsia="Times New Roman" w:hAnsi="Arial" w:cs="Arial"/>
          <w:b/>
          <w:bCs/>
        </w:rPr>
      </w:pPr>
      <w:r w:rsidRPr="00B1488D">
        <w:rPr>
          <w:rFonts w:ascii="Arial" w:eastAsia="Times New Roman" w:hAnsi="Arial" w:cs="Arial"/>
          <w:b/>
          <w:bCs/>
        </w:rPr>
        <w:t>Is your institution accessible to Modern Language Assistants with a disability (e.g. mobility /hearing/ visual impairment)?*</w:t>
      </w:r>
    </w:p>
    <w:p w14:paraId="23D84B65" w14:textId="585AFD6F" w:rsidR="00B1488D" w:rsidRPr="00B1488D" w:rsidRDefault="00B1488D" w:rsidP="00B1488D">
      <w:pPr>
        <w:ind w:left="-567" w:right="-914" w:firstLine="1287"/>
        <w:rPr>
          <w:rFonts w:ascii="Arial" w:eastAsia="Times New Roman" w:hAnsi="Arial" w:cs="Arial"/>
          <w:b/>
          <w:bCs/>
        </w:rPr>
      </w:pPr>
      <w:r w:rsidRPr="00B1488D">
        <w:rPr>
          <w:rFonts w:ascii="Arial" w:eastAsia="Times New Roman" w:hAnsi="Arial" w:cs="Arial"/>
          <w:b/>
          <w:bCs/>
        </w:rPr>
        <w:t>Yes</w:t>
      </w:r>
      <w:r>
        <w:rPr>
          <w:rFonts w:ascii="Arial" w:eastAsia="Times New Roman" w:hAnsi="Arial" w:cs="Arial"/>
          <w:b/>
          <w:bCs/>
        </w:rPr>
        <w:t xml:space="preserve">     </w:t>
      </w:r>
      <w:r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106C1FB0" wp14:editId="19F9E47B">
            <wp:extent cx="255905" cy="255905"/>
            <wp:effectExtent l="0" t="0" r="0" b="0"/>
            <wp:docPr id="16527806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</w:rPr>
        <w:t xml:space="preserve">          No  </w:t>
      </w:r>
      <w:r>
        <w:rPr>
          <w:rFonts w:ascii="Arial" w:eastAsia="Times New Roman" w:hAnsi="Arial" w:cs="Arial"/>
          <w:b/>
          <w:bCs/>
          <w:noProof/>
        </w:rPr>
        <w:drawing>
          <wp:inline distT="0" distB="0" distL="0" distR="0" wp14:anchorId="4D7B464B" wp14:editId="29BCDAD5">
            <wp:extent cx="255905" cy="255905"/>
            <wp:effectExtent l="0" t="0" r="0" b="0"/>
            <wp:docPr id="10947880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649EEA" w14:textId="77777777" w:rsidR="00B1488D" w:rsidRDefault="00B1488D" w:rsidP="00B1488D">
      <w:pPr>
        <w:ind w:left="-567" w:right="-914"/>
        <w:rPr>
          <w:rFonts w:ascii="Arial" w:eastAsia="Times New Roman" w:hAnsi="Arial" w:cs="Arial"/>
          <w:b/>
          <w:bCs/>
        </w:rPr>
      </w:pPr>
      <w:r w:rsidRPr="00B1488D">
        <w:rPr>
          <w:rFonts w:ascii="Arial" w:eastAsia="Times New Roman" w:hAnsi="Arial" w:cs="Arial"/>
          <w:b/>
          <w:bCs/>
        </w:rPr>
        <w:lastRenderedPageBreak/>
        <w:t>Please provide further information as to why your institution is not accessible to Modern Language Assistants with a disability. For example, classrooms located on first floor with no lift access.*</w:t>
      </w:r>
    </w:p>
    <w:p w14:paraId="28C78BA7" w14:textId="77777777" w:rsidR="00B1488D" w:rsidRDefault="00B1488D" w:rsidP="00B1488D">
      <w:pPr>
        <w:ind w:left="-567" w:right="-914"/>
        <w:rPr>
          <w:rFonts w:ascii="Arial" w:eastAsia="Times New Roman" w:hAnsi="Arial" w:cs="Arial"/>
          <w:b/>
          <w:bCs/>
        </w:rPr>
      </w:pPr>
    </w:p>
    <w:p w14:paraId="1D9F8741" w14:textId="35C8DFA7" w:rsidR="00B1488D" w:rsidRDefault="00B1488D" w:rsidP="00B1488D">
      <w:pPr>
        <w:ind w:left="-567" w:right="-914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…………………………………………………………………………………………………………………………</w:t>
      </w:r>
    </w:p>
    <w:p w14:paraId="7D0CFFF5" w14:textId="77777777" w:rsidR="00B1488D" w:rsidRDefault="00B1488D" w:rsidP="00B1488D">
      <w:pPr>
        <w:ind w:left="-567" w:right="-914"/>
        <w:rPr>
          <w:rFonts w:ascii="Arial" w:eastAsia="Times New Roman" w:hAnsi="Arial" w:cs="Arial"/>
          <w:b/>
          <w:bCs/>
        </w:rPr>
      </w:pPr>
    </w:p>
    <w:p w14:paraId="67802115" w14:textId="7B816AFC" w:rsidR="00B1488D" w:rsidRPr="00B1488D" w:rsidRDefault="00B1488D" w:rsidP="00B1488D">
      <w:pPr>
        <w:ind w:left="-567" w:right="-914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…………………………………………………………………………………………………………………………</w:t>
      </w:r>
    </w:p>
    <w:p w14:paraId="15781575" w14:textId="77777777" w:rsidR="00B1488D" w:rsidRDefault="00B1488D" w:rsidP="001B6A90">
      <w:pPr>
        <w:ind w:left="-567" w:right="-914"/>
        <w:rPr>
          <w:rFonts w:ascii="Arial" w:eastAsia="Times New Roman" w:hAnsi="Arial" w:cs="Arial"/>
          <w:b/>
          <w:bCs/>
        </w:rPr>
      </w:pPr>
    </w:p>
    <w:p w14:paraId="596B1658" w14:textId="77777777" w:rsidR="00B1488D" w:rsidRDefault="00B1488D" w:rsidP="00D23591">
      <w:pPr>
        <w:ind w:left="-567" w:right="-914"/>
        <w:rPr>
          <w:rFonts w:ascii="Arial" w:eastAsia="Times New Roman" w:hAnsi="Arial" w:cs="Arial"/>
          <w:b/>
          <w:bCs/>
        </w:rPr>
      </w:pPr>
    </w:p>
    <w:p w14:paraId="6BDA5B30" w14:textId="19267AEA" w:rsidR="00D23591" w:rsidRPr="00D23591" w:rsidRDefault="00D23591" w:rsidP="00D23591">
      <w:pPr>
        <w:ind w:left="-567" w:right="-914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D23591">
        <w:rPr>
          <w:rFonts w:ascii="Arial" w:eastAsia="Times New Roman" w:hAnsi="Arial" w:cs="Arial"/>
          <w:b/>
          <w:bCs/>
          <w:sz w:val="20"/>
          <w:szCs w:val="20"/>
        </w:rPr>
        <w:t>In line with the </w:t>
      </w:r>
      <w:hyperlink r:id="rId9" w:tgtFrame="_blank" w:history="1">
        <w:r w:rsidRPr="00D23591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UK Equality Act 2010</w:t>
        </w:r>
      </w:hyperlink>
      <w:r w:rsidRPr="00D23591">
        <w:rPr>
          <w:rFonts w:ascii="Arial" w:eastAsia="Times New Roman" w:hAnsi="Arial" w:cs="Arial"/>
          <w:b/>
          <w:bCs/>
          <w:sz w:val="20"/>
          <w:szCs w:val="20"/>
        </w:rPr>
        <w:t> and the British Council’s </w:t>
      </w:r>
      <w:hyperlink r:id="rId10" w:tgtFrame="_blank" w:history="1">
        <w:r w:rsidRPr="00D23591">
          <w:rPr>
            <w:rStyle w:val="Hyperlink"/>
            <w:rFonts w:ascii="Arial" w:eastAsia="Times New Roman" w:hAnsi="Arial" w:cs="Arial"/>
            <w:b/>
            <w:bCs/>
            <w:sz w:val="20"/>
            <w:szCs w:val="20"/>
          </w:rPr>
          <w:t>Equality Policy</w:t>
        </w:r>
      </w:hyperlink>
      <w:r w:rsidRPr="00D23591">
        <w:rPr>
          <w:rFonts w:ascii="Arial" w:eastAsia="Times New Roman" w:hAnsi="Arial" w:cs="Arial"/>
          <w:b/>
          <w:bCs/>
          <w:sz w:val="20"/>
          <w:szCs w:val="20"/>
        </w:rPr>
        <w:t xml:space="preserve">, we are unable to allocate Modern Language Assistants based on protected characteristics including, but not limited to, age, gender, race, country of origin and disability. </w:t>
      </w:r>
    </w:p>
    <w:p w14:paraId="620B7026" w14:textId="77777777" w:rsidR="00D23591" w:rsidRDefault="00D23591" w:rsidP="001B6A90">
      <w:pPr>
        <w:ind w:left="-567" w:right="-914"/>
        <w:rPr>
          <w:rFonts w:ascii="Arial" w:eastAsia="Times New Roman" w:hAnsi="Arial" w:cs="Arial"/>
          <w:b/>
          <w:bCs/>
        </w:rPr>
      </w:pPr>
    </w:p>
    <w:p w14:paraId="30B74EA8" w14:textId="77777777" w:rsidR="00580E63" w:rsidRPr="001B6A90" w:rsidRDefault="00580E63" w:rsidP="001B6A90">
      <w:pPr>
        <w:ind w:left="-567" w:right="-914"/>
        <w:rPr>
          <w:rFonts w:ascii="Arial" w:eastAsia="Times New Roman" w:hAnsi="Arial" w:cs="Arial"/>
        </w:rPr>
      </w:pPr>
    </w:p>
    <w:p w14:paraId="4F35F4B5" w14:textId="63FA6470" w:rsidR="00580E63" w:rsidRPr="00960128" w:rsidRDefault="00825CEA" w:rsidP="009F27FF">
      <w:pPr>
        <w:ind w:left="-567" w:right="-914"/>
        <w:rPr>
          <w:rFonts w:ascii="Arial" w:hAnsi="Arial" w:cs="Arial"/>
          <w:b/>
          <w:bCs/>
          <w:lang w:val="en-US" w:eastAsia="en-GB"/>
        </w:rPr>
      </w:pPr>
      <w:r w:rsidRPr="00960128">
        <w:rPr>
          <w:rFonts w:ascii="Arial" w:eastAsia="Times New Roman" w:hAnsi="Arial" w:cs="Arial"/>
        </w:rPr>
        <w:t xml:space="preserve">Please return to Des Georgiou, Barnet Education and Learning Service (BELS), at </w:t>
      </w:r>
      <w:hyperlink r:id="rId11" w:history="1">
        <w:r w:rsidRPr="00960128">
          <w:rPr>
            <w:rStyle w:val="Hyperlink"/>
            <w:rFonts w:ascii="Arial" w:eastAsia="Times New Roman" w:hAnsi="Arial" w:cs="Arial"/>
          </w:rPr>
          <w:t>des.georgiou@barnet.gov.uk</w:t>
        </w:r>
      </w:hyperlink>
      <w:r w:rsidRPr="00960128">
        <w:rPr>
          <w:rFonts w:ascii="Arial" w:eastAsia="Times New Roman" w:hAnsi="Arial" w:cs="Arial"/>
        </w:rPr>
        <w:t xml:space="preserve"> by </w:t>
      </w:r>
      <w:r w:rsidR="00B1488D">
        <w:rPr>
          <w:rFonts w:ascii="Arial" w:eastAsia="Times New Roman" w:hAnsi="Arial" w:cs="Arial"/>
          <w:b/>
          <w:bCs/>
          <w:u w:val="single"/>
        </w:rPr>
        <w:t>Thursday 3rd</w:t>
      </w:r>
      <w:r w:rsidR="00580E63" w:rsidRPr="00960128">
        <w:rPr>
          <w:rFonts w:ascii="Arial" w:eastAsia="Times New Roman" w:hAnsi="Arial" w:cs="Arial"/>
          <w:b/>
          <w:bCs/>
          <w:u w:val="single"/>
        </w:rPr>
        <w:t xml:space="preserve"> April</w:t>
      </w:r>
      <w:r w:rsidRPr="00960128">
        <w:rPr>
          <w:rFonts w:ascii="Arial" w:hAnsi="Arial" w:cs="Arial"/>
          <w:b/>
          <w:bCs/>
          <w:color w:val="000000" w:themeColor="text1"/>
          <w:u w:val="single"/>
          <w:lang w:val="en-US" w:eastAsia="en-GB"/>
        </w:rPr>
        <w:t>.</w:t>
      </w:r>
      <w:r w:rsidRPr="00960128">
        <w:rPr>
          <w:rFonts w:ascii="Arial" w:hAnsi="Arial" w:cs="Arial"/>
          <w:b/>
          <w:bCs/>
          <w:color w:val="000000" w:themeColor="text1"/>
          <w:lang w:val="en-US" w:eastAsia="en-GB"/>
        </w:rPr>
        <w:t xml:space="preserve">  </w:t>
      </w:r>
      <w:r w:rsidR="00495DB9" w:rsidRPr="00960128">
        <w:rPr>
          <w:rFonts w:ascii="Arial" w:hAnsi="Arial" w:cs="Arial"/>
          <w:b/>
          <w:bCs/>
          <w:color w:val="000000" w:themeColor="text1"/>
          <w:lang w:val="en-US" w:eastAsia="en-GB"/>
        </w:rPr>
        <w:t xml:space="preserve">Any extensions to be agreed with Des prior to this date as the </w:t>
      </w:r>
      <w:r w:rsidR="009F27FF" w:rsidRPr="00960128">
        <w:rPr>
          <w:rFonts w:ascii="Arial" w:hAnsi="Arial" w:cs="Arial"/>
          <w:b/>
          <w:bCs/>
          <w:lang w:val="en-US" w:eastAsia="en-GB"/>
        </w:rPr>
        <w:t>British Council have set tight deadlines re the visa process.</w:t>
      </w:r>
    </w:p>
    <w:p w14:paraId="6BF1C1B1" w14:textId="77777777" w:rsidR="00DE472E" w:rsidRPr="00DE472E" w:rsidRDefault="00DE472E" w:rsidP="009F27FF">
      <w:pPr>
        <w:ind w:left="-567" w:right="-914"/>
        <w:rPr>
          <w:rFonts w:ascii="Arial" w:hAnsi="Arial" w:cs="Arial"/>
          <w:b/>
          <w:bCs/>
          <w:sz w:val="4"/>
          <w:szCs w:val="4"/>
          <w:lang w:val="en-US" w:eastAsia="en-GB"/>
        </w:rPr>
      </w:pPr>
    </w:p>
    <w:p w14:paraId="77AC177C" w14:textId="77777777" w:rsidR="00960128" w:rsidRDefault="00960128" w:rsidP="009F27FF">
      <w:pPr>
        <w:ind w:left="-567" w:right="-914"/>
        <w:rPr>
          <w:rFonts w:ascii="Arial" w:hAnsi="Arial" w:cs="Arial"/>
          <w:b/>
          <w:bCs/>
          <w:lang w:val="en-US" w:eastAsia="en-GB"/>
        </w:rPr>
      </w:pPr>
    </w:p>
    <w:p w14:paraId="7E44410E" w14:textId="14717F3A" w:rsidR="00DE472E" w:rsidRPr="00DE472E" w:rsidRDefault="00DE472E" w:rsidP="009F27FF">
      <w:pPr>
        <w:ind w:left="-567" w:right="-914"/>
        <w:rPr>
          <w:rFonts w:ascii="Arial" w:hAnsi="Arial" w:cs="Arial"/>
          <w:lang w:eastAsia="en-GB"/>
        </w:rPr>
      </w:pPr>
      <w:r w:rsidRPr="00DE472E">
        <w:rPr>
          <w:rFonts w:ascii="Arial" w:hAnsi="Arial" w:cs="Arial"/>
          <w:b/>
          <w:bCs/>
          <w:lang w:val="en-US" w:eastAsia="en-GB"/>
        </w:rPr>
        <w:t>Note</w:t>
      </w:r>
      <w:r w:rsidRPr="00DE472E">
        <w:rPr>
          <w:rFonts w:ascii="Arial" w:hAnsi="Arial" w:cs="Arial"/>
          <w:lang w:val="en-US" w:eastAsia="en-GB"/>
        </w:rPr>
        <w:t xml:space="preserve">: </w:t>
      </w:r>
      <w:r w:rsidR="00960128">
        <w:rPr>
          <w:rFonts w:ascii="Arial" w:hAnsi="Arial" w:cs="Arial"/>
          <w:lang w:val="en-US" w:eastAsia="en-GB"/>
        </w:rPr>
        <w:t>E</w:t>
      </w:r>
      <w:r w:rsidRPr="00DE472E">
        <w:rPr>
          <w:rFonts w:ascii="Arial" w:hAnsi="Arial" w:cs="Arial"/>
          <w:lang w:val="en-US" w:eastAsia="en-GB"/>
        </w:rPr>
        <w:t>ach hour is charged at £3</w:t>
      </w:r>
      <w:r w:rsidR="00960128">
        <w:rPr>
          <w:rFonts w:ascii="Arial" w:hAnsi="Arial" w:cs="Arial"/>
          <w:lang w:val="en-US" w:eastAsia="en-GB"/>
        </w:rPr>
        <w:t>5.</w:t>
      </w:r>
      <w:r w:rsidR="000F2E74">
        <w:rPr>
          <w:rFonts w:ascii="Arial" w:hAnsi="Arial" w:cs="Arial"/>
          <w:lang w:val="en-US" w:eastAsia="en-GB"/>
        </w:rPr>
        <w:t>7</w:t>
      </w:r>
      <w:r w:rsidR="00960128">
        <w:rPr>
          <w:rFonts w:ascii="Arial" w:hAnsi="Arial" w:cs="Arial"/>
          <w:lang w:val="en-US" w:eastAsia="en-GB"/>
        </w:rPr>
        <w:t xml:space="preserve">5. This includes </w:t>
      </w:r>
      <w:r w:rsidR="0093054E">
        <w:rPr>
          <w:rFonts w:ascii="Arial" w:hAnsi="Arial" w:cs="Arial"/>
          <w:lang w:val="en-US" w:eastAsia="en-GB"/>
        </w:rPr>
        <w:t xml:space="preserve">the service charge, </w:t>
      </w:r>
      <w:r w:rsidR="00960128">
        <w:rPr>
          <w:rFonts w:ascii="Arial" w:hAnsi="Arial" w:cs="Arial"/>
          <w:lang w:val="en-US" w:eastAsia="en-GB"/>
        </w:rPr>
        <w:t>salaries, IHS refund and on</w:t>
      </w:r>
      <w:r w:rsidR="00191AD4">
        <w:rPr>
          <w:rFonts w:ascii="Arial" w:hAnsi="Arial" w:cs="Arial"/>
          <w:lang w:val="en-US" w:eastAsia="en-GB"/>
        </w:rPr>
        <w:t>-</w:t>
      </w:r>
      <w:r w:rsidR="00960128">
        <w:rPr>
          <w:rFonts w:ascii="Arial" w:hAnsi="Arial" w:cs="Arial"/>
          <w:lang w:val="en-US" w:eastAsia="en-GB"/>
        </w:rPr>
        <w:t>costs</w:t>
      </w:r>
    </w:p>
    <w:sectPr w:rsidR="00DE472E" w:rsidRPr="00DE472E" w:rsidSect="00B1488D">
      <w:headerReference w:type="first" r:id="rId12"/>
      <w:pgSz w:w="11906" w:h="16838"/>
      <w:pgMar w:top="964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971C" w14:textId="77777777" w:rsidR="006D4DB1" w:rsidRDefault="006D4DB1" w:rsidP="00E17191">
      <w:r>
        <w:separator/>
      </w:r>
    </w:p>
  </w:endnote>
  <w:endnote w:type="continuationSeparator" w:id="0">
    <w:p w14:paraId="4A061E3B" w14:textId="77777777" w:rsidR="006D4DB1" w:rsidRDefault="006D4DB1" w:rsidP="00E1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8A249" w14:textId="77777777" w:rsidR="006D4DB1" w:rsidRDefault="006D4DB1" w:rsidP="00E17191">
      <w:r>
        <w:separator/>
      </w:r>
    </w:p>
  </w:footnote>
  <w:footnote w:type="continuationSeparator" w:id="0">
    <w:p w14:paraId="7E567FE7" w14:textId="77777777" w:rsidR="006D4DB1" w:rsidRDefault="006D4DB1" w:rsidP="00E1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8AA7C" w14:textId="6F1932D6" w:rsidR="00E17191" w:rsidRDefault="00BF389C" w:rsidP="00BF389C">
    <w:pPr>
      <w:pStyle w:val="Header"/>
    </w:pPr>
    <w:r>
      <w:t xml:space="preserve">                                                      </w:t>
    </w:r>
    <w:r w:rsidR="00D33A78">
      <w:rPr>
        <w:noProof/>
      </w:rPr>
      <w:drawing>
        <wp:inline distT="0" distB="0" distL="0" distR="0" wp14:anchorId="6DBA53FA" wp14:editId="69A949BE">
          <wp:extent cx="1628775" cy="980768"/>
          <wp:effectExtent l="0" t="0" r="0" b="0"/>
          <wp:docPr id="16" name="Picture 16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BELS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57" cy="986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567A"/>
    <w:multiLevelType w:val="hybridMultilevel"/>
    <w:tmpl w:val="A31AAD1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9627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12"/>
    <w:rsid w:val="000F2E74"/>
    <w:rsid w:val="00191AD4"/>
    <w:rsid w:val="001A60FB"/>
    <w:rsid w:val="001B6A90"/>
    <w:rsid w:val="002142E3"/>
    <w:rsid w:val="0021750C"/>
    <w:rsid w:val="00221C30"/>
    <w:rsid w:val="002E468C"/>
    <w:rsid w:val="00302CC8"/>
    <w:rsid w:val="003B13E9"/>
    <w:rsid w:val="00402506"/>
    <w:rsid w:val="00495DB9"/>
    <w:rsid w:val="00537AB8"/>
    <w:rsid w:val="00560FE2"/>
    <w:rsid w:val="00580E63"/>
    <w:rsid w:val="00581CB2"/>
    <w:rsid w:val="005D0604"/>
    <w:rsid w:val="006225FC"/>
    <w:rsid w:val="006A362B"/>
    <w:rsid w:val="006D4205"/>
    <w:rsid w:val="006D4DB1"/>
    <w:rsid w:val="00741289"/>
    <w:rsid w:val="00770112"/>
    <w:rsid w:val="007A7C5F"/>
    <w:rsid w:val="00825CEA"/>
    <w:rsid w:val="008312B7"/>
    <w:rsid w:val="008713F3"/>
    <w:rsid w:val="009071CC"/>
    <w:rsid w:val="00910FCE"/>
    <w:rsid w:val="0093054E"/>
    <w:rsid w:val="00960128"/>
    <w:rsid w:val="009D4CCB"/>
    <w:rsid w:val="009F27FF"/>
    <w:rsid w:val="00A0149F"/>
    <w:rsid w:val="00A0211F"/>
    <w:rsid w:val="00AE7AC0"/>
    <w:rsid w:val="00B1488D"/>
    <w:rsid w:val="00B52652"/>
    <w:rsid w:val="00BF389C"/>
    <w:rsid w:val="00C46557"/>
    <w:rsid w:val="00C85106"/>
    <w:rsid w:val="00CD1D51"/>
    <w:rsid w:val="00D1201D"/>
    <w:rsid w:val="00D23591"/>
    <w:rsid w:val="00D33A78"/>
    <w:rsid w:val="00D63EC6"/>
    <w:rsid w:val="00D76F00"/>
    <w:rsid w:val="00D90202"/>
    <w:rsid w:val="00DC6626"/>
    <w:rsid w:val="00DE3EBB"/>
    <w:rsid w:val="00DE472E"/>
    <w:rsid w:val="00E14E50"/>
    <w:rsid w:val="00E17191"/>
    <w:rsid w:val="00EE7F77"/>
    <w:rsid w:val="00F3269C"/>
    <w:rsid w:val="00F5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6E867AA"/>
  <w15:chartTrackingRefBased/>
  <w15:docId w15:val="{3C506A04-2F2A-418A-9017-E2483183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17191"/>
  </w:style>
  <w:style w:type="paragraph" w:styleId="Footer">
    <w:name w:val="footer"/>
    <w:basedOn w:val="Normal"/>
    <w:link w:val="FooterChar"/>
    <w:uiPriority w:val="99"/>
    <w:unhideWhenUsed/>
    <w:rsid w:val="00E17191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17191"/>
  </w:style>
  <w:style w:type="character" w:styleId="Hyperlink">
    <w:name w:val="Hyperlink"/>
    <w:basedOn w:val="DefaultParagraphFont"/>
    <w:uiPriority w:val="99"/>
    <w:unhideWhenUsed/>
    <w:rsid w:val="002142E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C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1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s.georgiou@barnet.gov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ritishcouncil.org/about-us/how-we-work/policies/equality-diversity-inclu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lation.gov.uk/ukpga/2010/15/section/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Burr, Nick</dc:creator>
  <cp:keywords/>
  <dc:description/>
  <cp:lastModifiedBy>Georgiou, Des (BELS)</cp:lastModifiedBy>
  <cp:revision>6</cp:revision>
  <dcterms:created xsi:type="dcterms:W3CDTF">2025-01-20T11:14:00Z</dcterms:created>
  <dcterms:modified xsi:type="dcterms:W3CDTF">2025-02-03T10:40:00Z</dcterms:modified>
</cp:coreProperties>
</file>