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C97084" w14:textId="6AFF9A74" w:rsidR="00A17470" w:rsidRDefault="00A17470" w:rsidP="000C02A8">
      <w:pPr>
        <w:jc w:val="both"/>
      </w:pPr>
      <w:r>
        <w:tab/>
      </w:r>
      <w:r>
        <w:tab/>
      </w:r>
      <w:r>
        <w:tab/>
      </w:r>
      <w:r>
        <w:tab/>
      </w:r>
      <w:r>
        <w:tab/>
      </w:r>
      <w:r>
        <w:tab/>
      </w:r>
      <w:r>
        <w:tab/>
      </w:r>
    </w:p>
    <w:p w14:paraId="23EE4AC0" w14:textId="77777777" w:rsidR="00A17470" w:rsidRDefault="00A17470" w:rsidP="000C02A8">
      <w:pPr>
        <w:jc w:val="both"/>
      </w:pPr>
    </w:p>
    <w:p w14:paraId="07B67694" w14:textId="77777777" w:rsidR="00A17470" w:rsidRDefault="00A17470" w:rsidP="000C02A8">
      <w:pPr>
        <w:jc w:val="both"/>
      </w:pPr>
    </w:p>
    <w:p w14:paraId="7DEFC289" w14:textId="77777777" w:rsidR="002A0B52" w:rsidRDefault="002A0B52" w:rsidP="000C02A8">
      <w:pPr>
        <w:jc w:val="both"/>
      </w:pPr>
    </w:p>
    <w:p w14:paraId="7206F981" w14:textId="77777777" w:rsidR="002A0B52" w:rsidRDefault="002A0B52" w:rsidP="000C02A8">
      <w:pPr>
        <w:jc w:val="both"/>
      </w:pPr>
    </w:p>
    <w:p w14:paraId="109EADE5" w14:textId="77777777" w:rsidR="00A17470" w:rsidRDefault="00A17470" w:rsidP="000C02A8">
      <w:pPr>
        <w:jc w:val="both"/>
        <w:rPr>
          <w:rFonts w:ascii="Arial" w:hAnsi="Arial" w:cs="Arial"/>
          <w:b/>
          <w:sz w:val="36"/>
          <w:szCs w:val="36"/>
        </w:rPr>
      </w:pPr>
    </w:p>
    <w:p w14:paraId="3281F08D" w14:textId="77777777" w:rsidR="00A17470" w:rsidRDefault="00A17470" w:rsidP="000C02A8">
      <w:pPr>
        <w:jc w:val="both"/>
        <w:rPr>
          <w:rFonts w:ascii="Arial" w:hAnsi="Arial" w:cs="Arial"/>
          <w:b/>
          <w:sz w:val="36"/>
          <w:szCs w:val="36"/>
        </w:rPr>
      </w:pPr>
    </w:p>
    <w:p w14:paraId="3DF61A34" w14:textId="77777777" w:rsidR="00A17470" w:rsidRDefault="00A17470" w:rsidP="000C02A8">
      <w:pPr>
        <w:jc w:val="both"/>
        <w:rPr>
          <w:rFonts w:ascii="Arial" w:hAnsi="Arial" w:cs="Arial"/>
          <w:b/>
          <w:sz w:val="36"/>
          <w:szCs w:val="36"/>
        </w:rPr>
      </w:pPr>
    </w:p>
    <w:p w14:paraId="25581396" w14:textId="77777777" w:rsidR="00A17470" w:rsidRDefault="00A17470" w:rsidP="000C02A8">
      <w:pPr>
        <w:jc w:val="both"/>
        <w:rPr>
          <w:rFonts w:ascii="Arial" w:hAnsi="Arial" w:cs="Arial"/>
          <w:b/>
          <w:sz w:val="36"/>
          <w:szCs w:val="36"/>
        </w:rPr>
      </w:pPr>
    </w:p>
    <w:p w14:paraId="3EF41B0A" w14:textId="77777777" w:rsidR="00A17470" w:rsidRDefault="00A17470" w:rsidP="00E24533">
      <w:pPr>
        <w:jc w:val="center"/>
        <w:rPr>
          <w:rFonts w:ascii="Arial" w:hAnsi="Arial" w:cs="Arial"/>
          <w:b/>
          <w:sz w:val="36"/>
          <w:szCs w:val="36"/>
        </w:rPr>
      </w:pPr>
    </w:p>
    <w:p w14:paraId="35BE154B" w14:textId="1B7AEB54" w:rsidR="00A17470" w:rsidRPr="00BF1145" w:rsidRDefault="00C1179A" w:rsidP="00E24533">
      <w:pPr>
        <w:jc w:val="center"/>
        <w:rPr>
          <w:rFonts w:ascii="Arial" w:hAnsi="Arial" w:cs="Arial"/>
          <w:b/>
          <w:sz w:val="36"/>
          <w:szCs w:val="36"/>
        </w:rPr>
      </w:pPr>
      <w:r w:rsidRPr="00BF1145">
        <w:rPr>
          <w:rFonts w:ascii="Arial" w:hAnsi="Arial" w:cs="Arial"/>
          <w:b/>
          <w:sz w:val="36"/>
          <w:szCs w:val="36"/>
        </w:rPr>
        <w:t>XXXXX SCHOOL</w:t>
      </w:r>
    </w:p>
    <w:p w14:paraId="58439CBC" w14:textId="77777777" w:rsidR="00A17470" w:rsidRPr="00BF1145" w:rsidRDefault="00A17470" w:rsidP="00E24533">
      <w:pPr>
        <w:jc w:val="center"/>
      </w:pPr>
    </w:p>
    <w:p w14:paraId="34E0C4DE" w14:textId="77777777" w:rsidR="00A17470" w:rsidRPr="00BF1145" w:rsidRDefault="00A17470" w:rsidP="00E24533">
      <w:pPr>
        <w:jc w:val="center"/>
      </w:pPr>
    </w:p>
    <w:p w14:paraId="2DED5A0F" w14:textId="77777777" w:rsidR="009614C5" w:rsidRPr="00BF1145" w:rsidRDefault="009614C5" w:rsidP="00E24533">
      <w:pPr>
        <w:jc w:val="center"/>
        <w:rPr>
          <w:rFonts w:ascii="Arial" w:hAnsi="Arial" w:cs="Arial"/>
          <w:b/>
          <w:sz w:val="40"/>
          <w:szCs w:val="40"/>
        </w:rPr>
      </w:pPr>
    </w:p>
    <w:p w14:paraId="05A4AA06" w14:textId="375C9CE2" w:rsidR="00BB64DC" w:rsidRPr="00BF1145" w:rsidRDefault="00644B87" w:rsidP="00E24533">
      <w:pPr>
        <w:jc w:val="center"/>
        <w:rPr>
          <w:rFonts w:ascii="Arial" w:hAnsi="Arial" w:cs="Arial"/>
          <w:b/>
          <w:sz w:val="40"/>
          <w:szCs w:val="40"/>
        </w:rPr>
      </w:pPr>
      <w:r w:rsidRPr="00BF1145">
        <w:rPr>
          <w:rFonts w:ascii="Arial" w:hAnsi="Arial" w:cs="Arial"/>
          <w:b/>
          <w:sz w:val="40"/>
          <w:szCs w:val="40"/>
        </w:rPr>
        <w:t>Subject Access</w:t>
      </w:r>
      <w:r w:rsidR="009614C5" w:rsidRPr="00BF1145">
        <w:rPr>
          <w:rFonts w:ascii="Arial" w:hAnsi="Arial" w:cs="Arial"/>
          <w:b/>
          <w:sz w:val="40"/>
          <w:szCs w:val="40"/>
        </w:rPr>
        <w:t xml:space="preserve"> </w:t>
      </w:r>
      <w:r w:rsidR="00754512" w:rsidRPr="00BF1145">
        <w:rPr>
          <w:rFonts w:ascii="Arial" w:hAnsi="Arial" w:cs="Arial"/>
          <w:b/>
          <w:sz w:val="40"/>
          <w:szCs w:val="40"/>
        </w:rPr>
        <w:t>Requ</w:t>
      </w:r>
      <w:r w:rsidR="00D42A96" w:rsidRPr="00BF1145">
        <w:rPr>
          <w:rFonts w:ascii="Arial" w:hAnsi="Arial" w:cs="Arial"/>
          <w:b/>
          <w:sz w:val="40"/>
          <w:szCs w:val="40"/>
        </w:rPr>
        <w:t>est p</w:t>
      </w:r>
      <w:r w:rsidR="00A17470" w:rsidRPr="00BF1145">
        <w:rPr>
          <w:rFonts w:ascii="Arial" w:hAnsi="Arial" w:cs="Arial"/>
          <w:b/>
          <w:sz w:val="40"/>
          <w:szCs w:val="40"/>
        </w:rPr>
        <w:t>olicy</w:t>
      </w:r>
      <w:r w:rsidRPr="00BF1145">
        <w:rPr>
          <w:rFonts w:ascii="Arial" w:hAnsi="Arial" w:cs="Arial"/>
          <w:b/>
          <w:sz w:val="40"/>
          <w:szCs w:val="40"/>
        </w:rPr>
        <w:t xml:space="preserve"> and </w:t>
      </w:r>
      <w:r w:rsidR="00D42A96" w:rsidRPr="00BF1145">
        <w:rPr>
          <w:rFonts w:ascii="Arial" w:hAnsi="Arial" w:cs="Arial"/>
          <w:b/>
          <w:sz w:val="40"/>
          <w:szCs w:val="40"/>
        </w:rPr>
        <w:t>p</w:t>
      </w:r>
      <w:r w:rsidR="00C06510" w:rsidRPr="00BF1145">
        <w:rPr>
          <w:rFonts w:ascii="Arial" w:hAnsi="Arial" w:cs="Arial"/>
          <w:b/>
          <w:sz w:val="40"/>
          <w:szCs w:val="40"/>
        </w:rPr>
        <w:t>rocedure</w:t>
      </w:r>
    </w:p>
    <w:p w14:paraId="49AC8787" w14:textId="77777777" w:rsidR="00A00DF3" w:rsidRPr="00BF1145" w:rsidRDefault="00A00DF3" w:rsidP="00E24533">
      <w:pPr>
        <w:jc w:val="center"/>
      </w:pPr>
    </w:p>
    <w:p w14:paraId="51C481D5" w14:textId="77777777" w:rsidR="00A00DF3" w:rsidRPr="00BF1145" w:rsidRDefault="00A00DF3" w:rsidP="00A00DF3"/>
    <w:p w14:paraId="24A45573" w14:textId="77777777" w:rsidR="00A00DF3" w:rsidRPr="00BF1145" w:rsidRDefault="00A00DF3" w:rsidP="00A00DF3"/>
    <w:p w14:paraId="6C17FE2D" w14:textId="77777777" w:rsidR="00A00DF3" w:rsidRPr="00BF1145" w:rsidRDefault="00A00DF3" w:rsidP="00A00DF3"/>
    <w:p w14:paraId="73ED48DA" w14:textId="77777777" w:rsidR="00A00DF3" w:rsidRPr="00BF1145" w:rsidRDefault="00A00DF3" w:rsidP="00A00DF3"/>
    <w:p w14:paraId="299CAF11" w14:textId="77777777" w:rsidR="00A00DF3" w:rsidRPr="00BF1145" w:rsidRDefault="00A00DF3" w:rsidP="00A00DF3"/>
    <w:p w14:paraId="21AEAF63" w14:textId="77777777" w:rsidR="00A00DF3" w:rsidRPr="00BF1145" w:rsidRDefault="00A00DF3" w:rsidP="00A00DF3"/>
    <w:p w14:paraId="08A040C1" w14:textId="77777777" w:rsidR="00A00DF3" w:rsidRPr="00BF1145" w:rsidRDefault="00A00DF3" w:rsidP="00A00DF3"/>
    <w:p w14:paraId="7E9A96BF" w14:textId="77777777" w:rsidR="00A00DF3" w:rsidRPr="00BF1145" w:rsidRDefault="00A00DF3" w:rsidP="00A00DF3"/>
    <w:p w14:paraId="15A721E3" w14:textId="77777777" w:rsidR="00A00DF3" w:rsidRPr="00BF1145" w:rsidRDefault="00A00DF3" w:rsidP="00A00DF3"/>
    <w:p w14:paraId="6CB8756B" w14:textId="77777777" w:rsidR="00A00DF3" w:rsidRPr="00BF1145" w:rsidRDefault="00A00DF3" w:rsidP="00A00DF3"/>
    <w:p w14:paraId="1915B8DD" w14:textId="77777777" w:rsidR="00A00DF3" w:rsidRPr="00BF1145" w:rsidRDefault="00A00DF3" w:rsidP="00A00DF3"/>
    <w:p w14:paraId="4BD9E294" w14:textId="77777777" w:rsidR="00A00DF3" w:rsidRPr="00BF1145" w:rsidRDefault="00A00DF3" w:rsidP="00E24533">
      <w:pPr>
        <w:jc w:val="center"/>
      </w:pPr>
    </w:p>
    <w:p w14:paraId="3343F86E" w14:textId="77777777" w:rsidR="00A00DF3" w:rsidRPr="00BF1145" w:rsidRDefault="00A00DF3" w:rsidP="00A00DF3"/>
    <w:p w14:paraId="41862115" w14:textId="77777777" w:rsidR="00A00DF3" w:rsidRPr="00BF1145" w:rsidRDefault="00A00DF3" w:rsidP="00A00DF3"/>
    <w:p w14:paraId="68F967CE" w14:textId="77777777" w:rsidR="00A00DF3" w:rsidRPr="00BF1145" w:rsidRDefault="00A00DF3" w:rsidP="00A00DF3"/>
    <w:p w14:paraId="60013551" w14:textId="77777777" w:rsidR="00A00DF3" w:rsidRPr="00BF1145" w:rsidRDefault="00A00DF3" w:rsidP="00E24533">
      <w:pPr>
        <w:jc w:val="center"/>
      </w:pPr>
    </w:p>
    <w:p w14:paraId="7A2E1877" w14:textId="77777777" w:rsidR="00A00DF3" w:rsidRPr="00BF1145" w:rsidRDefault="00A00DF3" w:rsidP="00A00DF3"/>
    <w:p w14:paraId="658D1BDE" w14:textId="77777777" w:rsidR="00A00DF3" w:rsidRPr="00BF1145" w:rsidRDefault="00A00DF3" w:rsidP="00E24533">
      <w:pPr>
        <w:jc w:val="center"/>
      </w:pPr>
    </w:p>
    <w:p w14:paraId="6304AF73" w14:textId="77777777" w:rsidR="00A00DF3" w:rsidRPr="00BF1145" w:rsidRDefault="00A00DF3" w:rsidP="00E24533">
      <w:pPr>
        <w:jc w:val="center"/>
      </w:pPr>
    </w:p>
    <w:p w14:paraId="48C2FBDA" w14:textId="77777777" w:rsidR="00A00DF3" w:rsidRPr="00BF1145" w:rsidRDefault="00A00DF3" w:rsidP="00A00DF3">
      <w:pPr>
        <w:tabs>
          <w:tab w:val="left" w:pos="1260"/>
        </w:tabs>
      </w:pPr>
      <w:r w:rsidRPr="00BF1145">
        <w:tab/>
      </w:r>
    </w:p>
    <w:tbl>
      <w:tblPr>
        <w:tblStyle w:val="TableGrid"/>
        <w:tblW w:w="9209" w:type="dxa"/>
        <w:jc w:val="center"/>
        <w:tblLayout w:type="fixed"/>
        <w:tblLook w:val="01E0" w:firstRow="1" w:lastRow="1" w:firstColumn="1" w:lastColumn="1" w:noHBand="0" w:noVBand="0"/>
      </w:tblPr>
      <w:tblGrid>
        <w:gridCol w:w="846"/>
        <w:gridCol w:w="1701"/>
        <w:gridCol w:w="1276"/>
        <w:gridCol w:w="1134"/>
        <w:gridCol w:w="2330"/>
        <w:gridCol w:w="1922"/>
      </w:tblGrid>
      <w:tr w:rsidR="00A00DF3" w:rsidRPr="00BF1145" w14:paraId="32A66D6F" w14:textId="77777777" w:rsidTr="00252E54">
        <w:trPr>
          <w:jc w:val="center"/>
        </w:trPr>
        <w:tc>
          <w:tcPr>
            <w:tcW w:w="846" w:type="dxa"/>
            <w:shd w:val="clear" w:color="auto" w:fill="00CCFF"/>
          </w:tcPr>
          <w:p w14:paraId="7B44B42E" w14:textId="77777777" w:rsidR="00A00DF3" w:rsidRPr="00BF1145" w:rsidRDefault="00A00DF3" w:rsidP="00252E54">
            <w:pPr>
              <w:rPr>
                <w:sz w:val="16"/>
                <w:szCs w:val="16"/>
              </w:rPr>
            </w:pPr>
            <w:r w:rsidRPr="00BF1145">
              <w:rPr>
                <w:sz w:val="16"/>
                <w:szCs w:val="16"/>
              </w:rPr>
              <w:t>Author</w:t>
            </w:r>
          </w:p>
        </w:tc>
        <w:tc>
          <w:tcPr>
            <w:tcW w:w="1701" w:type="dxa"/>
          </w:tcPr>
          <w:p w14:paraId="15C14EB0" w14:textId="18BCD159" w:rsidR="00A00DF3" w:rsidRPr="00BF1145" w:rsidRDefault="00FD0427" w:rsidP="00252E54">
            <w:pPr>
              <w:rPr>
                <w:b/>
                <w:sz w:val="16"/>
                <w:szCs w:val="16"/>
              </w:rPr>
            </w:pPr>
            <w:r w:rsidRPr="00BF1145">
              <w:rPr>
                <w:b/>
                <w:sz w:val="16"/>
                <w:szCs w:val="16"/>
              </w:rPr>
              <w:t>Data Protection Officer</w:t>
            </w:r>
          </w:p>
        </w:tc>
        <w:tc>
          <w:tcPr>
            <w:tcW w:w="1276" w:type="dxa"/>
            <w:tcBorders>
              <w:bottom w:val="single" w:sz="4" w:space="0" w:color="auto"/>
            </w:tcBorders>
            <w:shd w:val="clear" w:color="auto" w:fill="00CCFF"/>
          </w:tcPr>
          <w:p w14:paraId="33F460B9" w14:textId="77777777" w:rsidR="00A00DF3" w:rsidRPr="00BF1145" w:rsidRDefault="00A00DF3" w:rsidP="00252E54">
            <w:pPr>
              <w:rPr>
                <w:sz w:val="16"/>
                <w:szCs w:val="16"/>
              </w:rPr>
            </w:pPr>
            <w:r w:rsidRPr="00BF1145">
              <w:rPr>
                <w:sz w:val="16"/>
                <w:szCs w:val="16"/>
              </w:rPr>
              <w:t>Classification</w:t>
            </w:r>
          </w:p>
        </w:tc>
        <w:tc>
          <w:tcPr>
            <w:tcW w:w="1134" w:type="dxa"/>
            <w:tcBorders>
              <w:bottom w:val="single" w:sz="4" w:space="0" w:color="auto"/>
            </w:tcBorders>
          </w:tcPr>
          <w:p w14:paraId="412F682F" w14:textId="77777777" w:rsidR="00A00DF3" w:rsidRPr="00BF1145" w:rsidRDefault="00A00DF3" w:rsidP="00252E54">
            <w:pPr>
              <w:rPr>
                <w:b/>
                <w:sz w:val="16"/>
                <w:szCs w:val="16"/>
              </w:rPr>
            </w:pPr>
            <w:r w:rsidRPr="00BF1145">
              <w:rPr>
                <w:b/>
                <w:sz w:val="16"/>
                <w:szCs w:val="16"/>
              </w:rPr>
              <w:t>OFFICIAL</w:t>
            </w:r>
          </w:p>
        </w:tc>
        <w:tc>
          <w:tcPr>
            <w:tcW w:w="2330" w:type="dxa"/>
            <w:tcBorders>
              <w:bottom w:val="single" w:sz="4" w:space="0" w:color="auto"/>
            </w:tcBorders>
            <w:shd w:val="clear" w:color="auto" w:fill="00CCFF"/>
          </w:tcPr>
          <w:p w14:paraId="52BC97C8" w14:textId="77777777" w:rsidR="00A00DF3" w:rsidRPr="00BF1145" w:rsidRDefault="00A00DF3" w:rsidP="00252E54">
            <w:pPr>
              <w:rPr>
                <w:sz w:val="16"/>
                <w:szCs w:val="16"/>
              </w:rPr>
            </w:pPr>
            <w:r w:rsidRPr="00BF1145">
              <w:rPr>
                <w:sz w:val="16"/>
                <w:szCs w:val="16"/>
              </w:rPr>
              <w:t>Date of First Issue</w:t>
            </w:r>
          </w:p>
        </w:tc>
        <w:tc>
          <w:tcPr>
            <w:tcW w:w="1922" w:type="dxa"/>
            <w:tcBorders>
              <w:bottom w:val="single" w:sz="4" w:space="0" w:color="auto"/>
            </w:tcBorders>
          </w:tcPr>
          <w:p w14:paraId="2817C327" w14:textId="77777777" w:rsidR="00A00DF3" w:rsidRPr="0042168B" w:rsidRDefault="00A00DF3" w:rsidP="00252E54">
            <w:pPr>
              <w:rPr>
                <w:b/>
                <w:sz w:val="16"/>
                <w:szCs w:val="16"/>
              </w:rPr>
            </w:pPr>
            <w:r w:rsidRPr="00BF1145">
              <w:rPr>
                <w:b/>
                <w:sz w:val="16"/>
                <w:szCs w:val="16"/>
              </w:rPr>
              <w:t>16/09/2019</w:t>
            </w:r>
          </w:p>
        </w:tc>
      </w:tr>
      <w:tr w:rsidR="00A00DF3" w:rsidRPr="00BF1145" w14:paraId="525874DE" w14:textId="77777777" w:rsidTr="00252E54">
        <w:trPr>
          <w:jc w:val="center"/>
        </w:trPr>
        <w:tc>
          <w:tcPr>
            <w:tcW w:w="846" w:type="dxa"/>
            <w:shd w:val="clear" w:color="auto" w:fill="00CCFF"/>
          </w:tcPr>
          <w:p w14:paraId="35C112FE" w14:textId="77777777" w:rsidR="00A00DF3" w:rsidRPr="00BF1145" w:rsidRDefault="00A00DF3" w:rsidP="00252E54">
            <w:pPr>
              <w:rPr>
                <w:sz w:val="16"/>
                <w:szCs w:val="16"/>
              </w:rPr>
            </w:pPr>
            <w:r w:rsidRPr="00BF1145">
              <w:rPr>
                <w:sz w:val="16"/>
                <w:szCs w:val="16"/>
              </w:rPr>
              <w:t>Owner</w:t>
            </w:r>
          </w:p>
        </w:tc>
        <w:tc>
          <w:tcPr>
            <w:tcW w:w="1701" w:type="dxa"/>
            <w:tcBorders>
              <w:bottom w:val="single" w:sz="4" w:space="0" w:color="auto"/>
            </w:tcBorders>
          </w:tcPr>
          <w:p w14:paraId="4B0261AE" w14:textId="77777777" w:rsidR="00A00DF3" w:rsidRPr="00BF1145" w:rsidRDefault="00A00DF3" w:rsidP="00252E54">
            <w:pPr>
              <w:rPr>
                <w:b/>
                <w:sz w:val="16"/>
                <w:szCs w:val="16"/>
              </w:rPr>
            </w:pPr>
          </w:p>
        </w:tc>
        <w:tc>
          <w:tcPr>
            <w:tcW w:w="1276" w:type="dxa"/>
            <w:tcBorders>
              <w:bottom w:val="single" w:sz="4" w:space="0" w:color="auto"/>
            </w:tcBorders>
            <w:shd w:val="clear" w:color="auto" w:fill="00CCFF"/>
          </w:tcPr>
          <w:p w14:paraId="356A2E06" w14:textId="77777777" w:rsidR="00A00DF3" w:rsidRPr="00BF1145" w:rsidRDefault="00A00DF3" w:rsidP="00252E54">
            <w:pPr>
              <w:rPr>
                <w:sz w:val="16"/>
                <w:szCs w:val="16"/>
              </w:rPr>
            </w:pPr>
            <w:r w:rsidRPr="00BF1145">
              <w:rPr>
                <w:sz w:val="16"/>
                <w:szCs w:val="16"/>
              </w:rPr>
              <w:t>Issue Status</w:t>
            </w:r>
          </w:p>
        </w:tc>
        <w:tc>
          <w:tcPr>
            <w:tcW w:w="1134" w:type="dxa"/>
            <w:tcBorders>
              <w:bottom w:val="single" w:sz="4" w:space="0" w:color="auto"/>
            </w:tcBorders>
          </w:tcPr>
          <w:p w14:paraId="45745F8A" w14:textId="77777777" w:rsidR="00A00DF3" w:rsidRPr="00BF1145" w:rsidRDefault="00A00DF3" w:rsidP="00252E54">
            <w:pPr>
              <w:rPr>
                <w:b/>
                <w:sz w:val="16"/>
                <w:szCs w:val="16"/>
              </w:rPr>
            </w:pPr>
            <w:r w:rsidRPr="00BF1145">
              <w:rPr>
                <w:b/>
                <w:sz w:val="16"/>
                <w:szCs w:val="16"/>
              </w:rPr>
              <w:t>FINAL</w:t>
            </w:r>
          </w:p>
        </w:tc>
        <w:tc>
          <w:tcPr>
            <w:tcW w:w="2330" w:type="dxa"/>
            <w:tcBorders>
              <w:bottom w:val="single" w:sz="4" w:space="0" w:color="auto"/>
            </w:tcBorders>
            <w:shd w:val="clear" w:color="auto" w:fill="00CCFF"/>
          </w:tcPr>
          <w:p w14:paraId="1C82164A" w14:textId="77777777" w:rsidR="00A00DF3" w:rsidRPr="00BF1145" w:rsidRDefault="00A00DF3" w:rsidP="00252E54">
            <w:pPr>
              <w:rPr>
                <w:sz w:val="16"/>
                <w:szCs w:val="16"/>
              </w:rPr>
            </w:pPr>
            <w:r w:rsidRPr="00BF1145">
              <w:rPr>
                <w:sz w:val="16"/>
                <w:szCs w:val="16"/>
              </w:rPr>
              <w:t>Date of Latest Re-Issue</w:t>
            </w:r>
          </w:p>
        </w:tc>
        <w:tc>
          <w:tcPr>
            <w:tcW w:w="1922" w:type="dxa"/>
            <w:tcBorders>
              <w:bottom w:val="single" w:sz="4" w:space="0" w:color="auto"/>
            </w:tcBorders>
          </w:tcPr>
          <w:p w14:paraId="459DD09A" w14:textId="3244D2CF" w:rsidR="00A00DF3" w:rsidRPr="0042168B" w:rsidRDefault="00981855" w:rsidP="00252E54">
            <w:pPr>
              <w:rPr>
                <w:b/>
                <w:sz w:val="16"/>
                <w:szCs w:val="16"/>
              </w:rPr>
            </w:pPr>
            <w:r w:rsidRPr="0042168B">
              <w:rPr>
                <w:b/>
                <w:sz w:val="16"/>
                <w:szCs w:val="16"/>
              </w:rPr>
              <w:t>04/</w:t>
            </w:r>
            <w:r w:rsidR="00654F07">
              <w:rPr>
                <w:b/>
                <w:sz w:val="16"/>
                <w:szCs w:val="16"/>
              </w:rPr>
              <w:t>02</w:t>
            </w:r>
            <w:r w:rsidRPr="0042168B">
              <w:rPr>
                <w:b/>
                <w:sz w:val="16"/>
                <w:szCs w:val="16"/>
              </w:rPr>
              <w:t>/202</w:t>
            </w:r>
            <w:r w:rsidR="00654F07">
              <w:rPr>
                <w:b/>
                <w:sz w:val="16"/>
                <w:szCs w:val="16"/>
              </w:rPr>
              <w:t>6</w:t>
            </w:r>
          </w:p>
        </w:tc>
      </w:tr>
      <w:tr w:rsidR="00A00DF3" w:rsidRPr="00BF1145" w14:paraId="1B3A2432" w14:textId="77777777" w:rsidTr="00252E54">
        <w:trPr>
          <w:jc w:val="center"/>
        </w:trPr>
        <w:tc>
          <w:tcPr>
            <w:tcW w:w="846" w:type="dxa"/>
            <w:shd w:val="clear" w:color="auto" w:fill="00CCFF"/>
          </w:tcPr>
          <w:p w14:paraId="26884915" w14:textId="77777777" w:rsidR="00A00DF3" w:rsidRPr="00BF1145" w:rsidRDefault="00A00DF3" w:rsidP="00252E54">
            <w:pPr>
              <w:rPr>
                <w:sz w:val="16"/>
                <w:szCs w:val="16"/>
              </w:rPr>
            </w:pPr>
            <w:r w:rsidRPr="00BF1145">
              <w:rPr>
                <w:sz w:val="16"/>
                <w:szCs w:val="16"/>
              </w:rPr>
              <w:t>Version</w:t>
            </w:r>
          </w:p>
        </w:tc>
        <w:tc>
          <w:tcPr>
            <w:tcW w:w="1701" w:type="dxa"/>
          </w:tcPr>
          <w:p w14:paraId="55687BB3" w14:textId="7802C0A3" w:rsidR="00A00DF3" w:rsidRPr="00BF1145" w:rsidRDefault="00A00DF3" w:rsidP="00252E54">
            <w:pPr>
              <w:rPr>
                <w:b/>
                <w:sz w:val="16"/>
                <w:szCs w:val="16"/>
              </w:rPr>
            </w:pPr>
            <w:r w:rsidRPr="00BF1145">
              <w:rPr>
                <w:b/>
                <w:sz w:val="16"/>
                <w:szCs w:val="16"/>
              </w:rPr>
              <w:t>1.</w:t>
            </w:r>
            <w:r w:rsidR="00981855" w:rsidRPr="00BF1145">
              <w:rPr>
                <w:b/>
                <w:sz w:val="16"/>
                <w:szCs w:val="16"/>
              </w:rPr>
              <w:t>3</w:t>
            </w:r>
          </w:p>
        </w:tc>
        <w:tc>
          <w:tcPr>
            <w:tcW w:w="1276" w:type="dxa"/>
            <w:shd w:val="clear" w:color="auto" w:fill="00CCFF"/>
          </w:tcPr>
          <w:p w14:paraId="245E7066" w14:textId="77777777" w:rsidR="00A00DF3" w:rsidRPr="00BF1145" w:rsidRDefault="00A00DF3" w:rsidP="00252E54">
            <w:pPr>
              <w:rPr>
                <w:sz w:val="16"/>
                <w:szCs w:val="16"/>
              </w:rPr>
            </w:pPr>
            <w:r w:rsidRPr="00BF1145">
              <w:rPr>
                <w:sz w:val="16"/>
                <w:szCs w:val="16"/>
              </w:rPr>
              <w:t>Page</w:t>
            </w:r>
          </w:p>
        </w:tc>
        <w:tc>
          <w:tcPr>
            <w:tcW w:w="1134" w:type="dxa"/>
          </w:tcPr>
          <w:p w14:paraId="560AC1E2" w14:textId="72E5FB86" w:rsidR="00A00DF3" w:rsidRPr="00BF1145" w:rsidRDefault="00AD18D5" w:rsidP="00252E54">
            <w:pPr>
              <w:rPr>
                <w:b/>
                <w:sz w:val="16"/>
                <w:szCs w:val="16"/>
              </w:rPr>
            </w:pPr>
            <w:r w:rsidRPr="00BF1145">
              <w:rPr>
                <w:b/>
                <w:sz w:val="16"/>
                <w:szCs w:val="16"/>
              </w:rPr>
              <w:t xml:space="preserve">1 </w:t>
            </w:r>
            <w:r w:rsidR="00A00DF3" w:rsidRPr="00BF1145">
              <w:rPr>
                <w:b/>
                <w:sz w:val="16"/>
                <w:szCs w:val="16"/>
              </w:rPr>
              <w:t xml:space="preserve">of </w:t>
            </w:r>
            <w:r w:rsidR="00CE4184" w:rsidRPr="00BF1145">
              <w:rPr>
                <w:b/>
                <w:sz w:val="16"/>
                <w:szCs w:val="16"/>
              </w:rPr>
              <w:t>4</w:t>
            </w:r>
            <w:r w:rsidR="001476FE" w:rsidRPr="00BF1145">
              <w:rPr>
                <w:b/>
                <w:sz w:val="16"/>
                <w:szCs w:val="16"/>
              </w:rPr>
              <w:t>1</w:t>
            </w:r>
          </w:p>
        </w:tc>
        <w:tc>
          <w:tcPr>
            <w:tcW w:w="2330" w:type="dxa"/>
            <w:shd w:val="clear" w:color="auto" w:fill="00CCFF"/>
          </w:tcPr>
          <w:p w14:paraId="75BCEA38" w14:textId="77777777" w:rsidR="00A00DF3" w:rsidRPr="00BF1145" w:rsidRDefault="00A00DF3" w:rsidP="00252E54">
            <w:pPr>
              <w:rPr>
                <w:sz w:val="16"/>
                <w:szCs w:val="16"/>
              </w:rPr>
            </w:pPr>
            <w:r w:rsidRPr="00BF1145">
              <w:rPr>
                <w:sz w:val="16"/>
                <w:szCs w:val="16"/>
              </w:rPr>
              <w:t>Date of Governor Approval</w:t>
            </w:r>
          </w:p>
        </w:tc>
        <w:tc>
          <w:tcPr>
            <w:tcW w:w="1922" w:type="dxa"/>
          </w:tcPr>
          <w:p w14:paraId="6B724E7E" w14:textId="77777777" w:rsidR="00A00DF3" w:rsidRPr="00BF1145" w:rsidRDefault="00A00DF3" w:rsidP="00252E54">
            <w:pPr>
              <w:rPr>
                <w:b/>
                <w:sz w:val="16"/>
                <w:szCs w:val="16"/>
              </w:rPr>
            </w:pPr>
          </w:p>
        </w:tc>
      </w:tr>
      <w:tr w:rsidR="00A00DF3" w:rsidRPr="00BF1145" w14:paraId="26E7575F" w14:textId="77777777" w:rsidTr="00252E54">
        <w:trPr>
          <w:jc w:val="center"/>
        </w:trPr>
        <w:tc>
          <w:tcPr>
            <w:tcW w:w="846" w:type="dxa"/>
            <w:shd w:val="clear" w:color="auto" w:fill="00CCFF"/>
          </w:tcPr>
          <w:p w14:paraId="208B65B6" w14:textId="77777777" w:rsidR="00A00DF3" w:rsidRPr="00BF1145" w:rsidRDefault="00A00DF3" w:rsidP="00252E54">
            <w:pPr>
              <w:rPr>
                <w:sz w:val="16"/>
                <w:szCs w:val="16"/>
              </w:rPr>
            </w:pPr>
            <w:r w:rsidRPr="00BF1145">
              <w:rPr>
                <w:sz w:val="16"/>
                <w:szCs w:val="16"/>
              </w:rPr>
              <w:t>Reviewer</w:t>
            </w:r>
          </w:p>
        </w:tc>
        <w:tc>
          <w:tcPr>
            <w:tcW w:w="1701" w:type="dxa"/>
            <w:tcBorders>
              <w:bottom w:val="single" w:sz="4" w:space="0" w:color="auto"/>
            </w:tcBorders>
          </w:tcPr>
          <w:p w14:paraId="1EC9BEE7" w14:textId="03986DC5" w:rsidR="00A00DF3" w:rsidRPr="00BF1145" w:rsidRDefault="00981855" w:rsidP="00252E54">
            <w:pPr>
              <w:rPr>
                <w:b/>
                <w:sz w:val="16"/>
                <w:szCs w:val="16"/>
              </w:rPr>
            </w:pPr>
            <w:r w:rsidRPr="00BF1145">
              <w:rPr>
                <w:b/>
                <w:sz w:val="16"/>
                <w:szCs w:val="16"/>
              </w:rPr>
              <w:t xml:space="preserve"> </w:t>
            </w:r>
            <w:r w:rsidR="0082511E">
              <w:rPr>
                <w:b/>
                <w:sz w:val="16"/>
                <w:szCs w:val="16"/>
              </w:rPr>
              <w:t>Janice Chrouch</w:t>
            </w:r>
            <w:r w:rsidR="00FD0427" w:rsidRPr="00BF1145">
              <w:rPr>
                <w:b/>
                <w:sz w:val="16"/>
                <w:szCs w:val="16"/>
              </w:rPr>
              <w:t xml:space="preserve"> (DPO)</w:t>
            </w:r>
          </w:p>
        </w:tc>
        <w:tc>
          <w:tcPr>
            <w:tcW w:w="1276" w:type="dxa"/>
            <w:tcBorders>
              <w:bottom w:val="single" w:sz="4" w:space="0" w:color="auto"/>
            </w:tcBorders>
            <w:shd w:val="clear" w:color="auto" w:fill="00CCFF"/>
          </w:tcPr>
          <w:p w14:paraId="3CAD57D8" w14:textId="2FE19740" w:rsidR="00A00DF3" w:rsidRPr="00BF1145" w:rsidRDefault="00A00DF3" w:rsidP="00252E54">
            <w:pPr>
              <w:rPr>
                <w:sz w:val="16"/>
                <w:szCs w:val="16"/>
              </w:rPr>
            </w:pPr>
          </w:p>
        </w:tc>
        <w:tc>
          <w:tcPr>
            <w:tcW w:w="1134" w:type="dxa"/>
            <w:tcBorders>
              <w:bottom w:val="single" w:sz="4" w:space="0" w:color="auto"/>
            </w:tcBorders>
          </w:tcPr>
          <w:p w14:paraId="610FCE96" w14:textId="4D3A119A" w:rsidR="00A00DF3" w:rsidRPr="00BF1145" w:rsidRDefault="00A00DF3" w:rsidP="00252E54">
            <w:pPr>
              <w:rPr>
                <w:b/>
                <w:sz w:val="16"/>
                <w:szCs w:val="16"/>
              </w:rPr>
            </w:pPr>
          </w:p>
        </w:tc>
        <w:tc>
          <w:tcPr>
            <w:tcW w:w="2330" w:type="dxa"/>
            <w:tcBorders>
              <w:bottom w:val="single" w:sz="4" w:space="0" w:color="auto"/>
            </w:tcBorders>
            <w:shd w:val="clear" w:color="auto" w:fill="00CCFF"/>
          </w:tcPr>
          <w:p w14:paraId="36753785" w14:textId="77777777" w:rsidR="00A00DF3" w:rsidRPr="00BF1145" w:rsidRDefault="00A00DF3" w:rsidP="00252E54">
            <w:pPr>
              <w:rPr>
                <w:sz w:val="16"/>
                <w:szCs w:val="16"/>
              </w:rPr>
            </w:pPr>
            <w:r w:rsidRPr="00BF1145">
              <w:rPr>
                <w:sz w:val="16"/>
                <w:szCs w:val="16"/>
              </w:rPr>
              <w:t>Date of next review</w:t>
            </w:r>
          </w:p>
        </w:tc>
        <w:tc>
          <w:tcPr>
            <w:tcW w:w="1922" w:type="dxa"/>
            <w:tcBorders>
              <w:bottom w:val="single" w:sz="4" w:space="0" w:color="auto"/>
            </w:tcBorders>
          </w:tcPr>
          <w:p w14:paraId="49DFB9CA" w14:textId="281D2A48" w:rsidR="00A00DF3" w:rsidRPr="00BF1145" w:rsidRDefault="00981855" w:rsidP="00252E54">
            <w:pPr>
              <w:rPr>
                <w:b/>
                <w:sz w:val="16"/>
                <w:szCs w:val="16"/>
              </w:rPr>
            </w:pPr>
            <w:r w:rsidRPr="00BF1145">
              <w:rPr>
                <w:b/>
                <w:sz w:val="16"/>
                <w:szCs w:val="16"/>
              </w:rPr>
              <w:t>0</w:t>
            </w:r>
            <w:r w:rsidR="00270F4D">
              <w:rPr>
                <w:b/>
                <w:sz w:val="16"/>
                <w:szCs w:val="16"/>
              </w:rPr>
              <w:t>3</w:t>
            </w:r>
            <w:r w:rsidRPr="00BF1145">
              <w:rPr>
                <w:b/>
                <w:sz w:val="16"/>
                <w:szCs w:val="16"/>
              </w:rPr>
              <w:t>/</w:t>
            </w:r>
            <w:r w:rsidR="00BF1145" w:rsidRPr="00BF1145">
              <w:rPr>
                <w:b/>
                <w:sz w:val="16"/>
                <w:szCs w:val="16"/>
              </w:rPr>
              <w:t>0</w:t>
            </w:r>
            <w:r w:rsidR="00270F4D">
              <w:rPr>
                <w:b/>
                <w:sz w:val="16"/>
                <w:szCs w:val="16"/>
              </w:rPr>
              <w:t>2</w:t>
            </w:r>
            <w:r w:rsidRPr="00BF1145">
              <w:rPr>
                <w:b/>
                <w:sz w:val="16"/>
                <w:szCs w:val="16"/>
              </w:rPr>
              <w:t>/202</w:t>
            </w:r>
            <w:r w:rsidR="00270F4D">
              <w:rPr>
                <w:b/>
                <w:sz w:val="16"/>
                <w:szCs w:val="16"/>
              </w:rPr>
              <w:t>7</w:t>
            </w:r>
          </w:p>
        </w:tc>
      </w:tr>
    </w:tbl>
    <w:p w14:paraId="322A3A66" w14:textId="7453AA8E" w:rsidR="00A00DF3" w:rsidRPr="00BF1145" w:rsidRDefault="00A00DF3" w:rsidP="00A00DF3">
      <w:pPr>
        <w:tabs>
          <w:tab w:val="left" w:pos="1260"/>
        </w:tabs>
      </w:pPr>
    </w:p>
    <w:p w14:paraId="191B60FA" w14:textId="77777777" w:rsidR="001452B8" w:rsidRPr="00BF1145" w:rsidRDefault="001452B8" w:rsidP="00E24533">
      <w:pPr>
        <w:jc w:val="center"/>
        <w:rPr>
          <w:rFonts w:ascii="Arial" w:hAnsi="Arial" w:cs="Arial"/>
          <w:b/>
          <w:bCs/>
          <w:color w:val="000000"/>
          <w:sz w:val="36"/>
          <w:szCs w:val="36"/>
          <w:u w:val="single"/>
        </w:rPr>
      </w:pPr>
      <w:r w:rsidRPr="00BF1145">
        <w:br w:type="page"/>
      </w:r>
      <w:r w:rsidRPr="00BF1145">
        <w:rPr>
          <w:rFonts w:ascii="Arial" w:hAnsi="Arial" w:cs="Arial"/>
          <w:b/>
          <w:bCs/>
          <w:color w:val="000000"/>
          <w:sz w:val="36"/>
          <w:szCs w:val="36"/>
          <w:u w:val="single"/>
        </w:rPr>
        <w:lastRenderedPageBreak/>
        <w:t>CONTENTS</w:t>
      </w:r>
    </w:p>
    <w:p w14:paraId="4A642485" w14:textId="77777777" w:rsidR="002F27F6" w:rsidRPr="00BF1145" w:rsidRDefault="002F27F6" w:rsidP="000C02A8">
      <w:pPr>
        <w:jc w:val="both"/>
        <w:rPr>
          <w:rFonts w:ascii="Arial" w:hAnsi="Arial" w:cs="Arial"/>
          <w:b/>
          <w:bCs/>
          <w:color w:val="000000"/>
          <w:sz w:val="28"/>
          <w:szCs w:val="28"/>
          <w:u w:val="single"/>
        </w:rPr>
      </w:pPr>
    </w:p>
    <w:p w14:paraId="7ED9EA03" w14:textId="77777777" w:rsidR="001452B8" w:rsidRPr="00BF1145" w:rsidRDefault="001452B8" w:rsidP="000C02A8">
      <w:pPr>
        <w:autoSpaceDE w:val="0"/>
        <w:autoSpaceDN w:val="0"/>
        <w:adjustRightInd w:val="0"/>
        <w:jc w:val="both"/>
        <w:rPr>
          <w:rFonts w:ascii="Arial" w:hAnsi="Arial"/>
          <w:sz w:val="28"/>
          <w:szCs w:val="28"/>
        </w:rPr>
      </w:pPr>
    </w:p>
    <w:p w14:paraId="3846DC96" w14:textId="6DE35CDE" w:rsidR="00D0700E" w:rsidRPr="00BF1145" w:rsidRDefault="001A4C67">
      <w:pPr>
        <w:pStyle w:val="TOC1"/>
        <w:rPr>
          <w:rFonts w:asciiTheme="minorHAnsi" w:eastAsiaTheme="minorEastAsia" w:hAnsiTheme="minorHAnsi" w:cstheme="minorBidi"/>
          <w:noProof/>
          <w:sz w:val="22"/>
          <w:szCs w:val="22"/>
        </w:rPr>
      </w:pPr>
      <w:r w:rsidRPr="00BF1145">
        <w:rPr>
          <w:sz w:val="28"/>
          <w:szCs w:val="28"/>
        </w:rPr>
        <w:fldChar w:fldCharType="begin"/>
      </w:r>
      <w:r w:rsidRPr="00BF1145">
        <w:rPr>
          <w:sz w:val="28"/>
          <w:szCs w:val="28"/>
        </w:rPr>
        <w:instrText xml:space="preserve"> TOC \o "1-1" \h \z \u </w:instrText>
      </w:r>
      <w:r w:rsidRPr="00BF1145">
        <w:rPr>
          <w:sz w:val="28"/>
          <w:szCs w:val="28"/>
        </w:rPr>
        <w:fldChar w:fldCharType="separate"/>
      </w:r>
      <w:hyperlink w:anchor="_Toc62817649" w:history="1">
        <w:r w:rsidR="00D0700E" w:rsidRPr="00BF1145">
          <w:rPr>
            <w:rStyle w:val="Hyperlink"/>
            <w:b/>
            <w:bCs/>
            <w:noProof/>
          </w:rPr>
          <w:t>1.</w:t>
        </w:r>
        <w:r w:rsidR="00D0700E" w:rsidRPr="00BF1145">
          <w:rPr>
            <w:rFonts w:asciiTheme="minorHAnsi" w:eastAsiaTheme="minorEastAsia" w:hAnsiTheme="minorHAnsi" w:cstheme="minorBidi"/>
            <w:noProof/>
            <w:sz w:val="22"/>
            <w:szCs w:val="22"/>
          </w:rPr>
          <w:tab/>
        </w:r>
        <w:r w:rsidR="00D0700E" w:rsidRPr="00BF1145">
          <w:rPr>
            <w:rStyle w:val="Hyperlink"/>
            <w:b/>
            <w:bCs/>
            <w:noProof/>
          </w:rPr>
          <w:t>Introduction</w:t>
        </w:r>
        <w:r w:rsidR="00D0700E" w:rsidRPr="00BF1145">
          <w:rPr>
            <w:noProof/>
            <w:webHidden/>
          </w:rPr>
          <w:tab/>
        </w:r>
        <w:r w:rsidR="00D0700E" w:rsidRPr="00BF1145">
          <w:rPr>
            <w:noProof/>
            <w:webHidden/>
          </w:rPr>
          <w:fldChar w:fldCharType="begin"/>
        </w:r>
        <w:r w:rsidR="00D0700E" w:rsidRPr="00BF1145">
          <w:rPr>
            <w:noProof/>
            <w:webHidden/>
          </w:rPr>
          <w:instrText xml:space="preserve"> PAGEREF _Toc62817649 \h </w:instrText>
        </w:r>
        <w:r w:rsidR="00D0700E" w:rsidRPr="00BF1145">
          <w:rPr>
            <w:noProof/>
            <w:webHidden/>
          </w:rPr>
        </w:r>
        <w:r w:rsidR="00D0700E" w:rsidRPr="00BF1145">
          <w:rPr>
            <w:noProof/>
            <w:webHidden/>
          </w:rPr>
          <w:fldChar w:fldCharType="separate"/>
        </w:r>
        <w:r w:rsidR="00D553E7">
          <w:rPr>
            <w:noProof/>
            <w:webHidden/>
          </w:rPr>
          <w:t>3</w:t>
        </w:r>
        <w:r w:rsidR="00D0700E" w:rsidRPr="00BF1145">
          <w:rPr>
            <w:noProof/>
            <w:webHidden/>
          </w:rPr>
          <w:fldChar w:fldCharType="end"/>
        </w:r>
      </w:hyperlink>
    </w:p>
    <w:p w14:paraId="1189298E" w14:textId="671C0EFB" w:rsidR="00D0700E" w:rsidRPr="00BF1145" w:rsidRDefault="00D0700E">
      <w:pPr>
        <w:pStyle w:val="TOC1"/>
        <w:rPr>
          <w:rFonts w:asciiTheme="minorHAnsi" w:eastAsiaTheme="minorEastAsia" w:hAnsiTheme="minorHAnsi" w:cstheme="minorBidi"/>
          <w:noProof/>
          <w:sz w:val="22"/>
          <w:szCs w:val="22"/>
        </w:rPr>
      </w:pPr>
      <w:hyperlink w:anchor="_Toc62817650" w:history="1">
        <w:r w:rsidRPr="00BF1145">
          <w:rPr>
            <w:rStyle w:val="Hyperlink"/>
            <w:b/>
            <w:bCs/>
            <w:noProof/>
          </w:rPr>
          <w:t>2</w:t>
        </w:r>
        <w:r w:rsidRPr="00BF1145">
          <w:rPr>
            <w:rFonts w:asciiTheme="minorHAnsi" w:eastAsiaTheme="minorEastAsia" w:hAnsiTheme="minorHAnsi" w:cstheme="minorBidi"/>
            <w:noProof/>
            <w:sz w:val="22"/>
            <w:szCs w:val="22"/>
          </w:rPr>
          <w:tab/>
        </w:r>
        <w:r w:rsidRPr="00BF1145">
          <w:rPr>
            <w:rStyle w:val="Hyperlink"/>
            <w:b/>
            <w:bCs/>
            <w:noProof/>
          </w:rPr>
          <w:t>Aim of the Policy</w:t>
        </w:r>
        <w:r w:rsidRPr="00BF1145">
          <w:rPr>
            <w:noProof/>
            <w:webHidden/>
          </w:rPr>
          <w:tab/>
        </w:r>
        <w:r w:rsidRPr="00BF1145">
          <w:rPr>
            <w:noProof/>
            <w:webHidden/>
          </w:rPr>
          <w:fldChar w:fldCharType="begin"/>
        </w:r>
        <w:r w:rsidRPr="00BF1145">
          <w:rPr>
            <w:noProof/>
            <w:webHidden/>
          </w:rPr>
          <w:instrText xml:space="preserve"> PAGEREF _Toc62817650 \h </w:instrText>
        </w:r>
        <w:r w:rsidRPr="00BF1145">
          <w:rPr>
            <w:noProof/>
            <w:webHidden/>
          </w:rPr>
        </w:r>
        <w:r w:rsidRPr="00BF1145">
          <w:rPr>
            <w:noProof/>
            <w:webHidden/>
          </w:rPr>
          <w:fldChar w:fldCharType="separate"/>
        </w:r>
        <w:r w:rsidR="00D553E7">
          <w:rPr>
            <w:noProof/>
            <w:webHidden/>
          </w:rPr>
          <w:t>3</w:t>
        </w:r>
        <w:r w:rsidRPr="00BF1145">
          <w:rPr>
            <w:noProof/>
            <w:webHidden/>
          </w:rPr>
          <w:fldChar w:fldCharType="end"/>
        </w:r>
      </w:hyperlink>
    </w:p>
    <w:p w14:paraId="560BF5DD" w14:textId="1BC81E8C" w:rsidR="00D0700E" w:rsidRPr="00BF1145" w:rsidRDefault="00D0700E">
      <w:pPr>
        <w:pStyle w:val="TOC1"/>
        <w:rPr>
          <w:rFonts w:asciiTheme="minorHAnsi" w:eastAsiaTheme="minorEastAsia" w:hAnsiTheme="minorHAnsi" w:cstheme="minorBidi"/>
          <w:noProof/>
          <w:sz w:val="22"/>
          <w:szCs w:val="22"/>
        </w:rPr>
      </w:pPr>
      <w:hyperlink w:anchor="_Toc62817651" w:history="1">
        <w:r w:rsidRPr="00BF1145">
          <w:rPr>
            <w:rStyle w:val="Hyperlink"/>
            <w:b/>
            <w:bCs/>
            <w:noProof/>
          </w:rPr>
          <w:t>3</w:t>
        </w:r>
        <w:r w:rsidRPr="00BF1145">
          <w:rPr>
            <w:rFonts w:asciiTheme="minorHAnsi" w:eastAsiaTheme="minorEastAsia" w:hAnsiTheme="minorHAnsi" w:cstheme="minorBidi"/>
            <w:noProof/>
            <w:sz w:val="22"/>
            <w:szCs w:val="22"/>
          </w:rPr>
          <w:tab/>
        </w:r>
        <w:r w:rsidRPr="00BF1145">
          <w:rPr>
            <w:rStyle w:val="Hyperlink"/>
            <w:b/>
            <w:bCs/>
            <w:noProof/>
          </w:rPr>
          <w:t>Scope</w:t>
        </w:r>
        <w:r w:rsidRPr="00BF1145">
          <w:rPr>
            <w:noProof/>
            <w:webHidden/>
          </w:rPr>
          <w:tab/>
        </w:r>
        <w:r w:rsidRPr="00BF1145">
          <w:rPr>
            <w:noProof/>
            <w:webHidden/>
          </w:rPr>
          <w:fldChar w:fldCharType="begin"/>
        </w:r>
        <w:r w:rsidRPr="00BF1145">
          <w:rPr>
            <w:noProof/>
            <w:webHidden/>
          </w:rPr>
          <w:instrText xml:space="preserve"> PAGEREF _Toc62817651 \h </w:instrText>
        </w:r>
        <w:r w:rsidRPr="00BF1145">
          <w:rPr>
            <w:noProof/>
            <w:webHidden/>
          </w:rPr>
        </w:r>
        <w:r w:rsidRPr="00BF1145">
          <w:rPr>
            <w:noProof/>
            <w:webHidden/>
          </w:rPr>
          <w:fldChar w:fldCharType="separate"/>
        </w:r>
        <w:r w:rsidR="00D553E7">
          <w:rPr>
            <w:noProof/>
            <w:webHidden/>
          </w:rPr>
          <w:t>3</w:t>
        </w:r>
        <w:r w:rsidRPr="00BF1145">
          <w:rPr>
            <w:noProof/>
            <w:webHidden/>
          </w:rPr>
          <w:fldChar w:fldCharType="end"/>
        </w:r>
      </w:hyperlink>
    </w:p>
    <w:p w14:paraId="23E411DA" w14:textId="67978B97" w:rsidR="00D0700E" w:rsidRPr="00BF1145" w:rsidRDefault="00D0700E">
      <w:pPr>
        <w:pStyle w:val="TOC1"/>
        <w:rPr>
          <w:rFonts w:asciiTheme="minorHAnsi" w:eastAsiaTheme="minorEastAsia" w:hAnsiTheme="minorHAnsi" w:cstheme="minorBidi"/>
          <w:noProof/>
          <w:sz w:val="22"/>
          <w:szCs w:val="22"/>
        </w:rPr>
      </w:pPr>
      <w:hyperlink w:anchor="_Toc62817652" w:history="1">
        <w:r w:rsidRPr="00BF1145">
          <w:rPr>
            <w:rStyle w:val="Hyperlink"/>
            <w:b/>
            <w:bCs/>
            <w:noProof/>
          </w:rPr>
          <w:t>4</w:t>
        </w:r>
        <w:r w:rsidRPr="00BF1145">
          <w:rPr>
            <w:rFonts w:asciiTheme="minorHAnsi" w:eastAsiaTheme="minorEastAsia" w:hAnsiTheme="minorHAnsi" w:cstheme="minorBidi"/>
            <w:noProof/>
            <w:sz w:val="22"/>
            <w:szCs w:val="22"/>
          </w:rPr>
          <w:tab/>
        </w:r>
        <w:r w:rsidRPr="00BF1145">
          <w:rPr>
            <w:rStyle w:val="Hyperlink"/>
            <w:b/>
            <w:bCs/>
            <w:noProof/>
          </w:rPr>
          <w:t>Related Acts</w:t>
        </w:r>
        <w:r w:rsidRPr="00BF1145">
          <w:rPr>
            <w:noProof/>
            <w:webHidden/>
          </w:rPr>
          <w:tab/>
        </w:r>
        <w:r w:rsidRPr="00BF1145">
          <w:rPr>
            <w:noProof/>
            <w:webHidden/>
          </w:rPr>
          <w:fldChar w:fldCharType="begin"/>
        </w:r>
        <w:r w:rsidRPr="00BF1145">
          <w:rPr>
            <w:noProof/>
            <w:webHidden/>
          </w:rPr>
          <w:instrText xml:space="preserve"> PAGEREF _Toc62817652 \h </w:instrText>
        </w:r>
        <w:r w:rsidRPr="00BF1145">
          <w:rPr>
            <w:noProof/>
            <w:webHidden/>
          </w:rPr>
        </w:r>
        <w:r w:rsidRPr="00BF1145">
          <w:rPr>
            <w:noProof/>
            <w:webHidden/>
          </w:rPr>
          <w:fldChar w:fldCharType="separate"/>
        </w:r>
        <w:r w:rsidR="00D553E7">
          <w:rPr>
            <w:noProof/>
            <w:webHidden/>
          </w:rPr>
          <w:t>4</w:t>
        </w:r>
        <w:r w:rsidRPr="00BF1145">
          <w:rPr>
            <w:noProof/>
            <w:webHidden/>
          </w:rPr>
          <w:fldChar w:fldCharType="end"/>
        </w:r>
      </w:hyperlink>
    </w:p>
    <w:p w14:paraId="7F8DA79E" w14:textId="2D11962B" w:rsidR="00D0700E" w:rsidRPr="00BF1145" w:rsidRDefault="00D0700E">
      <w:pPr>
        <w:pStyle w:val="TOC1"/>
        <w:rPr>
          <w:rFonts w:asciiTheme="minorHAnsi" w:eastAsiaTheme="minorEastAsia" w:hAnsiTheme="minorHAnsi" w:cstheme="minorBidi"/>
          <w:noProof/>
          <w:sz w:val="22"/>
          <w:szCs w:val="22"/>
        </w:rPr>
      </w:pPr>
      <w:hyperlink w:anchor="_Toc62817653" w:history="1">
        <w:r w:rsidRPr="00BF1145">
          <w:rPr>
            <w:rStyle w:val="Hyperlink"/>
            <w:b/>
            <w:bCs/>
            <w:noProof/>
          </w:rPr>
          <w:t>5</w:t>
        </w:r>
        <w:r w:rsidRPr="00BF1145">
          <w:rPr>
            <w:rFonts w:asciiTheme="minorHAnsi" w:eastAsiaTheme="minorEastAsia" w:hAnsiTheme="minorHAnsi" w:cstheme="minorBidi"/>
            <w:noProof/>
            <w:sz w:val="22"/>
            <w:szCs w:val="22"/>
          </w:rPr>
          <w:tab/>
        </w:r>
        <w:r w:rsidRPr="00BF1145">
          <w:rPr>
            <w:rStyle w:val="Hyperlink"/>
            <w:b/>
            <w:bCs/>
            <w:noProof/>
          </w:rPr>
          <w:t>Individual’s Right to Access information</w:t>
        </w:r>
        <w:r w:rsidRPr="00BF1145">
          <w:rPr>
            <w:noProof/>
            <w:webHidden/>
          </w:rPr>
          <w:tab/>
        </w:r>
        <w:r w:rsidRPr="00BF1145">
          <w:rPr>
            <w:noProof/>
            <w:webHidden/>
          </w:rPr>
          <w:fldChar w:fldCharType="begin"/>
        </w:r>
        <w:r w:rsidRPr="00BF1145">
          <w:rPr>
            <w:noProof/>
            <w:webHidden/>
          </w:rPr>
          <w:instrText xml:space="preserve"> PAGEREF _Toc62817653 \h </w:instrText>
        </w:r>
        <w:r w:rsidRPr="00BF1145">
          <w:rPr>
            <w:noProof/>
            <w:webHidden/>
          </w:rPr>
        </w:r>
        <w:r w:rsidRPr="00BF1145">
          <w:rPr>
            <w:noProof/>
            <w:webHidden/>
          </w:rPr>
          <w:fldChar w:fldCharType="separate"/>
        </w:r>
        <w:r w:rsidR="00D553E7">
          <w:rPr>
            <w:noProof/>
            <w:webHidden/>
          </w:rPr>
          <w:t>4</w:t>
        </w:r>
        <w:r w:rsidRPr="00BF1145">
          <w:rPr>
            <w:noProof/>
            <w:webHidden/>
          </w:rPr>
          <w:fldChar w:fldCharType="end"/>
        </w:r>
      </w:hyperlink>
    </w:p>
    <w:p w14:paraId="786446EA" w14:textId="12155BFD" w:rsidR="00D0700E" w:rsidRPr="00BF1145" w:rsidRDefault="00D0700E">
      <w:pPr>
        <w:pStyle w:val="TOC1"/>
        <w:rPr>
          <w:rFonts w:asciiTheme="minorHAnsi" w:eastAsiaTheme="minorEastAsia" w:hAnsiTheme="minorHAnsi" w:cstheme="minorBidi"/>
          <w:noProof/>
          <w:sz w:val="22"/>
          <w:szCs w:val="22"/>
        </w:rPr>
      </w:pPr>
      <w:hyperlink w:anchor="_Toc62817654" w:history="1">
        <w:r w:rsidRPr="00BF1145">
          <w:rPr>
            <w:rStyle w:val="Hyperlink"/>
            <w:b/>
            <w:bCs/>
            <w:noProof/>
          </w:rPr>
          <w:t>6</w:t>
        </w:r>
        <w:r w:rsidRPr="00BF1145">
          <w:rPr>
            <w:rFonts w:asciiTheme="minorHAnsi" w:eastAsiaTheme="minorEastAsia" w:hAnsiTheme="minorHAnsi" w:cstheme="minorBidi"/>
            <w:noProof/>
            <w:sz w:val="22"/>
            <w:szCs w:val="22"/>
          </w:rPr>
          <w:tab/>
        </w:r>
        <w:r w:rsidRPr="00BF1145">
          <w:rPr>
            <w:rStyle w:val="Hyperlink"/>
            <w:b/>
            <w:bCs/>
            <w:noProof/>
          </w:rPr>
          <w:t>Who can make a Subject Access Request?</w:t>
        </w:r>
        <w:r w:rsidRPr="00BF1145">
          <w:rPr>
            <w:noProof/>
            <w:webHidden/>
          </w:rPr>
          <w:tab/>
        </w:r>
        <w:r w:rsidRPr="00BF1145">
          <w:rPr>
            <w:noProof/>
            <w:webHidden/>
          </w:rPr>
          <w:fldChar w:fldCharType="begin"/>
        </w:r>
        <w:r w:rsidRPr="00BF1145">
          <w:rPr>
            <w:noProof/>
            <w:webHidden/>
          </w:rPr>
          <w:instrText xml:space="preserve"> PAGEREF _Toc62817654 \h </w:instrText>
        </w:r>
        <w:r w:rsidRPr="00BF1145">
          <w:rPr>
            <w:noProof/>
            <w:webHidden/>
          </w:rPr>
        </w:r>
        <w:r w:rsidRPr="00BF1145">
          <w:rPr>
            <w:noProof/>
            <w:webHidden/>
          </w:rPr>
          <w:fldChar w:fldCharType="separate"/>
        </w:r>
        <w:r w:rsidR="00D553E7">
          <w:rPr>
            <w:noProof/>
            <w:webHidden/>
          </w:rPr>
          <w:t>5</w:t>
        </w:r>
        <w:r w:rsidRPr="00BF1145">
          <w:rPr>
            <w:noProof/>
            <w:webHidden/>
          </w:rPr>
          <w:fldChar w:fldCharType="end"/>
        </w:r>
      </w:hyperlink>
    </w:p>
    <w:p w14:paraId="3A017C37" w14:textId="5CF9758A" w:rsidR="00D0700E" w:rsidRPr="00BF1145" w:rsidRDefault="00D0700E">
      <w:pPr>
        <w:pStyle w:val="TOC1"/>
        <w:rPr>
          <w:rFonts w:asciiTheme="minorHAnsi" w:eastAsiaTheme="minorEastAsia" w:hAnsiTheme="minorHAnsi" w:cstheme="minorBidi"/>
          <w:noProof/>
          <w:sz w:val="22"/>
          <w:szCs w:val="22"/>
        </w:rPr>
      </w:pPr>
      <w:hyperlink w:anchor="_Toc62817655" w:history="1">
        <w:r w:rsidRPr="00BF1145">
          <w:rPr>
            <w:rStyle w:val="Hyperlink"/>
            <w:b/>
            <w:bCs/>
            <w:noProof/>
          </w:rPr>
          <w:t>7</w:t>
        </w:r>
        <w:r w:rsidRPr="00BF1145">
          <w:rPr>
            <w:rFonts w:asciiTheme="minorHAnsi" w:eastAsiaTheme="minorEastAsia" w:hAnsiTheme="minorHAnsi" w:cstheme="minorBidi"/>
            <w:noProof/>
            <w:sz w:val="22"/>
            <w:szCs w:val="22"/>
          </w:rPr>
          <w:tab/>
        </w:r>
        <w:r w:rsidRPr="00BF1145">
          <w:rPr>
            <w:rStyle w:val="Hyperlink"/>
            <w:b/>
            <w:bCs/>
            <w:noProof/>
          </w:rPr>
          <w:t>Deciding if it is a Subject Access Request</w:t>
        </w:r>
        <w:r w:rsidRPr="00BF1145">
          <w:rPr>
            <w:noProof/>
            <w:webHidden/>
          </w:rPr>
          <w:tab/>
        </w:r>
        <w:r w:rsidRPr="00BF1145">
          <w:rPr>
            <w:noProof/>
            <w:webHidden/>
          </w:rPr>
          <w:fldChar w:fldCharType="begin"/>
        </w:r>
        <w:r w:rsidRPr="00BF1145">
          <w:rPr>
            <w:noProof/>
            <w:webHidden/>
          </w:rPr>
          <w:instrText xml:space="preserve"> PAGEREF _Toc62817655 \h </w:instrText>
        </w:r>
        <w:r w:rsidRPr="00BF1145">
          <w:rPr>
            <w:noProof/>
            <w:webHidden/>
          </w:rPr>
        </w:r>
        <w:r w:rsidRPr="00BF1145">
          <w:rPr>
            <w:noProof/>
            <w:webHidden/>
          </w:rPr>
          <w:fldChar w:fldCharType="separate"/>
        </w:r>
        <w:r w:rsidR="00D553E7">
          <w:rPr>
            <w:noProof/>
            <w:webHidden/>
          </w:rPr>
          <w:t>6</w:t>
        </w:r>
        <w:r w:rsidRPr="00BF1145">
          <w:rPr>
            <w:noProof/>
            <w:webHidden/>
          </w:rPr>
          <w:fldChar w:fldCharType="end"/>
        </w:r>
      </w:hyperlink>
    </w:p>
    <w:p w14:paraId="66071189" w14:textId="684317A2" w:rsidR="00D0700E" w:rsidRPr="00BF1145" w:rsidRDefault="00D0700E">
      <w:pPr>
        <w:pStyle w:val="TOC1"/>
        <w:rPr>
          <w:rFonts w:asciiTheme="minorHAnsi" w:eastAsiaTheme="minorEastAsia" w:hAnsiTheme="minorHAnsi" w:cstheme="minorBidi"/>
          <w:noProof/>
          <w:sz w:val="22"/>
          <w:szCs w:val="22"/>
        </w:rPr>
      </w:pPr>
      <w:hyperlink w:anchor="_Toc62817656" w:history="1">
        <w:r w:rsidRPr="00BF1145">
          <w:rPr>
            <w:rStyle w:val="Hyperlink"/>
            <w:b/>
            <w:bCs/>
            <w:noProof/>
          </w:rPr>
          <w:t>8</w:t>
        </w:r>
        <w:r w:rsidRPr="00BF1145">
          <w:rPr>
            <w:rFonts w:asciiTheme="minorHAnsi" w:eastAsiaTheme="minorEastAsia" w:hAnsiTheme="minorHAnsi" w:cstheme="minorBidi"/>
            <w:noProof/>
            <w:sz w:val="22"/>
            <w:szCs w:val="22"/>
          </w:rPr>
          <w:tab/>
        </w:r>
        <w:r w:rsidRPr="00BF1145">
          <w:rPr>
            <w:rStyle w:val="Hyperlink"/>
            <w:b/>
            <w:bCs/>
            <w:noProof/>
          </w:rPr>
          <w:t>Third Party Requests</w:t>
        </w:r>
        <w:r w:rsidRPr="00BF1145">
          <w:rPr>
            <w:noProof/>
            <w:webHidden/>
          </w:rPr>
          <w:tab/>
        </w:r>
        <w:r w:rsidRPr="00BF1145">
          <w:rPr>
            <w:noProof/>
            <w:webHidden/>
          </w:rPr>
          <w:fldChar w:fldCharType="begin"/>
        </w:r>
        <w:r w:rsidRPr="00BF1145">
          <w:rPr>
            <w:noProof/>
            <w:webHidden/>
          </w:rPr>
          <w:instrText xml:space="preserve"> PAGEREF _Toc62817656 \h </w:instrText>
        </w:r>
        <w:r w:rsidRPr="00BF1145">
          <w:rPr>
            <w:noProof/>
            <w:webHidden/>
          </w:rPr>
        </w:r>
        <w:r w:rsidRPr="00BF1145">
          <w:rPr>
            <w:noProof/>
            <w:webHidden/>
          </w:rPr>
          <w:fldChar w:fldCharType="separate"/>
        </w:r>
        <w:r w:rsidR="00D553E7">
          <w:rPr>
            <w:noProof/>
            <w:webHidden/>
          </w:rPr>
          <w:t>7</w:t>
        </w:r>
        <w:r w:rsidRPr="00BF1145">
          <w:rPr>
            <w:noProof/>
            <w:webHidden/>
          </w:rPr>
          <w:fldChar w:fldCharType="end"/>
        </w:r>
      </w:hyperlink>
    </w:p>
    <w:p w14:paraId="3838A084" w14:textId="0BA6BD76" w:rsidR="00D0700E" w:rsidRPr="00BF1145" w:rsidRDefault="00D0700E">
      <w:pPr>
        <w:pStyle w:val="TOC1"/>
        <w:rPr>
          <w:rFonts w:asciiTheme="minorHAnsi" w:eastAsiaTheme="minorEastAsia" w:hAnsiTheme="minorHAnsi" w:cstheme="minorBidi"/>
          <w:noProof/>
          <w:sz w:val="22"/>
          <w:szCs w:val="22"/>
        </w:rPr>
      </w:pPr>
      <w:hyperlink w:anchor="_Toc62817657" w:history="1">
        <w:r w:rsidRPr="00BF1145">
          <w:rPr>
            <w:rStyle w:val="Hyperlink"/>
            <w:b/>
            <w:bCs/>
            <w:noProof/>
          </w:rPr>
          <w:t>9</w:t>
        </w:r>
        <w:r w:rsidRPr="00BF1145">
          <w:rPr>
            <w:rFonts w:asciiTheme="minorHAnsi" w:eastAsiaTheme="minorEastAsia" w:hAnsiTheme="minorHAnsi" w:cstheme="minorBidi"/>
            <w:noProof/>
            <w:sz w:val="22"/>
            <w:szCs w:val="22"/>
          </w:rPr>
          <w:tab/>
        </w:r>
        <w:r w:rsidRPr="00BF1145">
          <w:rPr>
            <w:rStyle w:val="Hyperlink"/>
            <w:b/>
            <w:bCs/>
            <w:noProof/>
          </w:rPr>
          <w:t>Members of Parliament or Elected Councillors</w:t>
        </w:r>
        <w:r w:rsidRPr="00BF1145">
          <w:rPr>
            <w:noProof/>
            <w:webHidden/>
          </w:rPr>
          <w:tab/>
        </w:r>
        <w:r w:rsidRPr="00BF1145">
          <w:rPr>
            <w:noProof/>
            <w:webHidden/>
          </w:rPr>
          <w:fldChar w:fldCharType="begin"/>
        </w:r>
        <w:r w:rsidRPr="00BF1145">
          <w:rPr>
            <w:noProof/>
            <w:webHidden/>
          </w:rPr>
          <w:instrText xml:space="preserve"> PAGEREF _Toc62817657 \h </w:instrText>
        </w:r>
        <w:r w:rsidRPr="00BF1145">
          <w:rPr>
            <w:noProof/>
            <w:webHidden/>
          </w:rPr>
        </w:r>
        <w:r w:rsidRPr="00BF1145">
          <w:rPr>
            <w:noProof/>
            <w:webHidden/>
          </w:rPr>
          <w:fldChar w:fldCharType="separate"/>
        </w:r>
        <w:r w:rsidR="00D553E7">
          <w:rPr>
            <w:noProof/>
            <w:webHidden/>
          </w:rPr>
          <w:t>8</w:t>
        </w:r>
        <w:r w:rsidRPr="00BF1145">
          <w:rPr>
            <w:noProof/>
            <w:webHidden/>
          </w:rPr>
          <w:fldChar w:fldCharType="end"/>
        </w:r>
      </w:hyperlink>
    </w:p>
    <w:p w14:paraId="6F72C96F" w14:textId="3D0E5F04" w:rsidR="00D0700E" w:rsidRPr="00BF1145" w:rsidRDefault="00D0700E">
      <w:pPr>
        <w:pStyle w:val="TOC1"/>
        <w:rPr>
          <w:rFonts w:asciiTheme="minorHAnsi" w:eastAsiaTheme="minorEastAsia" w:hAnsiTheme="minorHAnsi" w:cstheme="minorBidi"/>
          <w:noProof/>
          <w:sz w:val="22"/>
          <w:szCs w:val="22"/>
        </w:rPr>
      </w:pPr>
      <w:hyperlink w:anchor="_Toc62817658" w:history="1">
        <w:r w:rsidRPr="00BF1145">
          <w:rPr>
            <w:rStyle w:val="Hyperlink"/>
            <w:b/>
            <w:bCs/>
            <w:noProof/>
          </w:rPr>
          <w:t>10</w:t>
        </w:r>
        <w:r w:rsidRPr="00BF1145">
          <w:rPr>
            <w:rFonts w:asciiTheme="minorHAnsi" w:eastAsiaTheme="minorEastAsia" w:hAnsiTheme="minorHAnsi" w:cstheme="minorBidi"/>
            <w:noProof/>
            <w:sz w:val="22"/>
            <w:szCs w:val="22"/>
          </w:rPr>
          <w:tab/>
        </w:r>
        <w:r w:rsidRPr="00BF1145">
          <w:rPr>
            <w:rStyle w:val="Hyperlink"/>
            <w:b/>
            <w:bCs/>
            <w:noProof/>
          </w:rPr>
          <w:t>Health, Safety and Welfare of Data Subjects</w:t>
        </w:r>
        <w:r w:rsidRPr="00BF1145">
          <w:rPr>
            <w:noProof/>
            <w:webHidden/>
          </w:rPr>
          <w:tab/>
        </w:r>
        <w:r w:rsidRPr="00BF1145">
          <w:rPr>
            <w:noProof/>
            <w:webHidden/>
          </w:rPr>
          <w:fldChar w:fldCharType="begin"/>
        </w:r>
        <w:r w:rsidRPr="00BF1145">
          <w:rPr>
            <w:noProof/>
            <w:webHidden/>
          </w:rPr>
          <w:instrText xml:space="preserve"> PAGEREF _Toc62817658 \h </w:instrText>
        </w:r>
        <w:r w:rsidRPr="00BF1145">
          <w:rPr>
            <w:noProof/>
            <w:webHidden/>
          </w:rPr>
        </w:r>
        <w:r w:rsidRPr="00BF1145">
          <w:rPr>
            <w:noProof/>
            <w:webHidden/>
          </w:rPr>
          <w:fldChar w:fldCharType="separate"/>
        </w:r>
        <w:r w:rsidR="00D553E7">
          <w:rPr>
            <w:noProof/>
            <w:webHidden/>
          </w:rPr>
          <w:t>8</w:t>
        </w:r>
        <w:r w:rsidRPr="00BF1145">
          <w:rPr>
            <w:noProof/>
            <w:webHidden/>
          </w:rPr>
          <w:fldChar w:fldCharType="end"/>
        </w:r>
      </w:hyperlink>
    </w:p>
    <w:p w14:paraId="21A68D3B" w14:textId="01EBC987" w:rsidR="00D0700E" w:rsidRPr="00BF1145" w:rsidRDefault="00D0700E">
      <w:pPr>
        <w:pStyle w:val="TOC1"/>
        <w:rPr>
          <w:rFonts w:asciiTheme="minorHAnsi" w:eastAsiaTheme="minorEastAsia" w:hAnsiTheme="minorHAnsi" w:cstheme="minorBidi"/>
          <w:noProof/>
          <w:sz w:val="22"/>
          <w:szCs w:val="22"/>
        </w:rPr>
      </w:pPr>
      <w:hyperlink w:anchor="_Toc62817659" w:history="1">
        <w:r w:rsidRPr="00BF1145">
          <w:rPr>
            <w:rStyle w:val="Hyperlink"/>
            <w:b/>
            <w:bCs/>
            <w:noProof/>
          </w:rPr>
          <w:t>11</w:t>
        </w:r>
        <w:r w:rsidRPr="00BF1145">
          <w:rPr>
            <w:rFonts w:asciiTheme="minorHAnsi" w:eastAsiaTheme="minorEastAsia" w:hAnsiTheme="minorHAnsi" w:cstheme="minorBidi"/>
            <w:noProof/>
            <w:sz w:val="22"/>
            <w:szCs w:val="22"/>
          </w:rPr>
          <w:tab/>
        </w:r>
        <w:r w:rsidRPr="00BF1145">
          <w:rPr>
            <w:rStyle w:val="Hyperlink"/>
            <w:b/>
            <w:bCs/>
            <w:noProof/>
          </w:rPr>
          <w:t>Disclosure to the Police and Law Enforcement Agencies</w:t>
        </w:r>
        <w:r w:rsidRPr="00BF1145">
          <w:rPr>
            <w:noProof/>
            <w:webHidden/>
          </w:rPr>
          <w:tab/>
        </w:r>
        <w:r w:rsidRPr="00BF1145">
          <w:rPr>
            <w:noProof/>
            <w:webHidden/>
          </w:rPr>
          <w:fldChar w:fldCharType="begin"/>
        </w:r>
        <w:r w:rsidRPr="00BF1145">
          <w:rPr>
            <w:noProof/>
            <w:webHidden/>
          </w:rPr>
          <w:instrText xml:space="preserve"> PAGEREF _Toc62817659 \h </w:instrText>
        </w:r>
        <w:r w:rsidRPr="00BF1145">
          <w:rPr>
            <w:noProof/>
            <w:webHidden/>
          </w:rPr>
        </w:r>
        <w:r w:rsidRPr="00BF1145">
          <w:rPr>
            <w:noProof/>
            <w:webHidden/>
          </w:rPr>
          <w:fldChar w:fldCharType="separate"/>
        </w:r>
        <w:r w:rsidR="00D553E7">
          <w:rPr>
            <w:noProof/>
            <w:webHidden/>
          </w:rPr>
          <w:t>9</w:t>
        </w:r>
        <w:r w:rsidRPr="00BF1145">
          <w:rPr>
            <w:noProof/>
            <w:webHidden/>
          </w:rPr>
          <w:fldChar w:fldCharType="end"/>
        </w:r>
      </w:hyperlink>
    </w:p>
    <w:p w14:paraId="0D84C51D" w14:textId="4E3A0926" w:rsidR="00D0700E" w:rsidRPr="00BF1145" w:rsidRDefault="00D0700E">
      <w:pPr>
        <w:pStyle w:val="TOC1"/>
        <w:rPr>
          <w:rFonts w:asciiTheme="minorHAnsi" w:eastAsiaTheme="minorEastAsia" w:hAnsiTheme="minorHAnsi" w:cstheme="minorBidi"/>
          <w:noProof/>
          <w:sz w:val="22"/>
          <w:szCs w:val="22"/>
        </w:rPr>
      </w:pPr>
      <w:hyperlink w:anchor="_Toc62817660" w:history="1">
        <w:r w:rsidRPr="00BF1145">
          <w:rPr>
            <w:rStyle w:val="Hyperlink"/>
            <w:b/>
            <w:bCs/>
            <w:noProof/>
          </w:rPr>
          <w:t>12</w:t>
        </w:r>
        <w:r w:rsidRPr="00BF1145">
          <w:rPr>
            <w:rFonts w:asciiTheme="minorHAnsi" w:eastAsiaTheme="minorEastAsia" w:hAnsiTheme="minorHAnsi" w:cstheme="minorBidi"/>
            <w:noProof/>
            <w:sz w:val="22"/>
            <w:szCs w:val="22"/>
          </w:rPr>
          <w:tab/>
        </w:r>
        <w:r w:rsidRPr="00BF1145">
          <w:rPr>
            <w:rStyle w:val="Hyperlink"/>
            <w:b/>
            <w:bCs/>
            <w:noProof/>
          </w:rPr>
          <w:t>Requests from Third Parties that should be refused</w:t>
        </w:r>
        <w:r w:rsidRPr="00BF1145">
          <w:rPr>
            <w:noProof/>
            <w:webHidden/>
          </w:rPr>
          <w:tab/>
        </w:r>
        <w:r w:rsidRPr="00BF1145">
          <w:rPr>
            <w:noProof/>
            <w:webHidden/>
          </w:rPr>
          <w:fldChar w:fldCharType="begin"/>
        </w:r>
        <w:r w:rsidRPr="00BF1145">
          <w:rPr>
            <w:noProof/>
            <w:webHidden/>
          </w:rPr>
          <w:instrText xml:space="preserve"> PAGEREF _Toc62817660 \h </w:instrText>
        </w:r>
        <w:r w:rsidRPr="00BF1145">
          <w:rPr>
            <w:noProof/>
            <w:webHidden/>
          </w:rPr>
        </w:r>
        <w:r w:rsidRPr="00BF1145">
          <w:rPr>
            <w:noProof/>
            <w:webHidden/>
          </w:rPr>
          <w:fldChar w:fldCharType="separate"/>
        </w:r>
        <w:r w:rsidR="00D553E7">
          <w:rPr>
            <w:noProof/>
            <w:webHidden/>
          </w:rPr>
          <w:t>10</w:t>
        </w:r>
        <w:r w:rsidRPr="00BF1145">
          <w:rPr>
            <w:noProof/>
            <w:webHidden/>
          </w:rPr>
          <w:fldChar w:fldCharType="end"/>
        </w:r>
      </w:hyperlink>
    </w:p>
    <w:p w14:paraId="398A913F" w14:textId="2C07E3A2" w:rsidR="00D0700E" w:rsidRPr="00BF1145" w:rsidRDefault="00D0700E">
      <w:pPr>
        <w:pStyle w:val="TOC1"/>
        <w:rPr>
          <w:rFonts w:asciiTheme="minorHAnsi" w:eastAsiaTheme="minorEastAsia" w:hAnsiTheme="minorHAnsi" w:cstheme="minorBidi"/>
          <w:noProof/>
          <w:sz w:val="22"/>
          <w:szCs w:val="22"/>
        </w:rPr>
      </w:pPr>
      <w:hyperlink w:anchor="_Toc62817661" w:history="1">
        <w:r w:rsidRPr="00BF1145">
          <w:rPr>
            <w:rStyle w:val="Hyperlink"/>
            <w:b/>
            <w:bCs/>
            <w:noProof/>
          </w:rPr>
          <w:t>13</w:t>
        </w:r>
        <w:r w:rsidRPr="00BF1145">
          <w:rPr>
            <w:rFonts w:asciiTheme="minorHAnsi" w:eastAsiaTheme="minorEastAsia" w:hAnsiTheme="minorHAnsi" w:cstheme="minorBidi"/>
            <w:noProof/>
            <w:sz w:val="22"/>
            <w:szCs w:val="22"/>
          </w:rPr>
          <w:tab/>
        </w:r>
        <w:r w:rsidRPr="00BF1145">
          <w:rPr>
            <w:rStyle w:val="Hyperlink"/>
            <w:b/>
            <w:bCs/>
            <w:noProof/>
          </w:rPr>
          <w:t>Data Protection Officer</w:t>
        </w:r>
        <w:r w:rsidRPr="00BF1145">
          <w:rPr>
            <w:noProof/>
            <w:webHidden/>
          </w:rPr>
          <w:tab/>
        </w:r>
        <w:r w:rsidRPr="00BF1145">
          <w:rPr>
            <w:noProof/>
            <w:webHidden/>
          </w:rPr>
          <w:fldChar w:fldCharType="begin"/>
        </w:r>
        <w:r w:rsidRPr="00BF1145">
          <w:rPr>
            <w:noProof/>
            <w:webHidden/>
          </w:rPr>
          <w:instrText xml:space="preserve"> PAGEREF _Toc62817661 \h </w:instrText>
        </w:r>
        <w:r w:rsidRPr="00BF1145">
          <w:rPr>
            <w:noProof/>
            <w:webHidden/>
          </w:rPr>
        </w:r>
        <w:r w:rsidRPr="00BF1145">
          <w:rPr>
            <w:noProof/>
            <w:webHidden/>
          </w:rPr>
          <w:fldChar w:fldCharType="separate"/>
        </w:r>
        <w:r w:rsidR="00D553E7">
          <w:rPr>
            <w:noProof/>
            <w:webHidden/>
          </w:rPr>
          <w:t>10</w:t>
        </w:r>
        <w:r w:rsidRPr="00BF1145">
          <w:rPr>
            <w:noProof/>
            <w:webHidden/>
          </w:rPr>
          <w:fldChar w:fldCharType="end"/>
        </w:r>
      </w:hyperlink>
    </w:p>
    <w:p w14:paraId="13F30212" w14:textId="4D9EEA74" w:rsidR="00D0700E" w:rsidRPr="00BF1145" w:rsidRDefault="00D0700E">
      <w:pPr>
        <w:pStyle w:val="TOC1"/>
        <w:rPr>
          <w:rFonts w:asciiTheme="minorHAnsi" w:eastAsiaTheme="minorEastAsia" w:hAnsiTheme="minorHAnsi" w:cstheme="minorBidi"/>
          <w:noProof/>
          <w:sz w:val="22"/>
          <w:szCs w:val="22"/>
        </w:rPr>
      </w:pPr>
      <w:hyperlink w:anchor="_Toc62817662" w:history="1">
        <w:r w:rsidRPr="00BF1145">
          <w:rPr>
            <w:rStyle w:val="Hyperlink"/>
            <w:b/>
            <w:bCs/>
            <w:noProof/>
          </w:rPr>
          <w:t>14</w:t>
        </w:r>
        <w:r w:rsidRPr="00BF1145">
          <w:rPr>
            <w:rFonts w:asciiTheme="minorHAnsi" w:eastAsiaTheme="minorEastAsia" w:hAnsiTheme="minorHAnsi" w:cstheme="minorBidi"/>
            <w:noProof/>
            <w:sz w:val="22"/>
            <w:szCs w:val="22"/>
          </w:rPr>
          <w:tab/>
        </w:r>
        <w:r w:rsidRPr="00BF1145">
          <w:rPr>
            <w:rStyle w:val="Hyperlink"/>
            <w:b/>
            <w:bCs/>
            <w:noProof/>
          </w:rPr>
          <w:t>Training and awareness</w:t>
        </w:r>
        <w:r w:rsidRPr="00BF1145">
          <w:rPr>
            <w:noProof/>
            <w:webHidden/>
          </w:rPr>
          <w:tab/>
        </w:r>
        <w:r w:rsidRPr="00BF1145">
          <w:rPr>
            <w:noProof/>
            <w:webHidden/>
          </w:rPr>
          <w:fldChar w:fldCharType="begin"/>
        </w:r>
        <w:r w:rsidRPr="00BF1145">
          <w:rPr>
            <w:noProof/>
            <w:webHidden/>
          </w:rPr>
          <w:instrText xml:space="preserve"> PAGEREF _Toc62817662 \h </w:instrText>
        </w:r>
        <w:r w:rsidRPr="00BF1145">
          <w:rPr>
            <w:noProof/>
            <w:webHidden/>
          </w:rPr>
        </w:r>
        <w:r w:rsidRPr="00BF1145">
          <w:rPr>
            <w:noProof/>
            <w:webHidden/>
          </w:rPr>
          <w:fldChar w:fldCharType="separate"/>
        </w:r>
        <w:r w:rsidR="00D553E7">
          <w:rPr>
            <w:noProof/>
            <w:webHidden/>
          </w:rPr>
          <w:t>11</w:t>
        </w:r>
        <w:r w:rsidRPr="00BF1145">
          <w:rPr>
            <w:noProof/>
            <w:webHidden/>
          </w:rPr>
          <w:fldChar w:fldCharType="end"/>
        </w:r>
      </w:hyperlink>
    </w:p>
    <w:p w14:paraId="6CA31A65" w14:textId="4A71158F" w:rsidR="00D0700E" w:rsidRPr="00BF1145" w:rsidRDefault="00D0700E">
      <w:pPr>
        <w:pStyle w:val="TOC1"/>
        <w:rPr>
          <w:rFonts w:asciiTheme="minorHAnsi" w:eastAsiaTheme="minorEastAsia" w:hAnsiTheme="minorHAnsi" w:cstheme="minorBidi"/>
          <w:noProof/>
          <w:sz w:val="22"/>
          <w:szCs w:val="22"/>
        </w:rPr>
      </w:pPr>
      <w:hyperlink w:anchor="_Toc62817663" w:history="1">
        <w:r w:rsidRPr="00BF1145">
          <w:rPr>
            <w:rStyle w:val="Hyperlink"/>
            <w:b/>
            <w:bCs/>
            <w:noProof/>
          </w:rPr>
          <w:t>15</w:t>
        </w:r>
        <w:r w:rsidRPr="00BF1145">
          <w:rPr>
            <w:rFonts w:asciiTheme="minorHAnsi" w:eastAsiaTheme="minorEastAsia" w:hAnsiTheme="minorHAnsi" w:cstheme="minorBidi"/>
            <w:noProof/>
            <w:sz w:val="22"/>
            <w:szCs w:val="22"/>
          </w:rPr>
          <w:tab/>
        </w:r>
        <w:r w:rsidRPr="00BF1145">
          <w:rPr>
            <w:rStyle w:val="Hyperlink"/>
            <w:b/>
            <w:bCs/>
            <w:noProof/>
          </w:rPr>
          <w:t>Supporting Policies</w:t>
        </w:r>
        <w:r w:rsidRPr="00BF1145">
          <w:rPr>
            <w:noProof/>
            <w:webHidden/>
          </w:rPr>
          <w:tab/>
        </w:r>
        <w:r w:rsidRPr="00BF1145">
          <w:rPr>
            <w:noProof/>
            <w:webHidden/>
          </w:rPr>
          <w:fldChar w:fldCharType="begin"/>
        </w:r>
        <w:r w:rsidRPr="00BF1145">
          <w:rPr>
            <w:noProof/>
            <w:webHidden/>
          </w:rPr>
          <w:instrText xml:space="preserve"> PAGEREF _Toc62817663 \h </w:instrText>
        </w:r>
        <w:r w:rsidRPr="00BF1145">
          <w:rPr>
            <w:noProof/>
            <w:webHidden/>
          </w:rPr>
        </w:r>
        <w:r w:rsidRPr="00BF1145">
          <w:rPr>
            <w:noProof/>
            <w:webHidden/>
          </w:rPr>
          <w:fldChar w:fldCharType="separate"/>
        </w:r>
        <w:r w:rsidR="00D553E7">
          <w:rPr>
            <w:noProof/>
            <w:webHidden/>
          </w:rPr>
          <w:t>11</w:t>
        </w:r>
        <w:r w:rsidRPr="00BF1145">
          <w:rPr>
            <w:noProof/>
            <w:webHidden/>
          </w:rPr>
          <w:fldChar w:fldCharType="end"/>
        </w:r>
      </w:hyperlink>
    </w:p>
    <w:p w14:paraId="483874D3" w14:textId="285954B6" w:rsidR="00D0700E" w:rsidRPr="00BF1145" w:rsidRDefault="00D0700E">
      <w:pPr>
        <w:pStyle w:val="TOC1"/>
        <w:rPr>
          <w:rFonts w:asciiTheme="minorHAnsi" w:eastAsiaTheme="minorEastAsia" w:hAnsiTheme="minorHAnsi" w:cstheme="minorBidi"/>
          <w:noProof/>
          <w:sz w:val="22"/>
          <w:szCs w:val="22"/>
        </w:rPr>
      </w:pPr>
      <w:hyperlink w:anchor="_Toc62817664" w:history="1">
        <w:r w:rsidRPr="00BF1145">
          <w:rPr>
            <w:rStyle w:val="Hyperlink"/>
            <w:b/>
            <w:bCs/>
            <w:noProof/>
          </w:rPr>
          <w:t>Appendix 1</w:t>
        </w:r>
        <w:r w:rsidRPr="00BF1145">
          <w:rPr>
            <w:noProof/>
            <w:webHidden/>
          </w:rPr>
          <w:tab/>
        </w:r>
        <w:r w:rsidRPr="00BF1145">
          <w:rPr>
            <w:noProof/>
            <w:webHidden/>
          </w:rPr>
          <w:fldChar w:fldCharType="begin"/>
        </w:r>
        <w:r w:rsidRPr="00BF1145">
          <w:rPr>
            <w:noProof/>
            <w:webHidden/>
          </w:rPr>
          <w:instrText xml:space="preserve"> PAGEREF _Toc62817664 \h </w:instrText>
        </w:r>
        <w:r w:rsidRPr="00BF1145">
          <w:rPr>
            <w:noProof/>
            <w:webHidden/>
          </w:rPr>
        </w:r>
        <w:r w:rsidRPr="00BF1145">
          <w:rPr>
            <w:noProof/>
            <w:webHidden/>
          </w:rPr>
          <w:fldChar w:fldCharType="separate"/>
        </w:r>
        <w:r w:rsidR="00D553E7">
          <w:rPr>
            <w:noProof/>
            <w:webHidden/>
          </w:rPr>
          <w:t>12</w:t>
        </w:r>
        <w:r w:rsidRPr="00BF1145">
          <w:rPr>
            <w:noProof/>
            <w:webHidden/>
          </w:rPr>
          <w:fldChar w:fldCharType="end"/>
        </w:r>
      </w:hyperlink>
    </w:p>
    <w:p w14:paraId="38E69E4A" w14:textId="37106782" w:rsidR="00D0700E" w:rsidRPr="00BF1145" w:rsidRDefault="00D0700E">
      <w:pPr>
        <w:pStyle w:val="TOC1"/>
        <w:rPr>
          <w:rFonts w:asciiTheme="minorHAnsi" w:eastAsiaTheme="minorEastAsia" w:hAnsiTheme="minorHAnsi" w:cstheme="minorBidi"/>
          <w:noProof/>
          <w:sz w:val="22"/>
          <w:szCs w:val="22"/>
        </w:rPr>
      </w:pPr>
      <w:hyperlink w:anchor="_Toc62817665" w:history="1">
        <w:r w:rsidRPr="00BF1145">
          <w:rPr>
            <w:rStyle w:val="Hyperlink"/>
            <w:b/>
            <w:bCs/>
            <w:noProof/>
          </w:rPr>
          <w:t>Procedure for dealing with Subject Access Requests</w:t>
        </w:r>
        <w:r w:rsidRPr="00BF1145">
          <w:rPr>
            <w:noProof/>
            <w:webHidden/>
          </w:rPr>
          <w:tab/>
        </w:r>
        <w:r w:rsidRPr="00BF1145">
          <w:rPr>
            <w:noProof/>
            <w:webHidden/>
          </w:rPr>
          <w:fldChar w:fldCharType="begin"/>
        </w:r>
        <w:r w:rsidRPr="00BF1145">
          <w:rPr>
            <w:noProof/>
            <w:webHidden/>
          </w:rPr>
          <w:instrText xml:space="preserve"> PAGEREF _Toc62817665 \h </w:instrText>
        </w:r>
        <w:r w:rsidRPr="00BF1145">
          <w:rPr>
            <w:noProof/>
            <w:webHidden/>
          </w:rPr>
        </w:r>
        <w:r w:rsidRPr="00BF1145">
          <w:rPr>
            <w:noProof/>
            <w:webHidden/>
          </w:rPr>
          <w:fldChar w:fldCharType="separate"/>
        </w:r>
        <w:r w:rsidR="00D553E7">
          <w:rPr>
            <w:noProof/>
            <w:webHidden/>
          </w:rPr>
          <w:t>12</w:t>
        </w:r>
        <w:r w:rsidRPr="00BF1145">
          <w:rPr>
            <w:noProof/>
            <w:webHidden/>
          </w:rPr>
          <w:fldChar w:fldCharType="end"/>
        </w:r>
      </w:hyperlink>
    </w:p>
    <w:p w14:paraId="02535C58" w14:textId="73C558EE" w:rsidR="00D0700E" w:rsidRPr="00BF1145" w:rsidRDefault="00D0700E">
      <w:pPr>
        <w:pStyle w:val="TOC1"/>
        <w:rPr>
          <w:rFonts w:asciiTheme="minorHAnsi" w:eastAsiaTheme="minorEastAsia" w:hAnsiTheme="minorHAnsi" w:cstheme="minorBidi"/>
          <w:noProof/>
          <w:sz w:val="22"/>
          <w:szCs w:val="22"/>
        </w:rPr>
      </w:pPr>
      <w:hyperlink w:anchor="_Toc62817666" w:history="1">
        <w:r w:rsidRPr="00BF1145">
          <w:rPr>
            <w:rStyle w:val="Hyperlink"/>
            <w:b/>
            <w:bCs/>
            <w:noProof/>
          </w:rPr>
          <w:t>1.</w:t>
        </w:r>
        <w:r w:rsidRPr="00BF1145">
          <w:rPr>
            <w:rFonts w:asciiTheme="minorHAnsi" w:eastAsiaTheme="minorEastAsia" w:hAnsiTheme="minorHAnsi" w:cstheme="minorBidi"/>
            <w:noProof/>
            <w:sz w:val="22"/>
            <w:szCs w:val="22"/>
          </w:rPr>
          <w:tab/>
        </w:r>
        <w:r w:rsidRPr="00BF1145">
          <w:rPr>
            <w:rStyle w:val="Hyperlink"/>
            <w:b/>
            <w:bCs/>
            <w:noProof/>
          </w:rPr>
          <w:t>Introduction</w:t>
        </w:r>
        <w:r w:rsidRPr="00BF1145">
          <w:rPr>
            <w:noProof/>
            <w:webHidden/>
          </w:rPr>
          <w:tab/>
        </w:r>
        <w:r w:rsidRPr="00BF1145">
          <w:rPr>
            <w:noProof/>
            <w:webHidden/>
          </w:rPr>
          <w:fldChar w:fldCharType="begin"/>
        </w:r>
        <w:r w:rsidRPr="00BF1145">
          <w:rPr>
            <w:noProof/>
            <w:webHidden/>
          </w:rPr>
          <w:instrText xml:space="preserve"> PAGEREF _Toc62817666 \h </w:instrText>
        </w:r>
        <w:r w:rsidRPr="00BF1145">
          <w:rPr>
            <w:noProof/>
            <w:webHidden/>
          </w:rPr>
        </w:r>
        <w:r w:rsidRPr="00BF1145">
          <w:rPr>
            <w:noProof/>
            <w:webHidden/>
          </w:rPr>
          <w:fldChar w:fldCharType="separate"/>
        </w:r>
        <w:r w:rsidR="00D553E7">
          <w:rPr>
            <w:noProof/>
            <w:webHidden/>
          </w:rPr>
          <w:t>12</w:t>
        </w:r>
        <w:r w:rsidRPr="00BF1145">
          <w:rPr>
            <w:noProof/>
            <w:webHidden/>
          </w:rPr>
          <w:fldChar w:fldCharType="end"/>
        </w:r>
      </w:hyperlink>
    </w:p>
    <w:p w14:paraId="530A5F2E" w14:textId="74702BB6" w:rsidR="00D0700E" w:rsidRPr="00BF1145" w:rsidRDefault="00D0700E">
      <w:pPr>
        <w:pStyle w:val="TOC1"/>
        <w:rPr>
          <w:rFonts w:asciiTheme="minorHAnsi" w:eastAsiaTheme="minorEastAsia" w:hAnsiTheme="minorHAnsi" w:cstheme="minorBidi"/>
          <w:noProof/>
          <w:sz w:val="22"/>
          <w:szCs w:val="22"/>
        </w:rPr>
      </w:pPr>
      <w:hyperlink w:anchor="_Toc62817667" w:history="1">
        <w:r w:rsidRPr="00BF1145">
          <w:rPr>
            <w:rStyle w:val="Hyperlink"/>
            <w:rFonts w:cs="Arial"/>
            <w:b/>
            <w:bCs/>
            <w:noProof/>
          </w:rPr>
          <w:t>2.</w:t>
        </w:r>
        <w:r w:rsidRPr="00BF1145">
          <w:rPr>
            <w:rFonts w:asciiTheme="minorHAnsi" w:eastAsiaTheme="minorEastAsia" w:hAnsiTheme="minorHAnsi" w:cstheme="minorBidi"/>
            <w:noProof/>
            <w:sz w:val="22"/>
            <w:szCs w:val="22"/>
          </w:rPr>
          <w:tab/>
        </w:r>
        <w:r w:rsidRPr="00BF1145">
          <w:rPr>
            <w:rStyle w:val="Hyperlink"/>
            <w:rFonts w:cs="Arial"/>
            <w:b/>
            <w:bCs/>
            <w:noProof/>
          </w:rPr>
          <w:t>Procedures for dealing with an initial request</w:t>
        </w:r>
        <w:r w:rsidRPr="00BF1145">
          <w:rPr>
            <w:noProof/>
            <w:webHidden/>
          </w:rPr>
          <w:tab/>
        </w:r>
        <w:r w:rsidRPr="00BF1145">
          <w:rPr>
            <w:noProof/>
            <w:webHidden/>
          </w:rPr>
          <w:fldChar w:fldCharType="begin"/>
        </w:r>
        <w:r w:rsidRPr="00BF1145">
          <w:rPr>
            <w:noProof/>
            <w:webHidden/>
          </w:rPr>
          <w:instrText xml:space="preserve"> PAGEREF _Toc62817667 \h </w:instrText>
        </w:r>
        <w:r w:rsidRPr="00BF1145">
          <w:rPr>
            <w:noProof/>
            <w:webHidden/>
          </w:rPr>
        </w:r>
        <w:r w:rsidRPr="00BF1145">
          <w:rPr>
            <w:noProof/>
            <w:webHidden/>
          </w:rPr>
          <w:fldChar w:fldCharType="separate"/>
        </w:r>
        <w:r w:rsidR="00D553E7">
          <w:rPr>
            <w:noProof/>
            <w:webHidden/>
          </w:rPr>
          <w:t>12</w:t>
        </w:r>
        <w:r w:rsidRPr="00BF1145">
          <w:rPr>
            <w:noProof/>
            <w:webHidden/>
          </w:rPr>
          <w:fldChar w:fldCharType="end"/>
        </w:r>
      </w:hyperlink>
    </w:p>
    <w:p w14:paraId="4FF23EEE" w14:textId="40127906" w:rsidR="00D0700E" w:rsidRPr="00BF1145" w:rsidRDefault="00D0700E">
      <w:pPr>
        <w:pStyle w:val="TOC1"/>
        <w:rPr>
          <w:rFonts w:asciiTheme="minorHAnsi" w:eastAsiaTheme="minorEastAsia" w:hAnsiTheme="minorHAnsi" w:cstheme="minorBidi"/>
          <w:noProof/>
          <w:sz w:val="22"/>
          <w:szCs w:val="22"/>
        </w:rPr>
      </w:pPr>
      <w:hyperlink w:anchor="_Toc62817668" w:history="1">
        <w:r w:rsidRPr="00BF1145">
          <w:rPr>
            <w:rStyle w:val="Hyperlink"/>
            <w:b/>
            <w:bCs/>
            <w:noProof/>
          </w:rPr>
          <w:t>3.</w:t>
        </w:r>
        <w:r w:rsidRPr="00BF1145">
          <w:rPr>
            <w:rFonts w:asciiTheme="minorHAnsi" w:eastAsiaTheme="minorEastAsia" w:hAnsiTheme="minorHAnsi" w:cstheme="minorBidi"/>
            <w:noProof/>
            <w:sz w:val="22"/>
            <w:szCs w:val="22"/>
          </w:rPr>
          <w:tab/>
        </w:r>
        <w:r w:rsidRPr="00BF1145">
          <w:rPr>
            <w:rStyle w:val="Hyperlink"/>
            <w:b/>
            <w:bCs/>
            <w:noProof/>
          </w:rPr>
          <w:t>Requests on behalf of children</w:t>
        </w:r>
        <w:r w:rsidRPr="00BF1145">
          <w:rPr>
            <w:noProof/>
            <w:webHidden/>
          </w:rPr>
          <w:tab/>
        </w:r>
        <w:r w:rsidRPr="00BF1145">
          <w:rPr>
            <w:noProof/>
            <w:webHidden/>
          </w:rPr>
          <w:fldChar w:fldCharType="begin"/>
        </w:r>
        <w:r w:rsidRPr="00BF1145">
          <w:rPr>
            <w:noProof/>
            <w:webHidden/>
          </w:rPr>
          <w:instrText xml:space="preserve"> PAGEREF _Toc62817668 \h </w:instrText>
        </w:r>
        <w:r w:rsidRPr="00BF1145">
          <w:rPr>
            <w:noProof/>
            <w:webHidden/>
          </w:rPr>
        </w:r>
        <w:r w:rsidRPr="00BF1145">
          <w:rPr>
            <w:noProof/>
            <w:webHidden/>
          </w:rPr>
          <w:fldChar w:fldCharType="separate"/>
        </w:r>
        <w:r w:rsidR="00D553E7">
          <w:rPr>
            <w:noProof/>
            <w:webHidden/>
          </w:rPr>
          <w:t>13</w:t>
        </w:r>
        <w:r w:rsidRPr="00BF1145">
          <w:rPr>
            <w:noProof/>
            <w:webHidden/>
          </w:rPr>
          <w:fldChar w:fldCharType="end"/>
        </w:r>
      </w:hyperlink>
    </w:p>
    <w:p w14:paraId="1B650B6D" w14:textId="33176A58" w:rsidR="00D0700E" w:rsidRPr="00BF1145" w:rsidRDefault="00D0700E">
      <w:pPr>
        <w:pStyle w:val="TOC1"/>
        <w:rPr>
          <w:rFonts w:asciiTheme="minorHAnsi" w:eastAsiaTheme="minorEastAsia" w:hAnsiTheme="minorHAnsi" w:cstheme="minorBidi"/>
          <w:noProof/>
          <w:sz w:val="22"/>
          <w:szCs w:val="22"/>
        </w:rPr>
      </w:pPr>
      <w:hyperlink w:anchor="_Toc62817669" w:history="1">
        <w:r w:rsidRPr="00BF1145">
          <w:rPr>
            <w:rStyle w:val="Hyperlink"/>
            <w:rFonts w:cs="Arial"/>
            <w:b/>
            <w:bCs/>
            <w:noProof/>
          </w:rPr>
          <w:t>4.</w:t>
        </w:r>
        <w:r w:rsidRPr="00BF1145">
          <w:rPr>
            <w:rFonts w:asciiTheme="minorHAnsi" w:eastAsiaTheme="minorEastAsia" w:hAnsiTheme="minorHAnsi" w:cstheme="minorBidi"/>
            <w:noProof/>
            <w:sz w:val="22"/>
            <w:szCs w:val="22"/>
          </w:rPr>
          <w:tab/>
        </w:r>
        <w:r w:rsidRPr="00BF1145">
          <w:rPr>
            <w:rStyle w:val="Hyperlink"/>
            <w:rFonts w:cs="Arial"/>
            <w:b/>
            <w:bCs/>
            <w:noProof/>
          </w:rPr>
          <w:t>Requests on behalf of adults</w:t>
        </w:r>
        <w:r w:rsidRPr="00BF1145">
          <w:rPr>
            <w:noProof/>
            <w:webHidden/>
          </w:rPr>
          <w:tab/>
        </w:r>
        <w:r w:rsidRPr="00BF1145">
          <w:rPr>
            <w:noProof/>
            <w:webHidden/>
          </w:rPr>
          <w:fldChar w:fldCharType="begin"/>
        </w:r>
        <w:r w:rsidRPr="00BF1145">
          <w:rPr>
            <w:noProof/>
            <w:webHidden/>
          </w:rPr>
          <w:instrText xml:space="preserve"> PAGEREF _Toc62817669 \h </w:instrText>
        </w:r>
        <w:r w:rsidRPr="00BF1145">
          <w:rPr>
            <w:noProof/>
            <w:webHidden/>
          </w:rPr>
        </w:r>
        <w:r w:rsidRPr="00BF1145">
          <w:rPr>
            <w:noProof/>
            <w:webHidden/>
          </w:rPr>
          <w:fldChar w:fldCharType="separate"/>
        </w:r>
        <w:r w:rsidR="00D553E7">
          <w:rPr>
            <w:noProof/>
            <w:webHidden/>
          </w:rPr>
          <w:t>14</w:t>
        </w:r>
        <w:r w:rsidRPr="00BF1145">
          <w:rPr>
            <w:noProof/>
            <w:webHidden/>
          </w:rPr>
          <w:fldChar w:fldCharType="end"/>
        </w:r>
      </w:hyperlink>
    </w:p>
    <w:p w14:paraId="0E741BB5" w14:textId="49206979" w:rsidR="00D0700E" w:rsidRPr="00BF1145" w:rsidRDefault="00D0700E">
      <w:pPr>
        <w:pStyle w:val="TOC1"/>
        <w:rPr>
          <w:rFonts w:asciiTheme="minorHAnsi" w:eastAsiaTheme="minorEastAsia" w:hAnsiTheme="minorHAnsi" w:cstheme="minorBidi"/>
          <w:noProof/>
          <w:sz w:val="22"/>
          <w:szCs w:val="22"/>
        </w:rPr>
      </w:pPr>
      <w:hyperlink w:anchor="_Toc62817670" w:history="1">
        <w:r w:rsidRPr="00BF1145">
          <w:rPr>
            <w:rStyle w:val="Hyperlink"/>
            <w:b/>
            <w:bCs/>
            <w:noProof/>
          </w:rPr>
          <w:t>5.</w:t>
        </w:r>
        <w:r w:rsidRPr="00BF1145">
          <w:rPr>
            <w:rFonts w:asciiTheme="minorHAnsi" w:eastAsiaTheme="minorEastAsia" w:hAnsiTheme="minorHAnsi" w:cstheme="minorBidi"/>
            <w:noProof/>
            <w:sz w:val="22"/>
            <w:szCs w:val="22"/>
          </w:rPr>
          <w:tab/>
        </w:r>
        <w:r w:rsidRPr="00BF1145">
          <w:rPr>
            <w:rStyle w:val="Hyperlink"/>
            <w:b/>
            <w:bCs/>
            <w:noProof/>
          </w:rPr>
          <w:t>Procedure for providing information</w:t>
        </w:r>
        <w:r w:rsidRPr="00BF1145">
          <w:rPr>
            <w:noProof/>
            <w:webHidden/>
          </w:rPr>
          <w:tab/>
        </w:r>
        <w:r w:rsidRPr="00BF1145">
          <w:rPr>
            <w:noProof/>
            <w:webHidden/>
          </w:rPr>
          <w:fldChar w:fldCharType="begin"/>
        </w:r>
        <w:r w:rsidRPr="00BF1145">
          <w:rPr>
            <w:noProof/>
            <w:webHidden/>
          </w:rPr>
          <w:instrText xml:space="preserve"> PAGEREF _Toc62817670 \h </w:instrText>
        </w:r>
        <w:r w:rsidRPr="00BF1145">
          <w:rPr>
            <w:noProof/>
            <w:webHidden/>
          </w:rPr>
        </w:r>
        <w:r w:rsidRPr="00BF1145">
          <w:rPr>
            <w:noProof/>
            <w:webHidden/>
          </w:rPr>
          <w:fldChar w:fldCharType="separate"/>
        </w:r>
        <w:r w:rsidR="00D553E7">
          <w:rPr>
            <w:noProof/>
            <w:webHidden/>
          </w:rPr>
          <w:t>15</w:t>
        </w:r>
        <w:r w:rsidRPr="00BF1145">
          <w:rPr>
            <w:noProof/>
            <w:webHidden/>
          </w:rPr>
          <w:fldChar w:fldCharType="end"/>
        </w:r>
      </w:hyperlink>
    </w:p>
    <w:p w14:paraId="1757B0B2" w14:textId="3CC8ADBD" w:rsidR="00D0700E" w:rsidRPr="00BF1145" w:rsidRDefault="00D0700E">
      <w:pPr>
        <w:pStyle w:val="TOC1"/>
        <w:rPr>
          <w:rFonts w:asciiTheme="minorHAnsi" w:eastAsiaTheme="minorEastAsia" w:hAnsiTheme="minorHAnsi" w:cstheme="minorBidi"/>
          <w:noProof/>
          <w:sz w:val="22"/>
          <w:szCs w:val="22"/>
        </w:rPr>
      </w:pPr>
      <w:hyperlink w:anchor="_Toc62817671" w:history="1">
        <w:r w:rsidRPr="00BF1145">
          <w:rPr>
            <w:rStyle w:val="Hyperlink"/>
            <w:b/>
            <w:bCs/>
            <w:noProof/>
          </w:rPr>
          <w:t>6.</w:t>
        </w:r>
        <w:r w:rsidRPr="00BF1145">
          <w:rPr>
            <w:rFonts w:asciiTheme="minorHAnsi" w:eastAsiaTheme="minorEastAsia" w:hAnsiTheme="minorHAnsi" w:cstheme="minorBidi"/>
            <w:noProof/>
            <w:sz w:val="22"/>
            <w:szCs w:val="22"/>
          </w:rPr>
          <w:tab/>
        </w:r>
        <w:r w:rsidRPr="00BF1145">
          <w:rPr>
            <w:rStyle w:val="Hyperlink"/>
            <w:b/>
            <w:bCs/>
            <w:noProof/>
          </w:rPr>
          <w:t>Using the information whilst a SAR is being processed</w:t>
        </w:r>
        <w:r w:rsidRPr="00BF1145">
          <w:rPr>
            <w:noProof/>
            <w:webHidden/>
          </w:rPr>
          <w:tab/>
        </w:r>
        <w:r w:rsidRPr="00BF1145">
          <w:rPr>
            <w:noProof/>
            <w:webHidden/>
          </w:rPr>
          <w:fldChar w:fldCharType="begin"/>
        </w:r>
        <w:r w:rsidRPr="00BF1145">
          <w:rPr>
            <w:noProof/>
            <w:webHidden/>
          </w:rPr>
          <w:instrText xml:space="preserve"> PAGEREF _Toc62817671 \h </w:instrText>
        </w:r>
        <w:r w:rsidRPr="00BF1145">
          <w:rPr>
            <w:noProof/>
            <w:webHidden/>
          </w:rPr>
        </w:r>
        <w:r w:rsidRPr="00BF1145">
          <w:rPr>
            <w:noProof/>
            <w:webHidden/>
          </w:rPr>
          <w:fldChar w:fldCharType="separate"/>
        </w:r>
        <w:r w:rsidR="00D553E7">
          <w:rPr>
            <w:noProof/>
            <w:webHidden/>
          </w:rPr>
          <w:t>17</w:t>
        </w:r>
        <w:r w:rsidRPr="00BF1145">
          <w:rPr>
            <w:noProof/>
            <w:webHidden/>
          </w:rPr>
          <w:fldChar w:fldCharType="end"/>
        </w:r>
      </w:hyperlink>
    </w:p>
    <w:p w14:paraId="1A224A26" w14:textId="0B66FFD9" w:rsidR="00D0700E" w:rsidRPr="00BF1145" w:rsidRDefault="00D0700E">
      <w:pPr>
        <w:pStyle w:val="TOC1"/>
        <w:rPr>
          <w:rFonts w:asciiTheme="minorHAnsi" w:eastAsiaTheme="minorEastAsia" w:hAnsiTheme="minorHAnsi" w:cstheme="minorBidi"/>
          <w:noProof/>
          <w:sz w:val="22"/>
          <w:szCs w:val="22"/>
        </w:rPr>
      </w:pPr>
      <w:hyperlink w:anchor="_Toc62817672" w:history="1">
        <w:r w:rsidRPr="00BF1145">
          <w:rPr>
            <w:rStyle w:val="Hyperlink"/>
            <w:b/>
            <w:bCs/>
            <w:noProof/>
          </w:rPr>
          <w:t>7.</w:t>
        </w:r>
        <w:r w:rsidRPr="00BF1145">
          <w:rPr>
            <w:rFonts w:asciiTheme="minorHAnsi" w:eastAsiaTheme="minorEastAsia" w:hAnsiTheme="minorHAnsi" w:cstheme="minorBidi"/>
            <w:noProof/>
            <w:sz w:val="22"/>
            <w:szCs w:val="22"/>
          </w:rPr>
          <w:tab/>
        </w:r>
        <w:r w:rsidRPr="00BF1145">
          <w:rPr>
            <w:rStyle w:val="Hyperlink"/>
            <w:b/>
            <w:bCs/>
            <w:noProof/>
          </w:rPr>
          <w:t>Complaints</w:t>
        </w:r>
        <w:r w:rsidRPr="00BF1145">
          <w:rPr>
            <w:noProof/>
            <w:webHidden/>
          </w:rPr>
          <w:tab/>
        </w:r>
        <w:r w:rsidRPr="00BF1145">
          <w:rPr>
            <w:noProof/>
            <w:webHidden/>
          </w:rPr>
          <w:fldChar w:fldCharType="begin"/>
        </w:r>
        <w:r w:rsidRPr="00BF1145">
          <w:rPr>
            <w:noProof/>
            <w:webHidden/>
          </w:rPr>
          <w:instrText xml:space="preserve"> PAGEREF _Toc62817672 \h </w:instrText>
        </w:r>
        <w:r w:rsidRPr="00BF1145">
          <w:rPr>
            <w:noProof/>
            <w:webHidden/>
          </w:rPr>
        </w:r>
        <w:r w:rsidRPr="00BF1145">
          <w:rPr>
            <w:noProof/>
            <w:webHidden/>
          </w:rPr>
          <w:fldChar w:fldCharType="separate"/>
        </w:r>
        <w:r w:rsidR="00D553E7">
          <w:rPr>
            <w:noProof/>
            <w:webHidden/>
          </w:rPr>
          <w:t>17</w:t>
        </w:r>
        <w:r w:rsidRPr="00BF1145">
          <w:rPr>
            <w:noProof/>
            <w:webHidden/>
          </w:rPr>
          <w:fldChar w:fldCharType="end"/>
        </w:r>
      </w:hyperlink>
    </w:p>
    <w:p w14:paraId="30835119" w14:textId="6DA15245" w:rsidR="00D0700E" w:rsidRPr="00BF1145" w:rsidRDefault="00D0700E">
      <w:pPr>
        <w:pStyle w:val="TOC1"/>
        <w:rPr>
          <w:rFonts w:asciiTheme="minorHAnsi" w:eastAsiaTheme="minorEastAsia" w:hAnsiTheme="minorHAnsi" w:cstheme="minorBidi"/>
          <w:noProof/>
          <w:sz w:val="22"/>
          <w:szCs w:val="22"/>
        </w:rPr>
      </w:pPr>
      <w:hyperlink w:anchor="_Toc62817673" w:history="1">
        <w:r w:rsidRPr="00BF1145">
          <w:rPr>
            <w:rStyle w:val="Hyperlink"/>
            <w:rFonts w:cs="Arial"/>
            <w:b/>
            <w:bCs/>
            <w:noProof/>
          </w:rPr>
          <w:t>8.</w:t>
        </w:r>
        <w:r w:rsidRPr="00BF1145">
          <w:rPr>
            <w:rFonts w:asciiTheme="minorHAnsi" w:eastAsiaTheme="minorEastAsia" w:hAnsiTheme="minorHAnsi" w:cstheme="minorBidi"/>
            <w:noProof/>
            <w:sz w:val="22"/>
            <w:szCs w:val="22"/>
          </w:rPr>
          <w:tab/>
        </w:r>
        <w:r w:rsidRPr="00BF1145">
          <w:rPr>
            <w:rStyle w:val="Hyperlink"/>
            <w:rFonts w:cs="Arial"/>
            <w:b/>
            <w:bCs/>
            <w:noProof/>
          </w:rPr>
          <w:t>Releasing and withholding personal information</w:t>
        </w:r>
        <w:r w:rsidRPr="00BF1145">
          <w:rPr>
            <w:noProof/>
            <w:webHidden/>
          </w:rPr>
          <w:tab/>
        </w:r>
        <w:r w:rsidRPr="00BF1145">
          <w:rPr>
            <w:noProof/>
            <w:webHidden/>
          </w:rPr>
          <w:fldChar w:fldCharType="begin"/>
        </w:r>
        <w:r w:rsidRPr="00BF1145">
          <w:rPr>
            <w:noProof/>
            <w:webHidden/>
          </w:rPr>
          <w:instrText xml:space="preserve"> PAGEREF _Toc62817673 \h </w:instrText>
        </w:r>
        <w:r w:rsidRPr="00BF1145">
          <w:rPr>
            <w:noProof/>
            <w:webHidden/>
          </w:rPr>
        </w:r>
        <w:r w:rsidRPr="00BF1145">
          <w:rPr>
            <w:noProof/>
            <w:webHidden/>
          </w:rPr>
          <w:fldChar w:fldCharType="separate"/>
        </w:r>
        <w:r w:rsidR="00D553E7">
          <w:rPr>
            <w:noProof/>
            <w:webHidden/>
          </w:rPr>
          <w:t>17</w:t>
        </w:r>
        <w:r w:rsidRPr="00BF1145">
          <w:rPr>
            <w:noProof/>
            <w:webHidden/>
          </w:rPr>
          <w:fldChar w:fldCharType="end"/>
        </w:r>
      </w:hyperlink>
    </w:p>
    <w:p w14:paraId="38CAF5E3" w14:textId="40D8120B" w:rsidR="00D0700E" w:rsidRPr="00BF1145" w:rsidRDefault="00D0700E">
      <w:pPr>
        <w:pStyle w:val="TOC1"/>
        <w:rPr>
          <w:rFonts w:asciiTheme="minorHAnsi" w:eastAsiaTheme="minorEastAsia" w:hAnsiTheme="minorHAnsi" w:cstheme="minorBidi"/>
          <w:noProof/>
          <w:sz w:val="22"/>
          <w:szCs w:val="22"/>
        </w:rPr>
      </w:pPr>
      <w:hyperlink w:anchor="_Toc62817674" w:history="1">
        <w:r w:rsidRPr="00BF1145">
          <w:rPr>
            <w:rStyle w:val="Hyperlink"/>
            <w:rFonts w:cs="Arial"/>
            <w:b/>
            <w:bCs/>
            <w:noProof/>
          </w:rPr>
          <w:t>9.</w:t>
        </w:r>
        <w:r w:rsidRPr="00BF1145">
          <w:rPr>
            <w:rFonts w:asciiTheme="minorHAnsi" w:eastAsiaTheme="minorEastAsia" w:hAnsiTheme="minorHAnsi" w:cstheme="minorBidi"/>
            <w:noProof/>
            <w:sz w:val="22"/>
            <w:szCs w:val="22"/>
          </w:rPr>
          <w:tab/>
        </w:r>
        <w:r w:rsidRPr="00BF1145">
          <w:rPr>
            <w:rStyle w:val="Hyperlink"/>
            <w:rFonts w:cs="Arial"/>
            <w:b/>
            <w:bCs/>
            <w:noProof/>
          </w:rPr>
          <w:t>Definitions</w:t>
        </w:r>
        <w:r w:rsidRPr="00BF1145">
          <w:rPr>
            <w:noProof/>
            <w:webHidden/>
          </w:rPr>
          <w:tab/>
        </w:r>
        <w:r w:rsidRPr="00BF1145">
          <w:rPr>
            <w:noProof/>
            <w:webHidden/>
          </w:rPr>
          <w:fldChar w:fldCharType="begin"/>
        </w:r>
        <w:r w:rsidRPr="00BF1145">
          <w:rPr>
            <w:noProof/>
            <w:webHidden/>
          </w:rPr>
          <w:instrText xml:space="preserve"> PAGEREF _Toc62817674 \h </w:instrText>
        </w:r>
        <w:r w:rsidRPr="00BF1145">
          <w:rPr>
            <w:noProof/>
            <w:webHidden/>
          </w:rPr>
        </w:r>
        <w:r w:rsidRPr="00BF1145">
          <w:rPr>
            <w:noProof/>
            <w:webHidden/>
          </w:rPr>
          <w:fldChar w:fldCharType="separate"/>
        </w:r>
        <w:r w:rsidR="00D553E7">
          <w:rPr>
            <w:noProof/>
            <w:webHidden/>
          </w:rPr>
          <w:t>19</w:t>
        </w:r>
        <w:r w:rsidRPr="00BF1145">
          <w:rPr>
            <w:noProof/>
            <w:webHidden/>
          </w:rPr>
          <w:fldChar w:fldCharType="end"/>
        </w:r>
      </w:hyperlink>
    </w:p>
    <w:p w14:paraId="5D47DC15" w14:textId="72B40E7D" w:rsidR="00D0700E" w:rsidRPr="00BF1145" w:rsidRDefault="00D0700E">
      <w:pPr>
        <w:pStyle w:val="TOC1"/>
        <w:rPr>
          <w:rFonts w:asciiTheme="minorHAnsi" w:eastAsiaTheme="minorEastAsia" w:hAnsiTheme="minorHAnsi" w:cstheme="minorBidi"/>
          <w:noProof/>
          <w:sz w:val="22"/>
          <w:szCs w:val="22"/>
        </w:rPr>
      </w:pPr>
      <w:hyperlink w:anchor="_Toc62817675" w:history="1">
        <w:r w:rsidRPr="00BF1145">
          <w:rPr>
            <w:rStyle w:val="Hyperlink"/>
            <w:b/>
            <w:bCs/>
            <w:noProof/>
          </w:rPr>
          <w:t>Appendix 2</w:t>
        </w:r>
        <w:r w:rsidRPr="00BF1145">
          <w:rPr>
            <w:noProof/>
            <w:webHidden/>
          </w:rPr>
          <w:tab/>
        </w:r>
        <w:r w:rsidRPr="00BF1145">
          <w:rPr>
            <w:noProof/>
            <w:webHidden/>
          </w:rPr>
          <w:fldChar w:fldCharType="begin"/>
        </w:r>
        <w:r w:rsidRPr="00BF1145">
          <w:rPr>
            <w:noProof/>
            <w:webHidden/>
          </w:rPr>
          <w:instrText xml:space="preserve"> PAGEREF _Toc62817675 \h </w:instrText>
        </w:r>
        <w:r w:rsidRPr="00BF1145">
          <w:rPr>
            <w:noProof/>
            <w:webHidden/>
          </w:rPr>
        </w:r>
        <w:r w:rsidRPr="00BF1145">
          <w:rPr>
            <w:noProof/>
            <w:webHidden/>
          </w:rPr>
          <w:fldChar w:fldCharType="separate"/>
        </w:r>
        <w:r w:rsidR="00D553E7">
          <w:rPr>
            <w:noProof/>
            <w:webHidden/>
          </w:rPr>
          <w:t>21</w:t>
        </w:r>
        <w:r w:rsidRPr="00BF1145">
          <w:rPr>
            <w:noProof/>
            <w:webHidden/>
          </w:rPr>
          <w:fldChar w:fldCharType="end"/>
        </w:r>
      </w:hyperlink>
    </w:p>
    <w:p w14:paraId="28D2EA92" w14:textId="1B58E367" w:rsidR="00D0700E" w:rsidRPr="00BF1145" w:rsidRDefault="00D0700E">
      <w:pPr>
        <w:pStyle w:val="TOC1"/>
        <w:rPr>
          <w:rFonts w:asciiTheme="minorHAnsi" w:eastAsiaTheme="minorEastAsia" w:hAnsiTheme="minorHAnsi" w:cstheme="minorBidi"/>
          <w:noProof/>
          <w:sz w:val="22"/>
          <w:szCs w:val="22"/>
        </w:rPr>
      </w:pPr>
      <w:hyperlink w:anchor="_Toc62817676" w:history="1">
        <w:r w:rsidRPr="00BF1145">
          <w:rPr>
            <w:rStyle w:val="Hyperlink"/>
            <w:b/>
            <w:bCs/>
            <w:noProof/>
          </w:rPr>
          <w:t>SAR Application Form</w:t>
        </w:r>
        <w:r w:rsidRPr="00BF1145">
          <w:rPr>
            <w:noProof/>
            <w:webHidden/>
          </w:rPr>
          <w:tab/>
        </w:r>
        <w:r w:rsidRPr="00BF1145">
          <w:rPr>
            <w:noProof/>
            <w:webHidden/>
          </w:rPr>
          <w:fldChar w:fldCharType="begin"/>
        </w:r>
        <w:r w:rsidRPr="00BF1145">
          <w:rPr>
            <w:noProof/>
            <w:webHidden/>
          </w:rPr>
          <w:instrText xml:space="preserve"> PAGEREF _Toc62817676 \h </w:instrText>
        </w:r>
        <w:r w:rsidRPr="00BF1145">
          <w:rPr>
            <w:noProof/>
            <w:webHidden/>
          </w:rPr>
        </w:r>
        <w:r w:rsidRPr="00BF1145">
          <w:rPr>
            <w:noProof/>
            <w:webHidden/>
          </w:rPr>
          <w:fldChar w:fldCharType="separate"/>
        </w:r>
        <w:r w:rsidR="00D553E7">
          <w:rPr>
            <w:noProof/>
            <w:webHidden/>
          </w:rPr>
          <w:t>21</w:t>
        </w:r>
        <w:r w:rsidRPr="00BF1145">
          <w:rPr>
            <w:noProof/>
            <w:webHidden/>
          </w:rPr>
          <w:fldChar w:fldCharType="end"/>
        </w:r>
      </w:hyperlink>
    </w:p>
    <w:p w14:paraId="3E7DADD1" w14:textId="189DCECE" w:rsidR="00D0700E" w:rsidRPr="00BF1145" w:rsidRDefault="00D0700E">
      <w:pPr>
        <w:pStyle w:val="TOC1"/>
        <w:rPr>
          <w:rFonts w:asciiTheme="minorHAnsi" w:eastAsiaTheme="minorEastAsia" w:hAnsiTheme="minorHAnsi" w:cstheme="minorBidi"/>
          <w:noProof/>
          <w:sz w:val="22"/>
          <w:szCs w:val="22"/>
        </w:rPr>
      </w:pPr>
      <w:hyperlink w:anchor="_Toc62817677" w:history="1">
        <w:r w:rsidRPr="00BF1145">
          <w:rPr>
            <w:rStyle w:val="Hyperlink"/>
            <w:rFonts w:cs="Arial"/>
            <w:b/>
            <w:bCs/>
            <w:noProof/>
          </w:rPr>
          <w:t>Appendix 3</w:t>
        </w:r>
        <w:r w:rsidRPr="00BF1145">
          <w:rPr>
            <w:noProof/>
            <w:webHidden/>
          </w:rPr>
          <w:tab/>
        </w:r>
        <w:r w:rsidRPr="00BF1145">
          <w:rPr>
            <w:noProof/>
            <w:webHidden/>
          </w:rPr>
          <w:fldChar w:fldCharType="begin"/>
        </w:r>
        <w:r w:rsidRPr="00BF1145">
          <w:rPr>
            <w:noProof/>
            <w:webHidden/>
          </w:rPr>
          <w:instrText xml:space="preserve"> PAGEREF _Toc62817677 \h </w:instrText>
        </w:r>
        <w:r w:rsidRPr="00BF1145">
          <w:rPr>
            <w:noProof/>
            <w:webHidden/>
          </w:rPr>
        </w:r>
        <w:r w:rsidRPr="00BF1145">
          <w:rPr>
            <w:noProof/>
            <w:webHidden/>
          </w:rPr>
          <w:fldChar w:fldCharType="separate"/>
        </w:r>
        <w:r w:rsidR="00D553E7">
          <w:rPr>
            <w:noProof/>
            <w:webHidden/>
          </w:rPr>
          <w:t>34</w:t>
        </w:r>
        <w:r w:rsidRPr="00BF1145">
          <w:rPr>
            <w:noProof/>
            <w:webHidden/>
          </w:rPr>
          <w:fldChar w:fldCharType="end"/>
        </w:r>
      </w:hyperlink>
    </w:p>
    <w:p w14:paraId="76820F67" w14:textId="7A41E376" w:rsidR="00D0700E" w:rsidRPr="00BF1145" w:rsidRDefault="00D0700E">
      <w:pPr>
        <w:pStyle w:val="TOC1"/>
        <w:rPr>
          <w:rFonts w:asciiTheme="minorHAnsi" w:eastAsiaTheme="minorEastAsia" w:hAnsiTheme="minorHAnsi" w:cstheme="minorBidi"/>
          <w:noProof/>
          <w:sz w:val="22"/>
          <w:szCs w:val="22"/>
        </w:rPr>
      </w:pPr>
      <w:hyperlink w:anchor="_Toc62817678" w:history="1">
        <w:r w:rsidRPr="00BF1145">
          <w:rPr>
            <w:rStyle w:val="Hyperlink"/>
            <w:b/>
            <w:bCs/>
            <w:noProof/>
          </w:rPr>
          <w:t>Standard Letters</w:t>
        </w:r>
        <w:r w:rsidRPr="00BF1145">
          <w:rPr>
            <w:noProof/>
            <w:webHidden/>
          </w:rPr>
          <w:tab/>
        </w:r>
        <w:r w:rsidRPr="00BF1145">
          <w:rPr>
            <w:noProof/>
            <w:webHidden/>
          </w:rPr>
          <w:fldChar w:fldCharType="begin"/>
        </w:r>
        <w:r w:rsidRPr="00BF1145">
          <w:rPr>
            <w:noProof/>
            <w:webHidden/>
          </w:rPr>
          <w:instrText xml:space="preserve"> PAGEREF _Toc62817678 \h </w:instrText>
        </w:r>
        <w:r w:rsidRPr="00BF1145">
          <w:rPr>
            <w:noProof/>
            <w:webHidden/>
          </w:rPr>
        </w:r>
        <w:r w:rsidRPr="00BF1145">
          <w:rPr>
            <w:noProof/>
            <w:webHidden/>
          </w:rPr>
          <w:fldChar w:fldCharType="separate"/>
        </w:r>
        <w:r w:rsidR="00D553E7">
          <w:rPr>
            <w:noProof/>
            <w:webHidden/>
          </w:rPr>
          <w:t>34</w:t>
        </w:r>
        <w:r w:rsidRPr="00BF1145">
          <w:rPr>
            <w:noProof/>
            <w:webHidden/>
          </w:rPr>
          <w:fldChar w:fldCharType="end"/>
        </w:r>
      </w:hyperlink>
    </w:p>
    <w:p w14:paraId="400B7B67" w14:textId="7695D282" w:rsidR="00303B78" w:rsidRPr="00BF1145" w:rsidRDefault="001A4C67" w:rsidP="000C02A8">
      <w:pPr>
        <w:jc w:val="both"/>
        <w:rPr>
          <w:rFonts w:ascii="Arial" w:hAnsi="Arial"/>
        </w:rPr>
      </w:pPr>
      <w:r w:rsidRPr="00BF1145">
        <w:rPr>
          <w:rFonts w:ascii="Arial" w:hAnsi="Arial"/>
          <w:sz w:val="28"/>
          <w:szCs w:val="28"/>
        </w:rPr>
        <w:fldChar w:fldCharType="end"/>
      </w:r>
    </w:p>
    <w:p w14:paraId="1389FBC8" w14:textId="77777777" w:rsidR="001452B8" w:rsidRPr="00BF1145" w:rsidRDefault="001452B8" w:rsidP="000C02A8">
      <w:pPr>
        <w:jc w:val="both"/>
        <w:rPr>
          <w:rFonts w:ascii="Arial" w:hAnsi="Arial"/>
        </w:rPr>
      </w:pPr>
    </w:p>
    <w:p w14:paraId="2F8CE792" w14:textId="77777777" w:rsidR="001452B8" w:rsidRPr="00BF1145" w:rsidRDefault="001452B8" w:rsidP="000C02A8">
      <w:pPr>
        <w:jc w:val="both"/>
        <w:rPr>
          <w:rFonts w:ascii="Arial" w:hAnsi="Arial"/>
        </w:rPr>
      </w:pPr>
    </w:p>
    <w:p w14:paraId="4B9CA38E" w14:textId="77777777" w:rsidR="001452B8" w:rsidRPr="00BF1145" w:rsidRDefault="001452B8" w:rsidP="000C02A8">
      <w:pPr>
        <w:jc w:val="both"/>
        <w:rPr>
          <w:rFonts w:ascii="Arial" w:hAnsi="Arial"/>
        </w:rPr>
      </w:pPr>
    </w:p>
    <w:p w14:paraId="533B5E6B" w14:textId="77777777" w:rsidR="00581E83" w:rsidRPr="00BF1145" w:rsidRDefault="00581E83" w:rsidP="000C02A8">
      <w:pPr>
        <w:jc w:val="both"/>
        <w:rPr>
          <w:rFonts w:ascii="Arial" w:hAnsi="Arial"/>
        </w:rPr>
      </w:pPr>
    </w:p>
    <w:p w14:paraId="27A214ED" w14:textId="77777777" w:rsidR="00581E83" w:rsidRPr="00BF1145" w:rsidRDefault="00581E83" w:rsidP="000C02A8">
      <w:pPr>
        <w:jc w:val="both"/>
        <w:rPr>
          <w:rFonts w:ascii="Arial" w:hAnsi="Arial"/>
        </w:rPr>
      </w:pPr>
    </w:p>
    <w:p w14:paraId="10098AB6" w14:textId="77777777" w:rsidR="001452B8" w:rsidRPr="00BF1145" w:rsidRDefault="001452B8" w:rsidP="000C02A8">
      <w:pPr>
        <w:jc w:val="both"/>
        <w:rPr>
          <w:rFonts w:ascii="Arial" w:hAnsi="Arial"/>
        </w:rPr>
      </w:pPr>
    </w:p>
    <w:p w14:paraId="591B2DF3" w14:textId="77777777" w:rsidR="00581E83" w:rsidRPr="00BF1145" w:rsidRDefault="00581E83" w:rsidP="000C02A8">
      <w:pPr>
        <w:spacing w:before="120"/>
        <w:jc w:val="both"/>
        <w:rPr>
          <w:rFonts w:ascii="Arial" w:hAnsi="Arial"/>
        </w:rPr>
      </w:pPr>
    </w:p>
    <w:p w14:paraId="02BEA836" w14:textId="3AAC4D80" w:rsidR="00581E83" w:rsidRPr="00BF1145" w:rsidRDefault="00E24533" w:rsidP="00380CBE">
      <w:pPr>
        <w:pStyle w:val="Heading1"/>
        <w:numPr>
          <w:ilvl w:val="0"/>
          <w:numId w:val="4"/>
        </w:numPr>
        <w:spacing w:before="120" w:after="240"/>
        <w:ind w:left="0" w:firstLine="0"/>
        <w:jc w:val="both"/>
        <w:rPr>
          <w:b/>
          <w:bCs/>
          <w:sz w:val="28"/>
        </w:rPr>
      </w:pPr>
      <w:r w:rsidRPr="00BF1145">
        <w:rPr>
          <w:b/>
          <w:bCs/>
          <w:sz w:val="28"/>
        </w:rPr>
        <w:br w:type="page"/>
      </w:r>
      <w:bookmarkStart w:id="0" w:name="_Toc62817649"/>
      <w:r w:rsidR="00581E83" w:rsidRPr="00BF1145">
        <w:rPr>
          <w:b/>
          <w:bCs/>
          <w:sz w:val="28"/>
        </w:rPr>
        <w:lastRenderedPageBreak/>
        <w:t>Introduction</w:t>
      </w:r>
      <w:bookmarkEnd w:id="0"/>
    </w:p>
    <w:p w14:paraId="6747C66E" w14:textId="39FD4527" w:rsidR="007753F7" w:rsidRPr="0042168B" w:rsidRDefault="00EA2AE4" w:rsidP="00437A94">
      <w:pPr>
        <w:numPr>
          <w:ilvl w:val="1"/>
          <w:numId w:val="3"/>
        </w:numPr>
        <w:spacing w:before="120" w:after="240"/>
        <w:ind w:left="0" w:firstLine="0"/>
        <w:jc w:val="both"/>
        <w:rPr>
          <w:rFonts w:ascii="Arial" w:hAnsi="Arial" w:cs="Arial"/>
        </w:rPr>
      </w:pPr>
      <w:r w:rsidRPr="00BF1145">
        <w:rPr>
          <w:rFonts w:ascii="Arial" w:hAnsi="Arial" w:cs="Arial"/>
          <w:kern w:val="1"/>
        </w:rPr>
        <w:t xml:space="preserve">The </w:t>
      </w:r>
      <w:r w:rsidR="00C1179A" w:rsidRPr="00BF1145">
        <w:rPr>
          <w:rFonts w:ascii="Arial" w:hAnsi="Arial" w:cs="Arial"/>
          <w:kern w:val="1"/>
        </w:rPr>
        <w:t>school</w:t>
      </w:r>
      <w:r w:rsidRPr="00BF1145">
        <w:rPr>
          <w:rFonts w:ascii="Arial" w:hAnsi="Arial" w:cs="Arial"/>
          <w:kern w:val="1"/>
        </w:rPr>
        <w:t xml:space="preserve"> is required </w:t>
      </w:r>
      <w:r w:rsidR="005C42FE" w:rsidRPr="00BF1145">
        <w:rPr>
          <w:rFonts w:ascii="Arial" w:hAnsi="Arial" w:cs="Arial"/>
          <w:kern w:val="1"/>
        </w:rPr>
        <w:t xml:space="preserve">under </w:t>
      </w:r>
      <w:r w:rsidR="0098611F" w:rsidRPr="00BF1145">
        <w:rPr>
          <w:rFonts w:ascii="Arial" w:hAnsi="Arial" w:cs="Arial"/>
          <w:kern w:val="1"/>
        </w:rPr>
        <w:t xml:space="preserve">the </w:t>
      </w:r>
      <w:r w:rsidR="005B7903">
        <w:rPr>
          <w:rFonts w:ascii="Arial" w:hAnsi="Arial" w:cs="Arial"/>
          <w:kern w:val="1"/>
        </w:rPr>
        <w:t>Data Protection Act 2018</w:t>
      </w:r>
      <w:r w:rsidR="00AB0D9F">
        <w:rPr>
          <w:rFonts w:ascii="Arial" w:hAnsi="Arial" w:cs="Arial"/>
          <w:kern w:val="1"/>
        </w:rPr>
        <w:t xml:space="preserve"> and</w:t>
      </w:r>
      <w:r w:rsidR="005B7903">
        <w:rPr>
          <w:rFonts w:ascii="Arial" w:hAnsi="Arial" w:cs="Arial"/>
          <w:kern w:val="1"/>
        </w:rPr>
        <w:t xml:space="preserve"> </w:t>
      </w:r>
      <w:r w:rsidR="00DE2303" w:rsidRPr="00BF1145">
        <w:rPr>
          <w:rFonts w:ascii="Arial" w:hAnsi="Arial" w:cs="Arial"/>
          <w:kern w:val="1"/>
        </w:rPr>
        <w:t xml:space="preserve">UK </w:t>
      </w:r>
      <w:r w:rsidR="0098611F" w:rsidRPr="00BF1145">
        <w:rPr>
          <w:rFonts w:ascii="Arial" w:hAnsi="Arial" w:cs="Arial"/>
          <w:kern w:val="1"/>
        </w:rPr>
        <w:t>General Data Protection Regulation</w:t>
      </w:r>
      <w:r w:rsidR="00D42A96" w:rsidRPr="00BF1145">
        <w:rPr>
          <w:rFonts w:ascii="Arial" w:hAnsi="Arial" w:cs="Arial"/>
          <w:kern w:val="1"/>
        </w:rPr>
        <w:t xml:space="preserve"> (UK GDPR)</w:t>
      </w:r>
      <w:r w:rsidR="0045549D" w:rsidRPr="00BF1145">
        <w:rPr>
          <w:rFonts w:ascii="Arial" w:hAnsi="Arial" w:cs="Arial"/>
          <w:kern w:val="1"/>
        </w:rPr>
        <w:t>,</w:t>
      </w:r>
      <w:r w:rsidR="0098611F" w:rsidRPr="00BF1145">
        <w:rPr>
          <w:rFonts w:ascii="Arial" w:hAnsi="Arial" w:cs="Arial"/>
          <w:kern w:val="1"/>
        </w:rPr>
        <w:t xml:space="preserve"> </w:t>
      </w:r>
      <w:r w:rsidR="007753F7" w:rsidRPr="00BF1145">
        <w:rPr>
          <w:rFonts w:ascii="Arial" w:hAnsi="Arial" w:cs="Arial"/>
          <w:kern w:val="1"/>
        </w:rPr>
        <w:t>to provide individual</w:t>
      </w:r>
      <w:r w:rsidR="00504976" w:rsidRPr="00BF1145">
        <w:rPr>
          <w:rFonts w:ascii="Arial" w:hAnsi="Arial" w:cs="Arial"/>
          <w:kern w:val="1"/>
        </w:rPr>
        <w:t>s</w:t>
      </w:r>
      <w:r w:rsidR="000E10DA" w:rsidRPr="00BF1145">
        <w:rPr>
          <w:rFonts w:ascii="Arial" w:hAnsi="Arial" w:cs="Arial"/>
          <w:kern w:val="1"/>
        </w:rPr>
        <w:t xml:space="preserve"> or a</w:t>
      </w:r>
      <w:r w:rsidR="003A28CE" w:rsidRPr="00BF1145">
        <w:rPr>
          <w:rFonts w:ascii="Arial" w:hAnsi="Arial" w:cs="Arial"/>
          <w:kern w:val="1"/>
        </w:rPr>
        <w:t>n</w:t>
      </w:r>
      <w:r w:rsidR="000E10DA" w:rsidRPr="00BF1145">
        <w:rPr>
          <w:rFonts w:ascii="Arial" w:hAnsi="Arial" w:cs="Arial"/>
          <w:kern w:val="1"/>
        </w:rPr>
        <w:t xml:space="preserve"> </w:t>
      </w:r>
      <w:r w:rsidR="00AD2000" w:rsidRPr="00BF1145">
        <w:rPr>
          <w:rFonts w:ascii="Arial" w:hAnsi="Arial" w:cs="Arial"/>
          <w:kern w:val="1"/>
        </w:rPr>
        <w:t xml:space="preserve">approved </w:t>
      </w:r>
      <w:r w:rsidR="000E10DA" w:rsidRPr="00BF1145">
        <w:rPr>
          <w:rFonts w:ascii="Arial" w:hAnsi="Arial" w:cs="Arial"/>
          <w:kern w:val="1"/>
        </w:rPr>
        <w:t>representative</w:t>
      </w:r>
      <w:r w:rsidR="00AD2000" w:rsidRPr="00BF1145">
        <w:rPr>
          <w:rFonts w:ascii="Arial" w:hAnsi="Arial" w:cs="Arial"/>
          <w:kern w:val="1"/>
        </w:rPr>
        <w:t>,</w:t>
      </w:r>
      <w:r w:rsidR="007753F7" w:rsidRPr="00BF1145">
        <w:rPr>
          <w:rFonts w:ascii="Arial" w:hAnsi="Arial" w:cs="Arial"/>
          <w:kern w:val="1"/>
        </w:rPr>
        <w:t xml:space="preserve"> with a copy </w:t>
      </w:r>
      <w:r w:rsidR="00AB0D9F" w:rsidRPr="00BF1145">
        <w:rPr>
          <w:rFonts w:ascii="Arial" w:hAnsi="Arial" w:cs="Arial"/>
          <w:kern w:val="1"/>
        </w:rPr>
        <w:t>of personal</w:t>
      </w:r>
      <w:r w:rsidR="007753F7" w:rsidRPr="00BF1145">
        <w:rPr>
          <w:rFonts w:ascii="Arial" w:hAnsi="Arial" w:cs="Arial"/>
          <w:kern w:val="1"/>
        </w:rPr>
        <w:t xml:space="preserve"> information held about them</w:t>
      </w:r>
      <w:r w:rsidR="00C70D1A" w:rsidRPr="00BF1145">
        <w:rPr>
          <w:rFonts w:ascii="Arial" w:hAnsi="Arial" w:cs="Arial"/>
          <w:kern w:val="1"/>
        </w:rPr>
        <w:t xml:space="preserve">. </w:t>
      </w:r>
      <w:r w:rsidR="00FA4660" w:rsidRPr="00BF1145">
        <w:rPr>
          <w:rFonts w:ascii="Arial" w:hAnsi="Arial" w:cs="Arial"/>
          <w:kern w:val="1"/>
        </w:rPr>
        <w:t>This type of request is ca</w:t>
      </w:r>
      <w:r w:rsidR="00D20110" w:rsidRPr="00BF1145">
        <w:rPr>
          <w:rFonts w:ascii="Arial" w:hAnsi="Arial" w:cs="Arial"/>
          <w:kern w:val="1"/>
        </w:rPr>
        <w:t>lled a</w:t>
      </w:r>
      <w:r w:rsidR="00C70D1A" w:rsidRPr="00BF1145">
        <w:rPr>
          <w:rFonts w:ascii="Arial" w:hAnsi="Arial" w:cs="Arial"/>
          <w:kern w:val="1"/>
        </w:rPr>
        <w:t xml:space="preserve"> </w:t>
      </w:r>
      <w:r w:rsidR="0037665B" w:rsidRPr="00BF1145">
        <w:rPr>
          <w:rFonts w:ascii="Arial" w:hAnsi="Arial" w:cs="Arial"/>
          <w:kern w:val="1"/>
        </w:rPr>
        <w:t>Subject Access R</w:t>
      </w:r>
      <w:r w:rsidR="007753F7" w:rsidRPr="00BF1145">
        <w:rPr>
          <w:rFonts w:ascii="Arial" w:hAnsi="Arial" w:cs="Arial"/>
          <w:kern w:val="1"/>
        </w:rPr>
        <w:t>equest</w:t>
      </w:r>
      <w:r w:rsidR="0037665B" w:rsidRPr="00BF1145">
        <w:rPr>
          <w:rFonts w:ascii="Arial" w:hAnsi="Arial" w:cs="Arial"/>
          <w:kern w:val="1"/>
        </w:rPr>
        <w:t xml:space="preserve">, </w:t>
      </w:r>
      <w:r w:rsidR="003A28CE" w:rsidRPr="00BF1145">
        <w:rPr>
          <w:rFonts w:ascii="Arial" w:hAnsi="Arial" w:cs="Arial"/>
          <w:kern w:val="1"/>
        </w:rPr>
        <w:t>(</w:t>
      </w:r>
      <w:r w:rsidR="0037665B" w:rsidRPr="00BF1145">
        <w:rPr>
          <w:rFonts w:ascii="Arial" w:hAnsi="Arial" w:cs="Arial"/>
          <w:kern w:val="1"/>
        </w:rPr>
        <w:t>SAR</w:t>
      </w:r>
      <w:r w:rsidR="003A28CE" w:rsidRPr="00BF1145">
        <w:rPr>
          <w:rFonts w:ascii="Arial" w:hAnsi="Arial" w:cs="Arial"/>
          <w:kern w:val="1"/>
        </w:rPr>
        <w:t>)</w:t>
      </w:r>
      <w:r w:rsidR="00D20110" w:rsidRPr="00BF1145">
        <w:rPr>
          <w:rFonts w:ascii="Arial" w:hAnsi="Arial" w:cs="Arial"/>
          <w:kern w:val="1"/>
        </w:rPr>
        <w:t xml:space="preserve"> which provides</w:t>
      </w:r>
      <w:r w:rsidR="00FA4660" w:rsidRPr="00BF1145">
        <w:rPr>
          <w:rFonts w:ascii="Arial" w:hAnsi="Arial" w:cs="Arial"/>
          <w:kern w:val="1"/>
        </w:rPr>
        <w:t xml:space="preserve"> a</w:t>
      </w:r>
      <w:r w:rsidR="00F121EC" w:rsidRPr="00BF1145">
        <w:rPr>
          <w:rFonts w:ascii="Arial" w:hAnsi="Arial" w:cs="Arial"/>
          <w:kern w:val="1"/>
        </w:rPr>
        <w:t>n individual</w:t>
      </w:r>
      <w:r w:rsidR="00132DE0" w:rsidRPr="00BF1145">
        <w:rPr>
          <w:rFonts w:ascii="Arial" w:hAnsi="Arial" w:cs="Arial"/>
          <w:kern w:val="1"/>
        </w:rPr>
        <w:t xml:space="preserve"> the</w:t>
      </w:r>
      <w:r w:rsidR="00FA4660" w:rsidRPr="00BF1145">
        <w:rPr>
          <w:rFonts w:ascii="Arial" w:hAnsi="Arial" w:cs="Arial"/>
          <w:kern w:val="1"/>
        </w:rPr>
        <w:t xml:space="preserve"> ‘right of</w:t>
      </w:r>
      <w:r w:rsidR="007753F7" w:rsidRPr="00BF1145">
        <w:rPr>
          <w:rFonts w:ascii="Arial" w:hAnsi="Arial" w:cs="Arial"/>
          <w:kern w:val="1"/>
        </w:rPr>
        <w:t xml:space="preserve"> </w:t>
      </w:r>
      <w:r w:rsidR="00597E52" w:rsidRPr="00BF1145">
        <w:rPr>
          <w:rFonts w:ascii="Arial" w:hAnsi="Arial" w:cs="Arial"/>
          <w:kern w:val="1"/>
        </w:rPr>
        <w:t>access</w:t>
      </w:r>
      <w:r w:rsidR="00FA4660" w:rsidRPr="00BF1145">
        <w:rPr>
          <w:rFonts w:ascii="Arial" w:hAnsi="Arial" w:cs="Arial"/>
          <w:kern w:val="1"/>
        </w:rPr>
        <w:t xml:space="preserve">’ </w:t>
      </w:r>
      <w:r w:rsidR="00AB0D9F" w:rsidRPr="00BF1145">
        <w:rPr>
          <w:rFonts w:ascii="Arial" w:hAnsi="Arial" w:cs="Arial"/>
          <w:kern w:val="1"/>
        </w:rPr>
        <w:t>to request</w:t>
      </w:r>
      <w:r w:rsidR="00154ABE" w:rsidRPr="00BF1145">
        <w:rPr>
          <w:rFonts w:ascii="Arial" w:hAnsi="Arial" w:cs="Arial"/>
          <w:kern w:val="1"/>
        </w:rPr>
        <w:t xml:space="preserve"> </w:t>
      </w:r>
      <w:r w:rsidR="00AC66DB" w:rsidRPr="00BF1145">
        <w:rPr>
          <w:rFonts w:ascii="Arial" w:hAnsi="Arial" w:cs="Arial"/>
          <w:kern w:val="1"/>
        </w:rPr>
        <w:t>personal information</w:t>
      </w:r>
      <w:r w:rsidR="00132DE0" w:rsidRPr="00BF1145">
        <w:rPr>
          <w:rFonts w:ascii="Arial" w:hAnsi="Arial" w:cs="Arial"/>
          <w:kern w:val="1"/>
        </w:rPr>
        <w:t xml:space="preserve"> about them</w:t>
      </w:r>
      <w:r w:rsidR="00154ABE" w:rsidRPr="00BF1145">
        <w:rPr>
          <w:rFonts w:ascii="Arial" w:hAnsi="Arial" w:cs="Arial"/>
          <w:kern w:val="1"/>
        </w:rPr>
        <w:t>selves</w:t>
      </w:r>
      <w:r w:rsidR="00132DE0" w:rsidRPr="00BF1145">
        <w:rPr>
          <w:rFonts w:ascii="Arial" w:hAnsi="Arial" w:cs="Arial"/>
          <w:kern w:val="1"/>
        </w:rPr>
        <w:t xml:space="preserve"> or another l</w:t>
      </w:r>
      <w:r w:rsidR="00861F5F" w:rsidRPr="00BF1145">
        <w:rPr>
          <w:rFonts w:ascii="Arial" w:hAnsi="Arial" w:cs="Arial"/>
          <w:kern w:val="1"/>
        </w:rPr>
        <w:t xml:space="preserve">iving </w:t>
      </w:r>
      <w:r w:rsidR="0082511E" w:rsidRPr="00BF1145">
        <w:rPr>
          <w:rFonts w:ascii="Arial" w:hAnsi="Arial" w:cs="Arial"/>
          <w:kern w:val="1"/>
        </w:rPr>
        <w:t>individual.</w:t>
      </w:r>
      <w:r w:rsidR="0098611F" w:rsidRPr="00BF1145">
        <w:rPr>
          <w:rFonts w:ascii="Arial" w:hAnsi="Arial" w:cs="Arial"/>
          <w:kern w:val="1"/>
        </w:rPr>
        <w:t xml:space="preserve"> The legislation noted is referred to in the policy as simply “the legislation”.</w:t>
      </w:r>
    </w:p>
    <w:p w14:paraId="47944740" w14:textId="4BE0DB70" w:rsidR="00EA2AE4" w:rsidRPr="00BF1145" w:rsidRDefault="00C1179A" w:rsidP="00437A94">
      <w:pPr>
        <w:pStyle w:val="Default"/>
        <w:jc w:val="both"/>
      </w:pPr>
      <w:r w:rsidRPr="00BF1145">
        <w:rPr>
          <w:kern w:val="1"/>
        </w:rPr>
        <w:t>The school</w:t>
      </w:r>
      <w:r w:rsidR="0084440B" w:rsidRPr="00BF1145">
        <w:rPr>
          <w:kern w:val="1"/>
        </w:rPr>
        <w:t xml:space="preserve"> </w:t>
      </w:r>
      <w:r w:rsidR="00D20110" w:rsidRPr="00BF1145">
        <w:rPr>
          <w:kern w:val="1"/>
        </w:rPr>
        <w:t>is required to</w:t>
      </w:r>
      <w:r w:rsidR="00EA2AE4" w:rsidRPr="00BF1145">
        <w:rPr>
          <w:kern w:val="1"/>
        </w:rPr>
        <w:t xml:space="preserve"> ensure that appropriate controls are implemented and maintained in relation to the </w:t>
      </w:r>
      <w:r w:rsidR="0084440B" w:rsidRPr="00BF1145">
        <w:rPr>
          <w:kern w:val="1"/>
        </w:rPr>
        <w:t>processing of SARs</w:t>
      </w:r>
      <w:r w:rsidR="00813F5A" w:rsidRPr="00BF1145">
        <w:rPr>
          <w:kern w:val="1"/>
        </w:rPr>
        <w:t>,</w:t>
      </w:r>
      <w:r w:rsidR="00EA2AE4" w:rsidRPr="00BF1145">
        <w:rPr>
          <w:kern w:val="1"/>
        </w:rPr>
        <w:t xml:space="preserve"> </w:t>
      </w:r>
      <w:r w:rsidR="0084440B" w:rsidRPr="00BF1145">
        <w:rPr>
          <w:kern w:val="1"/>
        </w:rPr>
        <w:t xml:space="preserve">in </w:t>
      </w:r>
      <w:r w:rsidR="00EA2AE4" w:rsidRPr="00BF1145">
        <w:rPr>
          <w:kern w:val="1"/>
        </w:rPr>
        <w:t xml:space="preserve">accordance with the requirements of </w:t>
      </w:r>
      <w:r w:rsidR="0084440B" w:rsidRPr="00BF1145">
        <w:rPr>
          <w:kern w:val="1"/>
        </w:rPr>
        <w:t>the DPA</w:t>
      </w:r>
      <w:r w:rsidR="00813F5A" w:rsidRPr="00BF1145">
        <w:rPr>
          <w:kern w:val="1"/>
        </w:rPr>
        <w:t>,</w:t>
      </w:r>
      <w:r w:rsidR="0084440B" w:rsidRPr="00BF1145">
        <w:rPr>
          <w:kern w:val="1"/>
        </w:rPr>
        <w:t xml:space="preserve"> </w:t>
      </w:r>
      <w:r w:rsidR="0098611F" w:rsidRPr="00BF1145">
        <w:rPr>
          <w:kern w:val="1"/>
        </w:rPr>
        <w:t>to</w:t>
      </w:r>
      <w:r w:rsidR="0084440B" w:rsidRPr="00BF1145">
        <w:t xml:space="preserve"> ensure that the right of access to information by staff and customers can be fully exercised.</w:t>
      </w:r>
    </w:p>
    <w:p w14:paraId="1E7E3233" w14:textId="0C4F295D" w:rsidR="00EA2AE4" w:rsidRPr="00BF1145" w:rsidRDefault="00581E83" w:rsidP="00437A94">
      <w:pPr>
        <w:numPr>
          <w:ilvl w:val="1"/>
          <w:numId w:val="3"/>
        </w:numPr>
        <w:spacing w:before="120" w:after="240"/>
        <w:ind w:left="0" w:firstLine="0"/>
        <w:jc w:val="both"/>
        <w:rPr>
          <w:rFonts w:ascii="Arial" w:hAnsi="Arial" w:cs="Arial"/>
          <w:kern w:val="1"/>
        </w:rPr>
      </w:pPr>
      <w:r w:rsidRPr="00BF1145">
        <w:rPr>
          <w:rFonts w:ascii="Arial" w:hAnsi="Arial" w:cs="Arial"/>
        </w:rPr>
        <w:t>Th</w:t>
      </w:r>
      <w:r w:rsidR="00F9082D" w:rsidRPr="00BF1145">
        <w:rPr>
          <w:rFonts w:ascii="Arial" w:hAnsi="Arial" w:cs="Arial"/>
        </w:rPr>
        <w:t>is</w:t>
      </w:r>
      <w:r w:rsidRPr="00BF1145">
        <w:rPr>
          <w:rFonts w:ascii="Arial" w:hAnsi="Arial" w:cs="Arial"/>
        </w:rPr>
        <w:t xml:space="preserve"> document provides a framework for </w:t>
      </w:r>
      <w:r w:rsidR="00C1179A" w:rsidRPr="00BF1145">
        <w:rPr>
          <w:rFonts w:ascii="Arial" w:hAnsi="Arial" w:cs="Arial"/>
        </w:rPr>
        <w:t>the school</w:t>
      </w:r>
      <w:r w:rsidRPr="00BF1145">
        <w:rPr>
          <w:rFonts w:ascii="Arial" w:hAnsi="Arial" w:cs="Arial"/>
        </w:rPr>
        <w:t xml:space="preserve"> </w:t>
      </w:r>
      <w:r w:rsidR="00B578EC" w:rsidRPr="00BF1145">
        <w:rPr>
          <w:rFonts w:ascii="Arial" w:hAnsi="Arial" w:cs="Arial"/>
        </w:rPr>
        <w:t>staff</w:t>
      </w:r>
      <w:r w:rsidRPr="00BF1145">
        <w:rPr>
          <w:rFonts w:ascii="Arial" w:hAnsi="Arial" w:cs="Arial"/>
        </w:rPr>
        <w:t xml:space="preserve"> to meet legal and corporate requirements in relation to information requests that fall within the scope of </w:t>
      </w:r>
      <w:r w:rsidR="00807CD3" w:rsidRPr="00BF1145">
        <w:rPr>
          <w:rFonts w:ascii="Arial" w:hAnsi="Arial" w:cs="Arial"/>
        </w:rPr>
        <w:t>the DPA</w:t>
      </w:r>
      <w:r w:rsidRPr="00BF1145">
        <w:rPr>
          <w:rFonts w:ascii="Arial" w:hAnsi="Arial" w:cs="Arial"/>
        </w:rPr>
        <w:t xml:space="preserve"> legislation.</w:t>
      </w:r>
    </w:p>
    <w:p w14:paraId="6A58A119" w14:textId="187FB8BD" w:rsidR="00070E5F" w:rsidRPr="00BF1145" w:rsidRDefault="00070E5F" w:rsidP="00437A94">
      <w:pPr>
        <w:numPr>
          <w:ilvl w:val="1"/>
          <w:numId w:val="3"/>
        </w:numPr>
        <w:spacing w:before="120" w:after="240"/>
        <w:ind w:left="0" w:firstLine="0"/>
        <w:jc w:val="both"/>
        <w:rPr>
          <w:rFonts w:ascii="Arial" w:hAnsi="Arial" w:cs="Arial"/>
          <w:kern w:val="1"/>
        </w:rPr>
      </w:pPr>
      <w:r w:rsidRPr="00BF1145">
        <w:rPr>
          <w:rFonts w:ascii="HelveticaNeueLT Std" w:hAnsi="HelveticaNeueLT Std"/>
          <w:lang w:val="en-US"/>
        </w:rPr>
        <w:t xml:space="preserve">The Policy applies to all personal information created, received, </w:t>
      </w:r>
      <w:r w:rsidR="00E86169" w:rsidRPr="00BF1145">
        <w:rPr>
          <w:rFonts w:ascii="HelveticaNeueLT Std" w:hAnsi="HelveticaNeueLT Std"/>
          <w:lang w:val="en-US"/>
        </w:rPr>
        <w:t xml:space="preserve">used and </w:t>
      </w:r>
      <w:r w:rsidR="00E94C95" w:rsidRPr="00BF1145">
        <w:rPr>
          <w:rFonts w:ascii="HelveticaNeueLT Std" w:hAnsi="HelveticaNeueLT Std"/>
          <w:lang w:val="en-US"/>
        </w:rPr>
        <w:t>stored</w:t>
      </w:r>
      <w:r w:rsidR="00A35E7A" w:rsidRPr="00BF1145">
        <w:rPr>
          <w:rFonts w:ascii="HelveticaNeueLT Std" w:hAnsi="HelveticaNeueLT Std"/>
          <w:lang w:val="en-US"/>
        </w:rPr>
        <w:t xml:space="preserve"> as a record</w:t>
      </w:r>
      <w:r w:rsidR="00C91A60" w:rsidRPr="00BF1145">
        <w:rPr>
          <w:rFonts w:ascii="HelveticaNeueLT Std" w:hAnsi="HelveticaNeueLT Std"/>
          <w:lang w:val="en-US"/>
        </w:rPr>
        <w:t>,</w:t>
      </w:r>
      <w:r w:rsidR="00E94C95" w:rsidRPr="00BF1145">
        <w:rPr>
          <w:rFonts w:ascii="HelveticaNeueLT Std" w:hAnsi="HelveticaNeueLT Std"/>
          <w:lang w:val="en-US"/>
        </w:rPr>
        <w:t xml:space="preserve"> by</w:t>
      </w:r>
      <w:r w:rsidRPr="00BF1145">
        <w:rPr>
          <w:rFonts w:ascii="HelveticaNeueLT Std" w:hAnsi="HelveticaNeueLT Std"/>
          <w:lang w:val="en-US"/>
        </w:rPr>
        <w:t xml:space="preserve"> </w:t>
      </w:r>
      <w:r w:rsidR="00C1179A" w:rsidRPr="00BF1145">
        <w:rPr>
          <w:rFonts w:ascii="HelveticaNeueLT Std" w:hAnsi="HelveticaNeueLT Std"/>
          <w:lang w:val="en-US"/>
        </w:rPr>
        <w:t>the school</w:t>
      </w:r>
      <w:r w:rsidR="00F64E46" w:rsidRPr="00BF1145">
        <w:rPr>
          <w:rFonts w:ascii="HelveticaNeueLT Std" w:hAnsi="HelveticaNeueLT Std"/>
          <w:lang w:val="en-US"/>
        </w:rPr>
        <w:t>,</w:t>
      </w:r>
      <w:r w:rsidRPr="00BF1145">
        <w:rPr>
          <w:rFonts w:ascii="HelveticaNeueLT Std" w:hAnsi="HelveticaNeueLT Std"/>
          <w:lang w:val="en-US"/>
        </w:rPr>
        <w:t xml:space="preserve"> irrespective of where or how it is held.</w:t>
      </w:r>
    </w:p>
    <w:p w14:paraId="65291C5D" w14:textId="4D5D4E34" w:rsidR="00EA2AE4" w:rsidRPr="00BF1145" w:rsidRDefault="00F9082D" w:rsidP="00437A94">
      <w:pPr>
        <w:numPr>
          <w:ilvl w:val="1"/>
          <w:numId w:val="3"/>
        </w:numPr>
        <w:spacing w:before="120" w:after="240"/>
        <w:ind w:left="0" w:firstLine="0"/>
        <w:jc w:val="both"/>
        <w:rPr>
          <w:rFonts w:ascii="Arial" w:hAnsi="Arial" w:cs="Arial"/>
          <w:kern w:val="1"/>
        </w:rPr>
      </w:pPr>
      <w:r w:rsidRPr="00BF1145">
        <w:rPr>
          <w:rFonts w:ascii="Arial" w:hAnsi="Arial" w:cs="Arial"/>
          <w:kern w:val="1"/>
        </w:rPr>
        <w:t xml:space="preserve">It must be noted that the </w:t>
      </w:r>
      <w:r w:rsidR="0098611F" w:rsidRPr="00BF1145">
        <w:rPr>
          <w:rFonts w:ascii="Arial" w:hAnsi="Arial" w:cs="Arial"/>
          <w:kern w:val="1"/>
        </w:rPr>
        <w:t xml:space="preserve">legislation </w:t>
      </w:r>
      <w:r w:rsidRPr="00BF1145">
        <w:rPr>
          <w:rFonts w:ascii="Arial" w:hAnsi="Arial" w:cs="Arial"/>
          <w:kern w:val="1"/>
        </w:rPr>
        <w:t>is a ‘</w:t>
      </w:r>
      <w:r w:rsidRPr="00BF1145">
        <w:rPr>
          <w:rFonts w:ascii="Arial" w:hAnsi="Arial" w:cs="Arial"/>
          <w:b/>
          <w:kern w:val="1"/>
        </w:rPr>
        <w:t>legal</w:t>
      </w:r>
      <w:r w:rsidRPr="00BF1145">
        <w:rPr>
          <w:rFonts w:ascii="Arial" w:hAnsi="Arial" w:cs="Arial"/>
          <w:kern w:val="1"/>
        </w:rPr>
        <w:t xml:space="preserve">’ requirement and </w:t>
      </w:r>
      <w:r w:rsidR="00DE3E63" w:rsidRPr="00BF1145">
        <w:rPr>
          <w:rFonts w:ascii="Arial" w:hAnsi="Arial" w:cs="Arial"/>
          <w:kern w:val="1"/>
        </w:rPr>
        <w:t xml:space="preserve">the </w:t>
      </w:r>
      <w:r w:rsidR="000B23C9">
        <w:rPr>
          <w:rFonts w:ascii="Arial" w:hAnsi="Arial" w:cs="Arial"/>
          <w:kern w:val="1"/>
        </w:rPr>
        <w:t>School</w:t>
      </w:r>
      <w:r w:rsidR="00DE3E63" w:rsidRPr="00BF1145">
        <w:rPr>
          <w:rFonts w:ascii="Arial" w:hAnsi="Arial" w:cs="Arial"/>
          <w:kern w:val="1"/>
        </w:rPr>
        <w:t xml:space="preserve"> can be fined</w:t>
      </w:r>
      <w:r w:rsidR="009C58F9" w:rsidRPr="00BF1145">
        <w:rPr>
          <w:rFonts w:ascii="Arial" w:hAnsi="Arial" w:cs="Arial"/>
          <w:kern w:val="1"/>
        </w:rPr>
        <w:t xml:space="preserve"> or reprimanded</w:t>
      </w:r>
      <w:r w:rsidRPr="00BF1145">
        <w:rPr>
          <w:rFonts w:ascii="Arial" w:hAnsi="Arial" w:cs="Arial"/>
          <w:kern w:val="1"/>
        </w:rPr>
        <w:t xml:space="preserve"> </w:t>
      </w:r>
      <w:r w:rsidR="00E86169" w:rsidRPr="00BF1145">
        <w:rPr>
          <w:rFonts w:ascii="Arial" w:hAnsi="Arial" w:cs="Arial"/>
          <w:kern w:val="1"/>
        </w:rPr>
        <w:t xml:space="preserve">for </w:t>
      </w:r>
      <w:r w:rsidR="00A35E7A" w:rsidRPr="00BF1145">
        <w:rPr>
          <w:rFonts w:ascii="Arial" w:hAnsi="Arial" w:cs="Arial"/>
          <w:kern w:val="1"/>
        </w:rPr>
        <w:t>n</w:t>
      </w:r>
      <w:r w:rsidR="009C58F9" w:rsidRPr="00BF1145">
        <w:rPr>
          <w:rFonts w:ascii="Arial" w:hAnsi="Arial" w:cs="Arial"/>
          <w:kern w:val="1"/>
        </w:rPr>
        <w:t xml:space="preserve">on-compliance or </w:t>
      </w:r>
      <w:r w:rsidR="00E86169" w:rsidRPr="00BF1145">
        <w:rPr>
          <w:rFonts w:ascii="Arial" w:hAnsi="Arial" w:cs="Arial"/>
          <w:kern w:val="1"/>
        </w:rPr>
        <w:t>breaches</w:t>
      </w:r>
      <w:r w:rsidR="009C58F9" w:rsidRPr="00BF1145">
        <w:rPr>
          <w:rFonts w:ascii="Arial" w:hAnsi="Arial" w:cs="Arial"/>
          <w:kern w:val="1"/>
        </w:rPr>
        <w:t xml:space="preserve"> relating to this type of request</w:t>
      </w:r>
      <w:r w:rsidR="00DE3E63" w:rsidRPr="00BF1145">
        <w:rPr>
          <w:rFonts w:ascii="Arial" w:hAnsi="Arial" w:cs="Arial"/>
          <w:kern w:val="1"/>
        </w:rPr>
        <w:t>. I</w:t>
      </w:r>
      <w:r w:rsidR="00DE3E63" w:rsidRPr="00BF1145">
        <w:rPr>
          <w:rFonts w:ascii="Arial" w:hAnsi="Arial" w:cs="Arial"/>
        </w:rPr>
        <w:t xml:space="preserve">ndividuals may </w:t>
      </w:r>
      <w:r w:rsidR="0098611F" w:rsidRPr="00BF1145">
        <w:rPr>
          <w:rFonts w:ascii="Arial" w:hAnsi="Arial" w:cs="Arial"/>
        </w:rPr>
        <w:t>also be</w:t>
      </w:r>
      <w:r w:rsidR="00DE3E63" w:rsidRPr="00BF1145">
        <w:rPr>
          <w:rFonts w:ascii="Arial" w:hAnsi="Arial" w:cs="Arial"/>
        </w:rPr>
        <w:t xml:space="preserve"> prosecuted where data is not processed in accordance with the </w:t>
      </w:r>
      <w:r w:rsidR="00964198">
        <w:rPr>
          <w:rFonts w:ascii="Arial" w:hAnsi="Arial" w:cs="Arial"/>
        </w:rPr>
        <w:t>School</w:t>
      </w:r>
      <w:r w:rsidR="00DE3E63" w:rsidRPr="00BF1145">
        <w:rPr>
          <w:rFonts w:ascii="Arial" w:hAnsi="Arial" w:cs="Arial"/>
        </w:rPr>
        <w:t>’s procedures.</w:t>
      </w:r>
    </w:p>
    <w:p w14:paraId="75320548" w14:textId="4E3AF82C" w:rsidR="00E86169" w:rsidRPr="00BF1145" w:rsidRDefault="00E86169" w:rsidP="00437A94">
      <w:pPr>
        <w:numPr>
          <w:ilvl w:val="1"/>
          <w:numId w:val="3"/>
        </w:numPr>
        <w:spacing w:before="120" w:after="240"/>
        <w:ind w:left="0" w:firstLine="0"/>
        <w:jc w:val="both"/>
        <w:rPr>
          <w:rFonts w:ascii="Arial" w:hAnsi="Arial" w:cs="Arial"/>
          <w:kern w:val="1"/>
        </w:rPr>
      </w:pPr>
      <w:r w:rsidRPr="00BF1145">
        <w:rPr>
          <w:rFonts w:ascii="Arial" w:hAnsi="Arial" w:cs="Arial"/>
          <w:kern w:val="1"/>
        </w:rPr>
        <w:t xml:space="preserve">This policy </w:t>
      </w:r>
      <w:r w:rsidRPr="00BF1145">
        <w:rPr>
          <w:rFonts w:ascii="Arial" w:hAnsi="Arial" w:cs="Arial"/>
          <w:b/>
          <w:kern w:val="1"/>
        </w:rPr>
        <w:t>must</w:t>
      </w:r>
      <w:r w:rsidRPr="00BF1145">
        <w:rPr>
          <w:rFonts w:ascii="Arial" w:hAnsi="Arial" w:cs="Arial"/>
          <w:kern w:val="1"/>
        </w:rPr>
        <w:t xml:space="preserve"> be read in conjunction with the </w:t>
      </w:r>
      <w:r w:rsidR="00C1179A" w:rsidRPr="00BF1145">
        <w:rPr>
          <w:rFonts w:ascii="Arial" w:hAnsi="Arial" w:cs="Arial"/>
          <w:kern w:val="1"/>
        </w:rPr>
        <w:t xml:space="preserve">school’s </w:t>
      </w:r>
      <w:r w:rsidR="00812B3B" w:rsidRPr="00BF1145">
        <w:rPr>
          <w:rStyle w:val="Hyperlink"/>
          <w:rFonts w:ascii="Arial" w:hAnsi="Arial" w:cs="Arial"/>
          <w:color w:val="auto"/>
          <w:kern w:val="1"/>
          <w:u w:val="none"/>
        </w:rPr>
        <w:t>Data Protection Policy</w:t>
      </w:r>
      <w:r w:rsidRPr="00BF1145">
        <w:rPr>
          <w:rFonts w:ascii="Arial" w:hAnsi="Arial" w:cs="Arial"/>
          <w:kern w:val="1"/>
        </w:rPr>
        <w:t>.</w:t>
      </w:r>
    </w:p>
    <w:p w14:paraId="1B0191C5" w14:textId="77777777" w:rsidR="00581E83" w:rsidRPr="00BF1145" w:rsidRDefault="00581E83" w:rsidP="000C02A8">
      <w:pPr>
        <w:pStyle w:val="Heading1"/>
        <w:numPr>
          <w:ilvl w:val="0"/>
          <w:numId w:val="1"/>
        </w:numPr>
        <w:spacing w:before="120" w:after="240"/>
        <w:jc w:val="both"/>
        <w:rPr>
          <w:b/>
          <w:bCs/>
          <w:sz w:val="28"/>
        </w:rPr>
      </w:pPr>
      <w:bookmarkStart w:id="1" w:name="_Toc62817650"/>
      <w:r w:rsidRPr="00BF1145">
        <w:rPr>
          <w:b/>
          <w:bCs/>
          <w:sz w:val="28"/>
        </w:rPr>
        <w:t>Aim of the Policy</w:t>
      </w:r>
      <w:bookmarkEnd w:id="1"/>
    </w:p>
    <w:p w14:paraId="2641FAB9" w14:textId="30F21328" w:rsidR="00B578DA" w:rsidRPr="00BF1145" w:rsidRDefault="00B578DA" w:rsidP="00380CBE">
      <w:pPr>
        <w:numPr>
          <w:ilvl w:val="1"/>
          <w:numId w:val="7"/>
        </w:numPr>
        <w:spacing w:before="120" w:after="240"/>
        <w:ind w:left="0" w:firstLine="0"/>
        <w:jc w:val="both"/>
        <w:rPr>
          <w:rFonts w:ascii="Arial" w:hAnsi="Arial" w:cs="Arial"/>
        </w:rPr>
      </w:pPr>
      <w:r w:rsidRPr="00BF1145">
        <w:rPr>
          <w:rFonts w:ascii="HelveticaNeueLT Std" w:hAnsi="HelveticaNeueLT Std"/>
          <w:lang w:val="en-US"/>
        </w:rPr>
        <w:t xml:space="preserve">The </w:t>
      </w:r>
      <w:r w:rsidRPr="00BF1145">
        <w:rPr>
          <w:rFonts w:ascii="Arial" w:hAnsi="Arial" w:cs="Arial"/>
        </w:rPr>
        <w:t xml:space="preserve">aim of this document is to clarify </w:t>
      </w:r>
      <w:r w:rsidR="00C1179A" w:rsidRPr="00BF1145">
        <w:rPr>
          <w:rFonts w:ascii="Arial" w:hAnsi="Arial" w:cs="Arial"/>
        </w:rPr>
        <w:t>the school’s</w:t>
      </w:r>
      <w:r w:rsidRPr="00BF1145">
        <w:rPr>
          <w:rFonts w:ascii="Arial" w:hAnsi="Arial" w:cs="Arial"/>
        </w:rPr>
        <w:t xml:space="preserve"> legal obligations and requirements for the processing of </w:t>
      </w:r>
      <w:r w:rsidR="00E86169" w:rsidRPr="00BF1145">
        <w:rPr>
          <w:rFonts w:ascii="Arial" w:hAnsi="Arial" w:cs="Arial"/>
        </w:rPr>
        <w:t xml:space="preserve">SARs </w:t>
      </w:r>
      <w:r w:rsidRPr="00BF1145">
        <w:rPr>
          <w:rFonts w:ascii="Arial" w:hAnsi="Arial" w:cs="Arial"/>
        </w:rPr>
        <w:t xml:space="preserve">and to </w:t>
      </w:r>
      <w:r w:rsidR="008006E5" w:rsidRPr="00BF1145">
        <w:rPr>
          <w:rFonts w:ascii="Arial" w:hAnsi="Arial" w:cs="Arial"/>
        </w:rPr>
        <w:t>ens</w:t>
      </w:r>
      <w:r w:rsidR="008006E5">
        <w:rPr>
          <w:rFonts w:ascii="Arial" w:hAnsi="Arial" w:cs="Arial"/>
        </w:rPr>
        <w:t>ur</w:t>
      </w:r>
      <w:r w:rsidR="008006E5" w:rsidRPr="00BF1145">
        <w:rPr>
          <w:rFonts w:ascii="Arial" w:hAnsi="Arial" w:cs="Arial"/>
        </w:rPr>
        <w:t>e</w:t>
      </w:r>
      <w:r w:rsidRPr="00BF1145">
        <w:rPr>
          <w:rFonts w:ascii="Arial" w:hAnsi="Arial" w:cs="Arial"/>
        </w:rPr>
        <w:t xml:space="preserve"> that all such </w:t>
      </w:r>
      <w:r w:rsidR="0082511E" w:rsidRPr="00BF1145">
        <w:rPr>
          <w:rFonts w:ascii="Arial" w:hAnsi="Arial" w:cs="Arial"/>
        </w:rPr>
        <w:t>requests: -</w:t>
      </w:r>
      <w:r w:rsidR="00AF0870" w:rsidRPr="00BF1145">
        <w:rPr>
          <w:rFonts w:ascii="Arial" w:hAnsi="Arial" w:cs="Arial"/>
        </w:rPr>
        <w:t xml:space="preserve"> </w:t>
      </w:r>
      <w:r w:rsidRPr="00BF1145">
        <w:rPr>
          <w:rFonts w:ascii="Arial" w:hAnsi="Arial" w:cs="Arial"/>
        </w:rPr>
        <w:t>:</w:t>
      </w:r>
    </w:p>
    <w:p w14:paraId="4C3C61F9" w14:textId="16A97FDD" w:rsidR="00E86169" w:rsidRPr="00BF1145" w:rsidRDefault="005F0F1C" w:rsidP="00380CBE">
      <w:pPr>
        <w:numPr>
          <w:ilvl w:val="0"/>
          <w:numId w:val="12"/>
        </w:numPr>
        <w:spacing w:before="120" w:after="240"/>
        <w:jc w:val="both"/>
        <w:rPr>
          <w:rFonts w:ascii="Arial" w:hAnsi="Arial" w:cs="Arial"/>
        </w:rPr>
      </w:pPr>
      <w:r w:rsidRPr="00BF1145">
        <w:rPr>
          <w:rFonts w:ascii="Arial" w:hAnsi="Arial" w:cs="Arial"/>
        </w:rPr>
        <w:t xml:space="preserve">Are </w:t>
      </w:r>
      <w:r w:rsidR="00A9327A" w:rsidRPr="00BF1145">
        <w:rPr>
          <w:rFonts w:ascii="Arial" w:hAnsi="Arial" w:cs="Arial"/>
        </w:rPr>
        <w:t xml:space="preserve">processed according to the </w:t>
      </w:r>
      <w:r w:rsidR="0098611F" w:rsidRPr="00BF1145">
        <w:rPr>
          <w:rFonts w:ascii="Arial" w:hAnsi="Arial" w:cs="Arial"/>
        </w:rPr>
        <w:t xml:space="preserve">current </w:t>
      </w:r>
      <w:r w:rsidR="00A9327A" w:rsidRPr="00BF1145">
        <w:rPr>
          <w:rFonts w:ascii="Arial" w:hAnsi="Arial" w:cs="Arial"/>
        </w:rPr>
        <w:t>guidelines</w:t>
      </w:r>
    </w:p>
    <w:p w14:paraId="43877455" w14:textId="31318523" w:rsidR="00B578DA" w:rsidRPr="00BF1145" w:rsidRDefault="005F0F1C" w:rsidP="00380CBE">
      <w:pPr>
        <w:numPr>
          <w:ilvl w:val="0"/>
          <w:numId w:val="12"/>
        </w:numPr>
        <w:spacing w:before="120" w:after="240"/>
        <w:jc w:val="both"/>
        <w:rPr>
          <w:rFonts w:ascii="Arial" w:hAnsi="Arial" w:cs="Arial"/>
        </w:rPr>
      </w:pPr>
      <w:r w:rsidRPr="00BF1145">
        <w:rPr>
          <w:rFonts w:ascii="Arial" w:hAnsi="Arial" w:cs="Arial"/>
        </w:rPr>
        <w:t xml:space="preserve">Are managed under a </w:t>
      </w:r>
      <w:r w:rsidR="00A9327A" w:rsidRPr="00BF1145">
        <w:rPr>
          <w:rFonts w:ascii="Arial" w:hAnsi="Arial" w:cs="Arial"/>
        </w:rPr>
        <w:t>define</w:t>
      </w:r>
      <w:r w:rsidRPr="00BF1145">
        <w:rPr>
          <w:rFonts w:ascii="Arial" w:hAnsi="Arial" w:cs="Arial"/>
        </w:rPr>
        <w:t>d</w:t>
      </w:r>
      <w:r w:rsidR="00A9327A" w:rsidRPr="00BF1145">
        <w:rPr>
          <w:rFonts w:ascii="Arial" w:hAnsi="Arial" w:cs="Arial"/>
        </w:rPr>
        <w:t xml:space="preserve"> framework for processing SARs</w:t>
      </w:r>
    </w:p>
    <w:p w14:paraId="3E86C9C7" w14:textId="3103EE9D" w:rsidR="00070E5F" w:rsidRPr="00BF1145" w:rsidRDefault="00C1179A" w:rsidP="00380CBE">
      <w:pPr>
        <w:numPr>
          <w:ilvl w:val="1"/>
          <w:numId w:val="7"/>
        </w:numPr>
        <w:spacing w:before="120" w:after="240"/>
        <w:ind w:left="0" w:firstLine="0"/>
        <w:jc w:val="both"/>
        <w:rPr>
          <w:rFonts w:ascii="Arial" w:hAnsi="Arial" w:cs="Arial"/>
        </w:rPr>
      </w:pPr>
      <w:r w:rsidRPr="00BF1145">
        <w:rPr>
          <w:rFonts w:ascii="Arial" w:hAnsi="Arial" w:cs="Arial"/>
        </w:rPr>
        <w:t>The school</w:t>
      </w:r>
      <w:r w:rsidR="008A6C35" w:rsidRPr="00BF1145">
        <w:rPr>
          <w:rFonts w:ascii="Arial" w:hAnsi="Arial" w:cs="Arial"/>
        </w:rPr>
        <w:t xml:space="preserve"> will actively seek to meet its obligations and duties in accordance with the </w:t>
      </w:r>
      <w:r w:rsidR="005507D9" w:rsidRPr="00BF1145">
        <w:rPr>
          <w:rFonts w:ascii="Arial" w:hAnsi="Arial" w:cs="Arial"/>
        </w:rPr>
        <w:t>legislation</w:t>
      </w:r>
      <w:r w:rsidR="008A6C35" w:rsidRPr="00BF1145">
        <w:rPr>
          <w:rFonts w:ascii="Arial" w:hAnsi="Arial" w:cs="Arial"/>
        </w:rPr>
        <w:t xml:space="preserve"> and in so doing</w:t>
      </w:r>
      <w:r w:rsidR="004C6C40" w:rsidRPr="00BF1145">
        <w:rPr>
          <w:rFonts w:ascii="Arial" w:hAnsi="Arial" w:cs="Arial"/>
        </w:rPr>
        <w:t>,</w:t>
      </w:r>
      <w:r w:rsidR="008A6C35" w:rsidRPr="00BF1145">
        <w:rPr>
          <w:rFonts w:ascii="Arial" w:hAnsi="Arial" w:cs="Arial"/>
        </w:rPr>
        <w:t xml:space="preserve"> will not infringe </w:t>
      </w:r>
      <w:r w:rsidR="004C6C40" w:rsidRPr="00BF1145">
        <w:rPr>
          <w:rFonts w:ascii="Arial" w:hAnsi="Arial" w:cs="Arial"/>
        </w:rPr>
        <w:t xml:space="preserve">upon </w:t>
      </w:r>
      <w:r w:rsidR="008A6C35" w:rsidRPr="00BF1145">
        <w:rPr>
          <w:rFonts w:ascii="Arial" w:hAnsi="Arial" w:cs="Arial"/>
        </w:rPr>
        <w:t>the rights of its employees, customers</w:t>
      </w:r>
      <w:r w:rsidR="00BB6D59" w:rsidRPr="00BF1145">
        <w:rPr>
          <w:rFonts w:ascii="Arial" w:hAnsi="Arial" w:cs="Arial"/>
        </w:rPr>
        <w:t>,</w:t>
      </w:r>
      <w:r w:rsidR="008A6C35" w:rsidRPr="00BF1145">
        <w:rPr>
          <w:rFonts w:ascii="Arial" w:hAnsi="Arial" w:cs="Arial"/>
        </w:rPr>
        <w:t xml:space="preserve"> third parties or others. </w:t>
      </w:r>
    </w:p>
    <w:p w14:paraId="53F7BC85" w14:textId="77777777" w:rsidR="009130BD" w:rsidRPr="00BF1145" w:rsidRDefault="009130BD" w:rsidP="00380CBE">
      <w:pPr>
        <w:pStyle w:val="Heading1"/>
        <w:numPr>
          <w:ilvl w:val="0"/>
          <w:numId w:val="6"/>
        </w:numPr>
        <w:spacing w:before="120" w:after="240"/>
        <w:ind w:left="0" w:firstLine="0"/>
        <w:jc w:val="both"/>
        <w:rPr>
          <w:b/>
          <w:bCs/>
          <w:sz w:val="28"/>
        </w:rPr>
      </w:pPr>
      <w:bookmarkStart w:id="2" w:name="_Toc62817651"/>
      <w:r w:rsidRPr="00BF1145">
        <w:rPr>
          <w:b/>
          <w:bCs/>
          <w:sz w:val="28"/>
        </w:rPr>
        <w:t>Scope</w:t>
      </w:r>
      <w:bookmarkEnd w:id="2"/>
    </w:p>
    <w:p w14:paraId="6208235D" w14:textId="08437630" w:rsidR="000A14BE" w:rsidRPr="00BF1145" w:rsidRDefault="00CE160E" w:rsidP="000A14BE">
      <w:pPr>
        <w:numPr>
          <w:ilvl w:val="1"/>
          <w:numId w:val="8"/>
        </w:numPr>
        <w:spacing w:before="120" w:after="240"/>
        <w:ind w:left="0" w:firstLine="0"/>
        <w:jc w:val="both"/>
        <w:rPr>
          <w:rFonts w:ascii="Arial" w:hAnsi="Arial" w:cs="Arial"/>
          <w:color w:val="000000"/>
        </w:rPr>
      </w:pPr>
      <w:r w:rsidRPr="00BF1145">
        <w:rPr>
          <w:rFonts w:ascii="Arial" w:hAnsi="Arial" w:cs="Arial"/>
        </w:rPr>
        <w:t xml:space="preserve">The scope of this policy </w:t>
      </w:r>
      <w:r w:rsidR="001A0BE7" w:rsidRPr="00BF1145">
        <w:rPr>
          <w:rFonts w:ascii="Arial" w:hAnsi="Arial" w:cs="Arial"/>
        </w:rPr>
        <w:t>is to outline measure</w:t>
      </w:r>
      <w:r w:rsidR="005E2C68" w:rsidRPr="00BF1145">
        <w:rPr>
          <w:rFonts w:ascii="Arial" w:hAnsi="Arial" w:cs="Arial"/>
        </w:rPr>
        <w:t>s</w:t>
      </w:r>
      <w:r w:rsidR="001A0BE7" w:rsidRPr="00BF1145">
        <w:rPr>
          <w:rFonts w:ascii="Arial" w:hAnsi="Arial" w:cs="Arial"/>
        </w:rPr>
        <w:t xml:space="preserve"> to demonstrate</w:t>
      </w:r>
      <w:r w:rsidRPr="00BF1145">
        <w:rPr>
          <w:rFonts w:ascii="Arial" w:hAnsi="Arial" w:cs="Arial"/>
        </w:rPr>
        <w:t xml:space="preserve"> compliance </w:t>
      </w:r>
      <w:r w:rsidR="001A0BE7" w:rsidRPr="00BF1145">
        <w:rPr>
          <w:rFonts w:ascii="Arial" w:hAnsi="Arial" w:cs="Arial"/>
        </w:rPr>
        <w:t xml:space="preserve">in line </w:t>
      </w:r>
      <w:r w:rsidRPr="00BF1145">
        <w:rPr>
          <w:rFonts w:ascii="Arial" w:hAnsi="Arial" w:cs="Arial"/>
        </w:rPr>
        <w:t xml:space="preserve">with the </w:t>
      </w:r>
      <w:r w:rsidR="0098611F" w:rsidRPr="00BF1145">
        <w:rPr>
          <w:rFonts w:ascii="Arial" w:hAnsi="Arial" w:cs="Arial"/>
        </w:rPr>
        <w:t xml:space="preserve">legislation </w:t>
      </w:r>
      <w:r w:rsidR="001A0BE7" w:rsidRPr="00BF1145">
        <w:rPr>
          <w:rFonts w:ascii="Arial" w:hAnsi="Arial" w:cs="Arial"/>
        </w:rPr>
        <w:t xml:space="preserve">set out </w:t>
      </w:r>
      <w:r w:rsidR="0098611F" w:rsidRPr="00BF1145">
        <w:rPr>
          <w:rFonts w:ascii="Arial" w:hAnsi="Arial" w:cs="Arial"/>
        </w:rPr>
        <w:t>in the introduction</w:t>
      </w:r>
      <w:r w:rsidRPr="00BF1145">
        <w:rPr>
          <w:rFonts w:ascii="Arial" w:hAnsi="Arial" w:cs="Arial"/>
        </w:rPr>
        <w:t>.</w:t>
      </w:r>
    </w:p>
    <w:p w14:paraId="6D4199F3" w14:textId="417B4981" w:rsidR="00755A61" w:rsidRPr="00BF1145" w:rsidRDefault="000A14BE" w:rsidP="00755A61">
      <w:pPr>
        <w:numPr>
          <w:ilvl w:val="1"/>
          <w:numId w:val="8"/>
        </w:numPr>
        <w:spacing w:before="120" w:after="240"/>
        <w:ind w:left="0" w:firstLine="0"/>
        <w:jc w:val="both"/>
        <w:rPr>
          <w:rFonts w:ascii="Arial" w:hAnsi="Arial" w:cs="Arial"/>
          <w:color w:val="000000"/>
        </w:rPr>
      </w:pPr>
      <w:r w:rsidRPr="00BF1145">
        <w:rPr>
          <w:rFonts w:ascii="Arial" w:hAnsi="Arial"/>
        </w:rPr>
        <w:t xml:space="preserve">The policy </w:t>
      </w:r>
      <w:r w:rsidR="005E614B" w:rsidRPr="00BF1145">
        <w:rPr>
          <w:rFonts w:ascii="Arial" w:hAnsi="Arial"/>
        </w:rPr>
        <w:t xml:space="preserve">governs the </w:t>
      </w:r>
      <w:r w:rsidR="00560EAE" w:rsidRPr="00BF1145">
        <w:rPr>
          <w:rFonts w:ascii="Arial" w:hAnsi="Arial"/>
        </w:rPr>
        <w:t xml:space="preserve">requesting of personal information </w:t>
      </w:r>
      <w:r w:rsidR="00DA7A54" w:rsidRPr="00BF1145">
        <w:rPr>
          <w:rFonts w:ascii="Arial" w:hAnsi="Arial"/>
        </w:rPr>
        <w:t xml:space="preserve">(only) held on record </w:t>
      </w:r>
      <w:r w:rsidR="00457A1E" w:rsidRPr="00BF1145">
        <w:rPr>
          <w:rFonts w:ascii="Arial" w:hAnsi="Arial"/>
        </w:rPr>
        <w:t xml:space="preserve">by the school, </w:t>
      </w:r>
      <w:r w:rsidR="00DA7A54" w:rsidRPr="00BF1145">
        <w:rPr>
          <w:rFonts w:ascii="Arial" w:hAnsi="Arial"/>
        </w:rPr>
        <w:t>about an</w:t>
      </w:r>
      <w:r w:rsidR="00A30389" w:rsidRPr="00BF1145">
        <w:rPr>
          <w:rFonts w:ascii="Arial" w:hAnsi="Arial"/>
        </w:rPr>
        <w:t xml:space="preserve"> individual or </w:t>
      </w:r>
      <w:r w:rsidR="00560EAE" w:rsidRPr="00BF1145">
        <w:rPr>
          <w:rFonts w:ascii="Arial" w:hAnsi="Arial"/>
        </w:rPr>
        <w:t>an</w:t>
      </w:r>
      <w:r w:rsidR="000731A6" w:rsidRPr="00BF1145">
        <w:rPr>
          <w:rFonts w:ascii="Arial" w:hAnsi="Arial"/>
        </w:rPr>
        <w:t xml:space="preserve">other </w:t>
      </w:r>
      <w:r w:rsidR="00457A1E" w:rsidRPr="00BF1145">
        <w:rPr>
          <w:rFonts w:ascii="Arial" w:hAnsi="Arial"/>
        </w:rPr>
        <w:t>third party</w:t>
      </w:r>
      <w:r w:rsidR="000731A6" w:rsidRPr="00BF1145">
        <w:rPr>
          <w:rFonts w:ascii="Arial" w:hAnsi="Arial"/>
        </w:rPr>
        <w:t xml:space="preserve"> </w:t>
      </w:r>
      <w:r w:rsidR="005E2C68" w:rsidRPr="00BF1145">
        <w:rPr>
          <w:rFonts w:ascii="Arial" w:hAnsi="Arial"/>
        </w:rPr>
        <w:t>(if they have</w:t>
      </w:r>
      <w:r w:rsidR="000731A6" w:rsidRPr="00BF1145">
        <w:rPr>
          <w:rFonts w:ascii="Arial" w:hAnsi="Arial"/>
        </w:rPr>
        <w:t xml:space="preserve"> </w:t>
      </w:r>
      <w:r w:rsidR="00457A1E" w:rsidRPr="00BF1145">
        <w:rPr>
          <w:rFonts w:ascii="Arial" w:hAnsi="Arial"/>
        </w:rPr>
        <w:t>author</w:t>
      </w:r>
      <w:r w:rsidR="005E2C68" w:rsidRPr="00BF1145">
        <w:rPr>
          <w:rFonts w:ascii="Arial" w:hAnsi="Arial"/>
        </w:rPr>
        <w:t>i</w:t>
      </w:r>
      <w:r w:rsidR="00457A1E" w:rsidRPr="00BF1145">
        <w:rPr>
          <w:rFonts w:ascii="Arial" w:hAnsi="Arial"/>
        </w:rPr>
        <w:t>ty</w:t>
      </w:r>
      <w:r w:rsidR="003F0E99" w:rsidRPr="00BF1145">
        <w:rPr>
          <w:rFonts w:ascii="Arial" w:hAnsi="Arial"/>
        </w:rPr>
        <w:t>, consent</w:t>
      </w:r>
      <w:r w:rsidR="00457A1E" w:rsidRPr="00BF1145">
        <w:rPr>
          <w:rFonts w:ascii="Arial" w:hAnsi="Arial"/>
        </w:rPr>
        <w:t xml:space="preserve"> or </w:t>
      </w:r>
      <w:r w:rsidR="000731A6" w:rsidRPr="00BF1145">
        <w:rPr>
          <w:rFonts w:ascii="Arial" w:hAnsi="Arial"/>
        </w:rPr>
        <w:t xml:space="preserve">responsibility </w:t>
      </w:r>
      <w:r w:rsidR="003F0E99" w:rsidRPr="00BF1145">
        <w:rPr>
          <w:rFonts w:ascii="Arial" w:hAnsi="Arial"/>
        </w:rPr>
        <w:t xml:space="preserve">for </w:t>
      </w:r>
      <w:r w:rsidR="000731A6" w:rsidRPr="00BF1145">
        <w:rPr>
          <w:rFonts w:ascii="Arial" w:hAnsi="Arial"/>
        </w:rPr>
        <w:t>i.e.</w:t>
      </w:r>
      <w:r w:rsidR="00427AB4" w:rsidRPr="00BF1145">
        <w:rPr>
          <w:rFonts w:ascii="Arial" w:hAnsi="Arial"/>
        </w:rPr>
        <w:t>,</w:t>
      </w:r>
      <w:r w:rsidR="000731A6" w:rsidRPr="00BF1145">
        <w:rPr>
          <w:rFonts w:ascii="Arial" w:hAnsi="Arial"/>
        </w:rPr>
        <w:t xml:space="preserve"> a </w:t>
      </w:r>
      <w:r w:rsidR="00CC4FAA" w:rsidRPr="00BF1145">
        <w:rPr>
          <w:rFonts w:ascii="Arial" w:hAnsi="Arial"/>
        </w:rPr>
        <w:t xml:space="preserve">child </w:t>
      </w:r>
      <w:r w:rsidR="00BC4214" w:rsidRPr="00BF1145">
        <w:rPr>
          <w:rFonts w:ascii="Arial" w:hAnsi="Arial"/>
        </w:rPr>
        <w:t xml:space="preserve">if they </w:t>
      </w:r>
      <w:r w:rsidR="00457A1E" w:rsidRPr="00BF1145">
        <w:rPr>
          <w:rFonts w:ascii="Arial" w:hAnsi="Arial"/>
        </w:rPr>
        <w:t xml:space="preserve">are </w:t>
      </w:r>
      <w:r w:rsidR="00BA79DF" w:rsidRPr="00BF1145">
        <w:rPr>
          <w:rFonts w:ascii="Arial" w:hAnsi="Arial"/>
        </w:rPr>
        <w:t xml:space="preserve">formerly recognised </w:t>
      </w:r>
      <w:r w:rsidR="00457A1E" w:rsidRPr="00BF1145">
        <w:rPr>
          <w:rFonts w:ascii="Arial" w:hAnsi="Arial"/>
        </w:rPr>
        <w:t xml:space="preserve">as </w:t>
      </w:r>
      <w:r w:rsidR="00BC4214" w:rsidRPr="00BF1145">
        <w:rPr>
          <w:rFonts w:ascii="Arial" w:hAnsi="Arial"/>
        </w:rPr>
        <w:t>hav</w:t>
      </w:r>
      <w:r w:rsidR="00457A1E" w:rsidRPr="00BF1145">
        <w:rPr>
          <w:rFonts w:ascii="Arial" w:hAnsi="Arial"/>
        </w:rPr>
        <w:t>ing</w:t>
      </w:r>
      <w:r w:rsidR="00BC4214" w:rsidRPr="00BF1145">
        <w:rPr>
          <w:rFonts w:ascii="Arial" w:hAnsi="Arial"/>
        </w:rPr>
        <w:t xml:space="preserve"> </w:t>
      </w:r>
      <w:r w:rsidR="00CC4FAA" w:rsidRPr="00BF1145">
        <w:rPr>
          <w:rFonts w:ascii="Arial" w:hAnsi="Arial"/>
        </w:rPr>
        <w:t>parental res</w:t>
      </w:r>
      <w:r w:rsidR="00B137E8" w:rsidRPr="00BF1145">
        <w:rPr>
          <w:rFonts w:ascii="Arial" w:hAnsi="Arial"/>
        </w:rPr>
        <w:t>p</w:t>
      </w:r>
      <w:r w:rsidR="00CC4FAA" w:rsidRPr="00BF1145">
        <w:rPr>
          <w:rFonts w:ascii="Arial" w:hAnsi="Arial"/>
        </w:rPr>
        <w:t>onsibility</w:t>
      </w:r>
      <w:r w:rsidR="00BC4214" w:rsidRPr="00BF1145">
        <w:rPr>
          <w:rFonts w:ascii="Arial" w:hAnsi="Arial"/>
        </w:rPr>
        <w:t xml:space="preserve"> and meets th</w:t>
      </w:r>
      <w:r w:rsidR="00BA79DF" w:rsidRPr="00BF1145">
        <w:rPr>
          <w:rFonts w:ascii="Arial" w:hAnsi="Arial"/>
        </w:rPr>
        <w:t>e</w:t>
      </w:r>
      <w:r w:rsidR="00BC4214" w:rsidRPr="00BF1145">
        <w:rPr>
          <w:rFonts w:ascii="Arial" w:hAnsi="Arial"/>
        </w:rPr>
        <w:t xml:space="preserve"> </w:t>
      </w:r>
      <w:r w:rsidR="003F0E99" w:rsidRPr="00BF1145">
        <w:rPr>
          <w:rFonts w:ascii="Arial" w:hAnsi="Arial"/>
        </w:rPr>
        <w:t xml:space="preserve">relevant </w:t>
      </w:r>
      <w:r w:rsidR="00BC4214" w:rsidRPr="00BF1145">
        <w:rPr>
          <w:rFonts w:ascii="Arial" w:hAnsi="Arial"/>
        </w:rPr>
        <w:t>age requirement</w:t>
      </w:r>
      <w:r w:rsidR="00BA79DF" w:rsidRPr="00BF1145">
        <w:rPr>
          <w:rFonts w:ascii="Arial" w:hAnsi="Arial"/>
        </w:rPr>
        <w:t>.</w:t>
      </w:r>
      <w:r w:rsidR="00896F72" w:rsidRPr="00BF1145">
        <w:rPr>
          <w:rFonts w:ascii="Arial" w:hAnsi="Arial"/>
        </w:rPr>
        <w:t>)</w:t>
      </w:r>
      <w:r w:rsidR="00785AF0" w:rsidRPr="00BF1145">
        <w:rPr>
          <w:rFonts w:ascii="Arial" w:hAnsi="Arial"/>
        </w:rPr>
        <w:t xml:space="preserve"> The </w:t>
      </w:r>
      <w:r w:rsidR="000062A2" w:rsidRPr="00BF1145">
        <w:rPr>
          <w:rFonts w:ascii="Arial" w:hAnsi="Arial"/>
        </w:rPr>
        <w:t xml:space="preserve">request can relate to personal </w:t>
      </w:r>
      <w:r w:rsidR="00785AF0" w:rsidRPr="00BF1145">
        <w:rPr>
          <w:rFonts w:ascii="Arial" w:hAnsi="Arial"/>
        </w:rPr>
        <w:t xml:space="preserve">information </w:t>
      </w:r>
      <w:r w:rsidR="00B503E1" w:rsidRPr="00BF1145">
        <w:rPr>
          <w:rFonts w:ascii="Arial" w:hAnsi="Arial"/>
        </w:rPr>
        <w:t xml:space="preserve">held within records </w:t>
      </w:r>
      <w:r w:rsidRPr="00BF1145">
        <w:rPr>
          <w:rFonts w:ascii="Arial" w:hAnsi="Arial"/>
        </w:rPr>
        <w:t>by any part of</w:t>
      </w:r>
      <w:r w:rsidR="00FC2747" w:rsidRPr="00BF1145">
        <w:rPr>
          <w:rFonts w:ascii="Arial" w:hAnsi="Arial"/>
        </w:rPr>
        <w:t xml:space="preserve"> </w:t>
      </w:r>
      <w:r w:rsidR="00C1179A" w:rsidRPr="00BF1145">
        <w:rPr>
          <w:rFonts w:ascii="Arial" w:hAnsi="Arial"/>
        </w:rPr>
        <w:t>the school</w:t>
      </w:r>
      <w:r w:rsidR="00FC2747" w:rsidRPr="00BF1145">
        <w:rPr>
          <w:rFonts w:ascii="Arial" w:hAnsi="Arial"/>
        </w:rPr>
        <w:t>.</w:t>
      </w:r>
    </w:p>
    <w:p w14:paraId="08BBE017" w14:textId="31BFA40B" w:rsidR="00755A61" w:rsidRPr="00BF1145" w:rsidRDefault="00755A61" w:rsidP="00755A61">
      <w:pPr>
        <w:numPr>
          <w:ilvl w:val="1"/>
          <w:numId w:val="8"/>
        </w:numPr>
        <w:spacing w:before="120" w:after="240"/>
        <w:ind w:left="0" w:firstLine="0"/>
        <w:jc w:val="both"/>
        <w:rPr>
          <w:rFonts w:ascii="Arial" w:hAnsi="Arial" w:cs="Arial"/>
          <w:color w:val="000000"/>
        </w:rPr>
      </w:pPr>
      <w:r w:rsidRPr="00BF1145">
        <w:rPr>
          <w:rFonts w:ascii="Arial" w:hAnsi="Arial"/>
        </w:rPr>
        <w:t xml:space="preserve">This policy </w:t>
      </w:r>
      <w:r w:rsidR="0098611F" w:rsidRPr="00BF1145">
        <w:rPr>
          <w:rFonts w:ascii="Arial" w:hAnsi="Arial"/>
        </w:rPr>
        <w:t>does</w:t>
      </w:r>
      <w:r w:rsidRPr="00BF1145">
        <w:rPr>
          <w:rFonts w:ascii="Arial" w:hAnsi="Arial"/>
        </w:rPr>
        <w:t xml:space="preserve"> not apply to </w:t>
      </w:r>
      <w:r w:rsidR="00862893" w:rsidRPr="00BF1145">
        <w:rPr>
          <w:rFonts w:ascii="Arial" w:hAnsi="Arial"/>
        </w:rPr>
        <w:t xml:space="preserve">requests </w:t>
      </w:r>
      <w:r w:rsidR="005C6ADA" w:rsidRPr="00BF1145">
        <w:rPr>
          <w:rFonts w:ascii="Arial" w:hAnsi="Arial"/>
        </w:rPr>
        <w:t xml:space="preserve">relating to </w:t>
      </w:r>
      <w:r w:rsidRPr="00BF1145">
        <w:rPr>
          <w:rFonts w:ascii="Arial" w:hAnsi="Arial"/>
        </w:rPr>
        <w:t>access to information about deceased individual</w:t>
      </w:r>
      <w:r w:rsidR="00B503E1" w:rsidRPr="00BF1145">
        <w:rPr>
          <w:rFonts w:ascii="Arial" w:hAnsi="Arial"/>
        </w:rPr>
        <w:t>, as they are not</w:t>
      </w:r>
      <w:r w:rsidR="00942C7E" w:rsidRPr="00BF1145">
        <w:rPr>
          <w:rFonts w:ascii="Arial" w:hAnsi="Arial"/>
        </w:rPr>
        <w:t xml:space="preserve"> </w:t>
      </w:r>
      <w:r w:rsidR="00D94F90" w:rsidRPr="00BF1145">
        <w:rPr>
          <w:rFonts w:ascii="Arial" w:hAnsi="Arial"/>
        </w:rPr>
        <w:t>a</w:t>
      </w:r>
      <w:r w:rsidR="00B503E1" w:rsidRPr="00BF1145">
        <w:rPr>
          <w:rFonts w:ascii="Arial" w:hAnsi="Arial"/>
        </w:rPr>
        <w:t>liv</w:t>
      </w:r>
      <w:r w:rsidR="006B4BA6" w:rsidRPr="00BF1145">
        <w:rPr>
          <w:rFonts w:ascii="Arial" w:hAnsi="Arial"/>
        </w:rPr>
        <w:t>e</w:t>
      </w:r>
      <w:r w:rsidR="00521D8B" w:rsidRPr="00BF1145">
        <w:rPr>
          <w:rFonts w:ascii="Arial" w:hAnsi="Arial"/>
        </w:rPr>
        <w:t xml:space="preserve"> or </w:t>
      </w:r>
      <w:r w:rsidR="006B4BA6" w:rsidRPr="00BF1145">
        <w:rPr>
          <w:rFonts w:ascii="Arial" w:hAnsi="Arial"/>
        </w:rPr>
        <w:t xml:space="preserve">classified as being an </w:t>
      </w:r>
      <w:r w:rsidR="00B503E1" w:rsidRPr="00BF1145">
        <w:rPr>
          <w:rFonts w:ascii="Arial" w:hAnsi="Arial"/>
        </w:rPr>
        <w:t>identifiable</w:t>
      </w:r>
      <w:r w:rsidR="00521D8B" w:rsidRPr="00BF1145">
        <w:rPr>
          <w:rFonts w:ascii="Arial" w:hAnsi="Arial"/>
        </w:rPr>
        <w:t xml:space="preserve"> person</w:t>
      </w:r>
      <w:r w:rsidR="00942C7E" w:rsidRPr="00BF1145">
        <w:rPr>
          <w:rFonts w:ascii="Arial" w:hAnsi="Arial"/>
        </w:rPr>
        <w:t xml:space="preserve"> </w:t>
      </w:r>
      <w:r w:rsidR="00942C7E" w:rsidRPr="00BF1145">
        <w:rPr>
          <w:rFonts w:ascii="Verdana" w:hAnsi="Verdana"/>
          <w:color w:val="000000"/>
          <w:sz w:val="23"/>
          <w:szCs w:val="23"/>
          <w:shd w:val="clear" w:color="auto" w:fill="F5F5F5"/>
        </w:rPr>
        <w:t>(</w:t>
      </w:r>
      <w:r w:rsidR="000A4B53" w:rsidRPr="00BF1145">
        <w:rPr>
          <w:rFonts w:ascii="Verdana" w:hAnsi="Verdana"/>
          <w:color w:val="000000"/>
          <w:sz w:val="23"/>
          <w:szCs w:val="23"/>
          <w:shd w:val="clear" w:color="auto" w:fill="F5F5F5"/>
        </w:rPr>
        <w:t>i.e.,</w:t>
      </w:r>
      <w:r w:rsidR="00F70D27" w:rsidRPr="00BF1145">
        <w:rPr>
          <w:rFonts w:ascii="Verdana" w:hAnsi="Verdana"/>
          <w:color w:val="000000"/>
          <w:sz w:val="23"/>
          <w:szCs w:val="23"/>
          <w:shd w:val="clear" w:color="auto" w:fill="F5F5F5"/>
        </w:rPr>
        <w:t xml:space="preserve"> </w:t>
      </w:r>
      <w:r w:rsidR="00EB5FD1" w:rsidRPr="00BF1145">
        <w:rPr>
          <w:rFonts w:ascii="Verdana" w:hAnsi="Verdana"/>
          <w:color w:val="000000"/>
          <w:sz w:val="23"/>
          <w:szCs w:val="23"/>
          <w:shd w:val="clear" w:color="auto" w:fill="F5F5F5"/>
        </w:rPr>
        <w:t xml:space="preserve">a </w:t>
      </w:r>
      <w:r w:rsidR="00942C7E" w:rsidRPr="00BF1145">
        <w:rPr>
          <w:rFonts w:ascii="Verdana" w:hAnsi="Verdana"/>
          <w:color w:val="000000"/>
          <w:sz w:val="23"/>
          <w:szCs w:val="23"/>
          <w:shd w:val="clear" w:color="auto" w:fill="F5F5F5"/>
        </w:rPr>
        <w:t>‘data subject’</w:t>
      </w:r>
      <w:r w:rsidR="0071573E" w:rsidRPr="00BF1145">
        <w:rPr>
          <w:rFonts w:ascii="Verdana" w:hAnsi="Verdana"/>
          <w:color w:val="000000"/>
          <w:sz w:val="23"/>
          <w:szCs w:val="23"/>
          <w:shd w:val="clear" w:color="auto" w:fill="F5F5F5"/>
        </w:rPr>
        <w:t>)</w:t>
      </w:r>
      <w:r w:rsidRPr="00BF1145">
        <w:rPr>
          <w:rFonts w:ascii="Arial" w:hAnsi="Arial"/>
        </w:rPr>
        <w:t>.</w:t>
      </w:r>
      <w:r w:rsidR="003335F5" w:rsidRPr="00BF1145">
        <w:rPr>
          <w:rFonts w:ascii="Arial" w:hAnsi="Arial"/>
        </w:rPr>
        <w:t xml:space="preserve"> </w:t>
      </w:r>
      <w:r w:rsidR="00DE5C3D" w:rsidRPr="00BF1145">
        <w:rPr>
          <w:rFonts w:ascii="Arial" w:hAnsi="Arial"/>
        </w:rPr>
        <w:t xml:space="preserve">Requests relating to deceased individuals are governed by </w:t>
      </w:r>
      <w:r w:rsidR="003335F5" w:rsidRPr="00BF1145">
        <w:rPr>
          <w:rFonts w:ascii="Arial" w:hAnsi="Arial"/>
        </w:rPr>
        <w:t>the Freedom of Information (FOI) Act 2000</w:t>
      </w:r>
      <w:r w:rsidR="00DE5C3D" w:rsidRPr="00BF1145">
        <w:rPr>
          <w:rFonts w:ascii="Arial" w:hAnsi="Arial"/>
        </w:rPr>
        <w:t>.</w:t>
      </w:r>
    </w:p>
    <w:p w14:paraId="2A90798B" w14:textId="77777777" w:rsidR="00755A61" w:rsidRPr="00BF1145" w:rsidRDefault="00755A61" w:rsidP="00755A61">
      <w:pPr>
        <w:numPr>
          <w:ilvl w:val="1"/>
          <w:numId w:val="8"/>
        </w:numPr>
        <w:spacing w:before="120" w:after="240"/>
        <w:ind w:left="0" w:firstLine="0"/>
        <w:jc w:val="both"/>
        <w:rPr>
          <w:rFonts w:ascii="Arial" w:hAnsi="Arial" w:cs="Arial"/>
          <w:color w:val="000000"/>
        </w:rPr>
      </w:pPr>
      <w:r w:rsidRPr="00BF1145">
        <w:rPr>
          <w:rFonts w:ascii="Arial" w:hAnsi="Arial"/>
        </w:rPr>
        <w:t>This policy does not apply to any request that is not made by, or on behalf of, the data subject. This type of request, which includes sharing data between organisations, is dealt with under locally agreed procedures and/or Information Sharing Protocols.</w:t>
      </w:r>
    </w:p>
    <w:p w14:paraId="51EB0C0B" w14:textId="77777777" w:rsidR="00B91989" w:rsidRPr="00BF1145" w:rsidRDefault="00B91989" w:rsidP="00380CBE">
      <w:pPr>
        <w:pStyle w:val="Heading1"/>
        <w:numPr>
          <w:ilvl w:val="0"/>
          <w:numId w:val="6"/>
        </w:numPr>
        <w:spacing w:before="120" w:after="240"/>
        <w:ind w:left="0" w:firstLine="0"/>
        <w:jc w:val="both"/>
        <w:rPr>
          <w:b/>
          <w:bCs/>
          <w:sz w:val="28"/>
        </w:rPr>
      </w:pPr>
      <w:bookmarkStart w:id="3" w:name="_Toc62817652"/>
      <w:r w:rsidRPr="00BF1145">
        <w:rPr>
          <w:b/>
          <w:bCs/>
          <w:sz w:val="28"/>
        </w:rPr>
        <w:t>Related Acts</w:t>
      </w:r>
      <w:bookmarkEnd w:id="3"/>
    </w:p>
    <w:p w14:paraId="4139DF82" w14:textId="66D9CAFF" w:rsidR="00B91989" w:rsidRPr="00BF1145" w:rsidRDefault="00B91989" w:rsidP="00B91989">
      <w:pPr>
        <w:autoSpaceDE w:val="0"/>
        <w:autoSpaceDN w:val="0"/>
        <w:adjustRightInd w:val="0"/>
        <w:spacing w:before="120" w:after="240"/>
        <w:rPr>
          <w:rFonts w:ascii="Arial" w:hAnsi="Arial"/>
        </w:rPr>
      </w:pPr>
      <w:r w:rsidRPr="00BF1145">
        <w:rPr>
          <w:rFonts w:ascii="Arial" w:hAnsi="Arial"/>
          <w:b/>
          <w:bCs/>
        </w:rPr>
        <w:t xml:space="preserve">Data Protection Act </w:t>
      </w:r>
      <w:r w:rsidR="005507D9" w:rsidRPr="00BF1145">
        <w:rPr>
          <w:rFonts w:ascii="Arial" w:hAnsi="Arial"/>
          <w:b/>
          <w:bCs/>
        </w:rPr>
        <w:t>2018</w:t>
      </w:r>
    </w:p>
    <w:p w14:paraId="64404C13" w14:textId="6408B147" w:rsidR="00B91989" w:rsidRPr="00BF1145" w:rsidRDefault="00B91989" w:rsidP="00B91989">
      <w:pPr>
        <w:autoSpaceDE w:val="0"/>
        <w:autoSpaceDN w:val="0"/>
        <w:adjustRightInd w:val="0"/>
        <w:spacing w:before="120" w:after="240"/>
        <w:jc w:val="both"/>
        <w:rPr>
          <w:rFonts w:ascii="Arial" w:hAnsi="Arial" w:cs="Arial"/>
        </w:rPr>
      </w:pPr>
      <w:r w:rsidRPr="00BF1145">
        <w:rPr>
          <w:rFonts w:ascii="Arial" w:hAnsi="Arial" w:cs="Arial"/>
        </w:rPr>
        <w:t xml:space="preserve">The Data Protection Act </w:t>
      </w:r>
      <w:r w:rsidR="005507D9" w:rsidRPr="00BF1145">
        <w:rPr>
          <w:rFonts w:ascii="Arial" w:hAnsi="Arial" w:cs="Arial"/>
        </w:rPr>
        <w:t xml:space="preserve">2018 </w:t>
      </w:r>
      <w:r w:rsidRPr="00BF1145">
        <w:rPr>
          <w:rFonts w:ascii="Arial" w:hAnsi="Arial" w:cs="Arial"/>
        </w:rPr>
        <w:t xml:space="preserve">(DPA) governs how information about people (Personal Data) should be </w:t>
      </w:r>
      <w:r w:rsidR="00513657" w:rsidRPr="00BF1145">
        <w:rPr>
          <w:rFonts w:ascii="Arial" w:hAnsi="Arial" w:cs="Arial"/>
        </w:rPr>
        <w:t>handled</w:t>
      </w:r>
      <w:r w:rsidRPr="00BF1145">
        <w:rPr>
          <w:rFonts w:ascii="Arial" w:hAnsi="Arial" w:cs="Arial"/>
        </w:rPr>
        <w:t>. It also gives rights to individuals whose data is held. The Act is enforced by the Information Commissioner’s Office</w:t>
      </w:r>
      <w:r w:rsidR="0024123C" w:rsidRPr="00BF1145">
        <w:rPr>
          <w:rFonts w:ascii="Arial" w:hAnsi="Arial" w:cs="Arial"/>
        </w:rPr>
        <w:t xml:space="preserve">, </w:t>
      </w:r>
      <w:r w:rsidR="00E21ECA" w:rsidRPr="00BF1145">
        <w:rPr>
          <w:rFonts w:ascii="Arial" w:hAnsi="Arial" w:cs="Arial"/>
        </w:rPr>
        <w:t>(</w:t>
      </w:r>
      <w:r w:rsidR="0024123C" w:rsidRPr="00BF1145">
        <w:rPr>
          <w:rFonts w:ascii="Arial" w:hAnsi="Arial" w:cs="Arial"/>
        </w:rPr>
        <w:t>ICO</w:t>
      </w:r>
      <w:r w:rsidR="00E21ECA" w:rsidRPr="00BF1145">
        <w:rPr>
          <w:rFonts w:ascii="Arial" w:hAnsi="Arial" w:cs="Arial"/>
        </w:rPr>
        <w:t>)</w:t>
      </w:r>
      <w:r w:rsidRPr="00BF1145">
        <w:rPr>
          <w:rFonts w:ascii="Arial" w:hAnsi="Arial" w:cs="Arial"/>
        </w:rPr>
        <w:t xml:space="preserve">. </w:t>
      </w:r>
    </w:p>
    <w:p w14:paraId="05759CD3" w14:textId="08784F0C" w:rsidR="0098611F" w:rsidRPr="00BF1145" w:rsidRDefault="0098611F" w:rsidP="00B91989">
      <w:pPr>
        <w:autoSpaceDE w:val="0"/>
        <w:autoSpaceDN w:val="0"/>
        <w:adjustRightInd w:val="0"/>
        <w:spacing w:before="120" w:after="240"/>
        <w:rPr>
          <w:rFonts w:ascii="Arial" w:hAnsi="Arial" w:cs="Arial"/>
          <w:b/>
          <w:bCs/>
        </w:rPr>
      </w:pPr>
      <w:r w:rsidRPr="00BF1145">
        <w:rPr>
          <w:rFonts w:ascii="Arial" w:hAnsi="Arial" w:cs="Arial"/>
          <w:b/>
          <w:bCs/>
        </w:rPr>
        <w:t xml:space="preserve">The </w:t>
      </w:r>
      <w:r w:rsidR="00BA6296" w:rsidRPr="00BF1145">
        <w:rPr>
          <w:rFonts w:ascii="Arial" w:hAnsi="Arial" w:cs="Arial"/>
          <w:b/>
          <w:bCs/>
        </w:rPr>
        <w:t xml:space="preserve">UK </w:t>
      </w:r>
      <w:r w:rsidRPr="00BF1145">
        <w:rPr>
          <w:rFonts w:ascii="Arial" w:hAnsi="Arial" w:cs="Arial"/>
          <w:b/>
          <w:bCs/>
        </w:rPr>
        <w:t>General Data Protection Regulation</w:t>
      </w:r>
      <w:r w:rsidR="0024123C" w:rsidRPr="00BF1145">
        <w:rPr>
          <w:rFonts w:ascii="Arial" w:hAnsi="Arial" w:cs="Arial"/>
          <w:b/>
          <w:bCs/>
        </w:rPr>
        <w:t>, UK GDPR</w:t>
      </w:r>
    </w:p>
    <w:p w14:paraId="2EC0BB98" w14:textId="326C4E17" w:rsidR="0098611F" w:rsidRPr="00BF1145" w:rsidRDefault="0098611F" w:rsidP="00B91989">
      <w:pPr>
        <w:autoSpaceDE w:val="0"/>
        <w:autoSpaceDN w:val="0"/>
        <w:adjustRightInd w:val="0"/>
        <w:spacing w:before="120" w:after="240"/>
        <w:rPr>
          <w:rFonts w:ascii="Arial" w:hAnsi="Arial" w:cs="Arial"/>
          <w:b/>
          <w:bCs/>
        </w:rPr>
      </w:pPr>
      <w:r w:rsidRPr="00BF1145">
        <w:rPr>
          <w:rFonts w:ascii="Arial" w:hAnsi="Arial" w:cs="Arial"/>
          <w:bCs/>
        </w:rPr>
        <w:t xml:space="preserve">The </w:t>
      </w:r>
      <w:r w:rsidR="00BA6296" w:rsidRPr="00BF1145">
        <w:rPr>
          <w:rFonts w:ascii="Arial" w:hAnsi="Arial" w:cs="Arial"/>
          <w:bCs/>
        </w:rPr>
        <w:t xml:space="preserve">UK </w:t>
      </w:r>
      <w:r w:rsidRPr="00BF1145">
        <w:rPr>
          <w:rFonts w:ascii="Arial" w:hAnsi="Arial" w:cs="Arial"/>
          <w:bCs/>
        </w:rPr>
        <w:t>General Data Protection Regulation</w:t>
      </w:r>
      <w:r w:rsidR="0024123C" w:rsidRPr="00BF1145">
        <w:rPr>
          <w:rFonts w:ascii="Arial" w:hAnsi="Arial" w:cs="Arial"/>
          <w:bCs/>
        </w:rPr>
        <w:t>,</w:t>
      </w:r>
      <w:r w:rsidR="000E280B" w:rsidRPr="00BF1145">
        <w:rPr>
          <w:rFonts w:ascii="Arial" w:hAnsi="Arial" w:cs="Arial"/>
          <w:bCs/>
        </w:rPr>
        <w:t xml:space="preserve"> </w:t>
      </w:r>
      <w:r w:rsidR="00511FE8" w:rsidRPr="00BF1145">
        <w:rPr>
          <w:rFonts w:ascii="Arial" w:hAnsi="Arial" w:cs="Arial"/>
          <w:bCs/>
        </w:rPr>
        <w:t>(</w:t>
      </w:r>
      <w:r w:rsidR="005D6AF0" w:rsidRPr="00BF1145">
        <w:rPr>
          <w:rFonts w:ascii="Arial" w:hAnsi="Arial" w:cs="Arial"/>
          <w:bCs/>
        </w:rPr>
        <w:t>UK GDPR</w:t>
      </w:r>
      <w:r w:rsidR="00511FE8" w:rsidRPr="00BF1145">
        <w:rPr>
          <w:rFonts w:ascii="Arial" w:hAnsi="Arial" w:cs="Arial"/>
          <w:bCs/>
        </w:rPr>
        <w:t>)</w:t>
      </w:r>
      <w:r w:rsidR="00BF02D8" w:rsidRPr="00BF1145">
        <w:rPr>
          <w:rFonts w:ascii="Arial" w:hAnsi="Arial" w:cs="Arial"/>
          <w:bCs/>
        </w:rPr>
        <w:t>,</w:t>
      </w:r>
      <w:r w:rsidRPr="00BF1145">
        <w:rPr>
          <w:rFonts w:ascii="Arial" w:hAnsi="Arial" w:cs="Arial"/>
          <w:bCs/>
        </w:rPr>
        <w:t xml:space="preserve"> </w:t>
      </w:r>
      <w:r w:rsidR="00BA6296" w:rsidRPr="00BF1145">
        <w:rPr>
          <w:rFonts w:ascii="Arial" w:hAnsi="Arial" w:cs="Arial"/>
          <w:bCs/>
        </w:rPr>
        <w:t xml:space="preserve">is a modified version of the EU regulation </w:t>
      </w:r>
      <w:r w:rsidR="00222751" w:rsidRPr="00BF1145">
        <w:rPr>
          <w:rFonts w:ascii="Arial" w:hAnsi="Arial" w:cs="Arial"/>
          <w:bCs/>
        </w:rPr>
        <w:t xml:space="preserve">(GDPR) that is </w:t>
      </w:r>
      <w:r w:rsidR="00461357" w:rsidRPr="00BF1145">
        <w:rPr>
          <w:rFonts w:ascii="Arial" w:hAnsi="Arial" w:cs="Arial"/>
          <w:bCs/>
        </w:rPr>
        <w:t>a</w:t>
      </w:r>
      <w:r w:rsidR="00BA6296" w:rsidRPr="00BF1145">
        <w:rPr>
          <w:rFonts w:ascii="Arial" w:hAnsi="Arial" w:cs="Arial"/>
          <w:bCs/>
        </w:rPr>
        <w:t>pplie</w:t>
      </w:r>
      <w:r w:rsidR="00461357" w:rsidRPr="00BF1145">
        <w:rPr>
          <w:rFonts w:ascii="Arial" w:hAnsi="Arial" w:cs="Arial"/>
          <w:bCs/>
        </w:rPr>
        <w:t>d</w:t>
      </w:r>
      <w:r w:rsidR="00BA6296" w:rsidRPr="00BF1145">
        <w:rPr>
          <w:rFonts w:ascii="Arial" w:hAnsi="Arial" w:cs="Arial"/>
          <w:bCs/>
        </w:rPr>
        <w:t xml:space="preserve"> in the UK</w:t>
      </w:r>
      <w:r w:rsidR="00BF02D8" w:rsidRPr="00BF1145">
        <w:rPr>
          <w:rFonts w:ascii="Arial" w:hAnsi="Arial" w:cs="Arial"/>
          <w:bCs/>
        </w:rPr>
        <w:t>,</w:t>
      </w:r>
      <w:r w:rsidR="00BA6296" w:rsidRPr="00BF1145">
        <w:rPr>
          <w:rFonts w:ascii="Arial" w:hAnsi="Arial" w:cs="Arial"/>
          <w:bCs/>
        </w:rPr>
        <w:t xml:space="preserve"> following Brexit</w:t>
      </w:r>
      <w:r w:rsidR="00461357" w:rsidRPr="00BF1145">
        <w:rPr>
          <w:rFonts w:ascii="Arial" w:hAnsi="Arial" w:cs="Arial"/>
          <w:bCs/>
        </w:rPr>
        <w:t>.  These regulations sup</w:t>
      </w:r>
      <w:r w:rsidR="000E3EC1" w:rsidRPr="00BF1145">
        <w:rPr>
          <w:rFonts w:ascii="Arial" w:hAnsi="Arial" w:cs="Arial"/>
          <w:bCs/>
        </w:rPr>
        <w:t>port the</w:t>
      </w:r>
      <w:r w:rsidR="00E91196" w:rsidRPr="00BF1145">
        <w:rPr>
          <w:rFonts w:ascii="Arial" w:hAnsi="Arial" w:cs="Arial"/>
          <w:bCs/>
        </w:rPr>
        <w:t xml:space="preserve"> Data Protection Act.</w:t>
      </w:r>
    </w:p>
    <w:p w14:paraId="11B36A8B" w14:textId="5059DD94" w:rsidR="00B91989" w:rsidRPr="00BF1145" w:rsidRDefault="00B91989" w:rsidP="00B91989">
      <w:pPr>
        <w:autoSpaceDE w:val="0"/>
        <w:autoSpaceDN w:val="0"/>
        <w:adjustRightInd w:val="0"/>
        <w:spacing w:before="120" w:after="240"/>
        <w:rPr>
          <w:rFonts w:ascii="Arial" w:hAnsi="Arial" w:cs="Arial"/>
        </w:rPr>
      </w:pPr>
      <w:r w:rsidRPr="00BF1145">
        <w:rPr>
          <w:rFonts w:ascii="Arial" w:hAnsi="Arial" w:cs="Arial"/>
          <w:b/>
          <w:bCs/>
        </w:rPr>
        <w:t xml:space="preserve">Freedom of Information Act 2000 </w:t>
      </w:r>
      <w:r w:rsidR="003A2CCC" w:rsidRPr="00BF1145">
        <w:rPr>
          <w:rFonts w:ascii="Arial" w:hAnsi="Arial" w:cs="Arial"/>
          <w:b/>
          <w:bCs/>
        </w:rPr>
        <w:t>(FOI)</w:t>
      </w:r>
    </w:p>
    <w:p w14:paraId="2B0B10B8" w14:textId="7648B47C" w:rsidR="00B91989" w:rsidRPr="00BF1145" w:rsidRDefault="00B91989" w:rsidP="00D02BA3">
      <w:pPr>
        <w:autoSpaceDE w:val="0"/>
        <w:autoSpaceDN w:val="0"/>
        <w:adjustRightInd w:val="0"/>
        <w:spacing w:before="120" w:after="240"/>
        <w:jc w:val="both"/>
        <w:rPr>
          <w:rFonts w:ascii="Arial" w:hAnsi="Arial" w:cs="Arial"/>
        </w:rPr>
      </w:pPr>
      <w:r w:rsidRPr="00BF1145">
        <w:rPr>
          <w:rFonts w:ascii="Arial" w:hAnsi="Arial" w:cs="Arial"/>
        </w:rPr>
        <w:t xml:space="preserve">This Act extended some of the provisions of the Data Protection Act to </w:t>
      </w:r>
      <w:r w:rsidR="00CF2E7E" w:rsidRPr="00BF1145">
        <w:rPr>
          <w:rFonts w:ascii="Arial" w:hAnsi="Arial" w:cs="Arial"/>
        </w:rPr>
        <w:t>govern</w:t>
      </w:r>
      <w:r w:rsidR="004714EC" w:rsidRPr="00BF1145">
        <w:rPr>
          <w:rFonts w:ascii="Arial" w:hAnsi="Arial" w:cs="Arial"/>
        </w:rPr>
        <w:t xml:space="preserve"> </w:t>
      </w:r>
      <w:r w:rsidR="000437FB" w:rsidRPr="00BF1145">
        <w:rPr>
          <w:rFonts w:ascii="Arial" w:hAnsi="Arial" w:cs="Arial"/>
        </w:rPr>
        <w:t>structured</w:t>
      </w:r>
      <w:r w:rsidR="00CF2E7E" w:rsidRPr="00BF1145">
        <w:rPr>
          <w:rFonts w:ascii="Arial" w:hAnsi="Arial" w:cs="Arial"/>
        </w:rPr>
        <w:t xml:space="preserve"> </w:t>
      </w:r>
      <w:r w:rsidR="00E21ECA" w:rsidRPr="00BF1145">
        <w:rPr>
          <w:rFonts w:ascii="Arial" w:hAnsi="Arial" w:cs="Arial"/>
        </w:rPr>
        <w:t xml:space="preserve">and </w:t>
      </w:r>
      <w:r w:rsidR="00CF2E7E" w:rsidRPr="00BF1145">
        <w:rPr>
          <w:rFonts w:ascii="Arial" w:hAnsi="Arial" w:cs="Arial"/>
        </w:rPr>
        <w:t>non-personal</w:t>
      </w:r>
      <w:r w:rsidRPr="00BF1145">
        <w:rPr>
          <w:rFonts w:ascii="Arial" w:hAnsi="Arial" w:cs="Arial"/>
        </w:rPr>
        <w:t xml:space="preserve"> information held by public authorities</w:t>
      </w:r>
      <w:r w:rsidR="000437FB" w:rsidRPr="00BF1145">
        <w:rPr>
          <w:rFonts w:ascii="Arial" w:hAnsi="Arial" w:cs="Arial"/>
        </w:rPr>
        <w:t xml:space="preserve"> including schools</w:t>
      </w:r>
      <w:r w:rsidRPr="00BF1145">
        <w:rPr>
          <w:rFonts w:ascii="Arial" w:hAnsi="Arial" w:cs="Arial"/>
        </w:rPr>
        <w:t>. It also made it a criminal offence to alter, deface, block, erase, destroy or conceal information with the intention of preventing disclosure of information</w:t>
      </w:r>
      <w:r w:rsidR="000437FB" w:rsidRPr="00BF1145">
        <w:rPr>
          <w:rFonts w:ascii="Arial" w:hAnsi="Arial" w:cs="Arial"/>
        </w:rPr>
        <w:t>,</w:t>
      </w:r>
      <w:r w:rsidRPr="00BF1145">
        <w:rPr>
          <w:rFonts w:ascii="Arial" w:hAnsi="Arial" w:cs="Arial"/>
        </w:rPr>
        <w:t xml:space="preserve"> when a request has been made. </w:t>
      </w:r>
    </w:p>
    <w:p w14:paraId="5A3E27B6" w14:textId="77777777" w:rsidR="00B91989" w:rsidRPr="00BF1145" w:rsidRDefault="00B91989" w:rsidP="00B91989">
      <w:pPr>
        <w:autoSpaceDE w:val="0"/>
        <w:autoSpaceDN w:val="0"/>
        <w:adjustRightInd w:val="0"/>
        <w:spacing w:before="120" w:after="240"/>
        <w:rPr>
          <w:rFonts w:ascii="Arial" w:hAnsi="Arial" w:cs="Arial"/>
        </w:rPr>
      </w:pPr>
      <w:r w:rsidRPr="00BF1145">
        <w:rPr>
          <w:rFonts w:ascii="Arial" w:hAnsi="Arial" w:cs="Arial"/>
          <w:b/>
          <w:bCs/>
        </w:rPr>
        <w:t xml:space="preserve">The Adoption and Children Act 2002 </w:t>
      </w:r>
    </w:p>
    <w:p w14:paraId="1D865932" w14:textId="46A3CD98" w:rsidR="00B91989" w:rsidRPr="00BF1145" w:rsidRDefault="00B91989" w:rsidP="00D02BA3">
      <w:pPr>
        <w:autoSpaceDE w:val="0"/>
        <w:autoSpaceDN w:val="0"/>
        <w:adjustRightInd w:val="0"/>
        <w:spacing w:before="120" w:after="240"/>
        <w:jc w:val="both"/>
        <w:rPr>
          <w:rFonts w:ascii="Arial" w:hAnsi="Arial" w:cs="Arial"/>
        </w:rPr>
      </w:pPr>
      <w:r w:rsidRPr="00BF1145">
        <w:rPr>
          <w:rFonts w:ascii="Arial" w:hAnsi="Arial" w:cs="Arial"/>
        </w:rPr>
        <w:t xml:space="preserve">This Act restates and amends the law relating to adoption, and access to information which would enable an individual to obtain a certified copy of their birth records. </w:t>
      </w:r>
    </w:p>
    <w:p w14:paraId="0AEEA0EA" w14:textId="77777777" w:rsidR="00F36E80" w:rsidRPr="00BF1145" w:rsidRDefault="00C72B2E" w:rsidP="00380CBE">
      <w:pPr>
        <w:pStyle w:val="Heading1"/>
        <w:numPr>
          <w:ilvl w:val="0"/>
          <w:numId w:val="6"/>
        </w:numPr>
        <w:spacing w:before="120" w:after="240"/>
        <w:ind w:left="0" w:firstLine="0"/>
        <w:jc w:val="both"/>
        <w:rPr>
          <w:b/>
          <w:bCs/>
          <w:sz w:val="28"/>
        </w:rPr>
      </w:pPr>
      <w:bookmarkStart w:id="4" w:name="_Toc62817653"/>
      <w:r w:rsidRPr="00BF1145">
        <w:rPr>
          <w:b/>
          <w:bCs/>
          <w:sz w:val="28"/>
        </w:rPr>
        <w:t>Individual’</w:t>
      </w:r>
      <w:r w:rsidR="005A739D" w:rsidRPr="00BF1145">
        <w:rPr>
          <w:b/>
          <w:bCs/>
          <w:sz w:val="28"/>
        </w:rPr>
        <w:t>s R</w:t>
      </w:r>
      <w:r w:rsidRPr="00BF1145">
        <w:rPr>
          <w:b/>
          <w:bCs/>
          <w:sz w:val="28"/>
        </w:rPr>
        <w:t>ight to Access</w:t>
      </w:r>
      <w:r w:rsidR="005A739D" w:rsidRPr="00BF1145">
        <w:rPr>
          <w:b/>
          <w:bCs/>
          <w:sz w:val="28"/>
        </w:rPr>
        <w:t xml:space="preserve"> information</w:t>
      </w:r>
      <w:bookmarkEnd w:id="4"/>
    </w:p>
    <w:p w14:paraId="7F9FEBD3" w14:textId="7A4EF26E" w:rsidR="00C72B2E" w:rsidRPr="00BF1145" w:rsidRDefault="00C72B2E" w:rsidP="00880894">
      <w:pPr>
        <w:numPr>
          <w:ilvl w:val="1"/>
          <w:numId w:val="9"/>
        </w:numPr>
        <w:spacing w:before="120" w:after="240"/>
        <w:jc w:val="both"/>
        <w:rPr>
          <w:rFonts w:ascii="Arial" w:hAnsi="Arial" w:cs="Arial"/>
        </w:rPr>
      </w:pPr>
      <w:r w:rsidRPr="00BF1145">
        <w:rPr>
          <w:rFonts w:ascii="Arial" w:hAnsi="Arial" w:cs="Arial"/>
          <w:lang w:val="en"/>
        </w:rPr>
        <w:t xml:space="preserve">This right to access personal information is </w:t>
      </w:r>
      <w:r w:rsidR="0098611F" w:rsidRPr="00BF1145">
        <w:rPr>
          <w:rFonts w:ascii="Arial" w:hAnsi="Arial" w:cs="Arial"/>
          <w:lang w:val="en"/>
        </w:rPr>
        <w:t>a basic principle of the legislation.</w:t>
      </w:r>
      <w:r w:rsidRPr="00BF1145">
        <w:rPr>
          <w:rFonts w:ascii="Arial" w:hAnsi="Arial" w:cs="Arial"/>
          <w:lang w:val="en"/>
        </w:rPr>
        <w:t xml:space="preserve"> It is most often used by individuals who want to see a copy of the information an organisation holds about them. However, the right of access goes further than this, and an individual who makes a </w:t>
      </w:r>
      <w:r w:rsidRPr="00BF1145">
        <w:rPr>
          <w:rFonts w:ascii="Arial" w:hAnsi="Arial" w:cs="Arial"/>
          <w:b/>
          <w:bCs/>
          <w:u w:val="single"/>
          <w:lang w:val="en"/>
        </w:rPr>
        <w:t xml:space="preserve">written </w:t>
      </w:r>
      <w:r w:rsidRPr="00BF1145">
        <w:rPr>
          <w:rFonts w:ascii="Arial" w:hAnsi="Arial" w:cs="Arial"/>
          <w:lang w:val="en"/>
        </w:rPr>
        <w:t>request</w:t>
      </w:r>
      <w:r w:rsidR="00413DD0" w:rsidRPr="00BF1145">
        <w:rPr>
          <w:rFonts w:ascii="Arial" w:hAnsi="Arial" w:cs="Arial"/>
          <w:lang w:val="en"/>
        </w:rPr>
        <w:t>,</w:t>
      </w:r>
      <w:r w:rsidRPr="00BF1145">
        <w:rPr>
          <w:rFonts w:ascii="Arial" w:hAnsi="Arial" w:cs="Arial"/>
          <w:lang w:val="en"/>
        </w:rPr>
        <w:t xml:space="preserve"> is entitled to </w:t>
      </w:r>
      <w:r w:rsidR="000B179A" w:rsidRPr="00BF1145">
        <w:rPr>
          <w:rFonts w:ascii="Arial" w:hAnsi="Arial" w:cs="Arial"/>
          <w:lang w:val="en"/>
        </w:rPr>
        <w:t>the following</w:t>
      </w:r>
      <w:r w:rsidR="00305CC7" w:rsidRPr="00BF1145">
        <w:rPr>
          <w:rFonts w:ascii="Arial" w:hAnsi="Arial" w:cs="Arial"/>
          <w:lang w:val="en"/>
        </w:rPr>
        <w:t xml:space="preserve"> [see UK GDPR Article 15 for full details]</w:t>
      </w:r>
      <w:r w:rsidRPr="00BF1145">
        <w:rPr>
          <w:rFonts w:ascii="Arial" w:hAnsi="Arial" w:cs="Arial"/>
          <w:lang w:val="en"/>
        </w:rPr>
        <w:t>:</w:t>
      </w:r>
    </w:p>
    <w:p w14:paraId="3526EE0C" w14:textId="57B02279" w:rsidR="00C72B2E" w:rsidRPr="00BF1145" w:rsidRDefault="00413DD0" w:rsidP="00E452AB">
      <w:pPr>
        <w:numPr>
          <w:ilvl w:val="1"/>
          <w:numId w:val="18"/>
        </w:numPr>
        <w:spacing w:before="120"/>
        <w:ind w:left="720" w:hanging="266"/>
        <w:jc w:val="both"/>
        <w:rPr>
          <w:rFonts w:ascii="Arial" w:hAnsi="Arial" w:cs="Arial"/>
        </w:rPr>
      </w:pPr>
      <w:r w:rsidRPr="00BF1145">
        <w:rPr>
          <w:rFonts w:ascii="Arial" w:hAnsi="Arial" w:cs="Arial"/>
          <w:color w:val="333333"/>
          <w:lang w:val="en"/>
        </w:rPr>
        <w:t xml:space="preserve">Be </w:t>
      </w:r>
      <w:r w:rsidR="00C72B2E" w:rsidRPr="00BF1145">
        <w:rPr>
          <w:rFonts w:ascii="Arial" w:hAnsi="Arial" w:cs="Arial"/>
          <w:color w:val="333333"/>
          <w:lang w:val="en"/>
        </w:rPr>
        <w:t>told whether any personal data is being processed;</w:t>
      </w:r>
    </w:p>
    <w:p w14:paraId="31870785" w14:textId="20050D18" w:rsidR="00C72B2E" w:rsidRPr="00BF1145" w:rsidRDefault="0082511E" w:rsidP="00E452AB">
      <w:pPr>
        <w:numPr>
          <w:ilvl w:val="1"/>
          <w:numId w:val="18"/>
        </w:numPr>
        <w:spacing w:before="120"/>
        <w:ind w:left="720" w:hanging="266"/>
        <w:jc w:val="both"/>
        <w:rPr>
          <w:rFonts w:ascii="Arial" w:hAnsi="Arial" w:cs="Arial"/>
        </w:rPr>
      </w:pPr>
      <w:r w:rsidRPr="00BF1145">
        <w:rPr>
          <w:rFonts w:ascii="Arial" w:hAnsi="Arial" w:cs="Arial"/>
          <w:color w:val="333333"/>
          <w:lang w:val="en"/>
        </w:rPr>
        <w:t>give</w:t>
      </w:r>
      <w:r w:rsidR="00C72B2E" w:rsidRPr="00BF1145">
        <w:rPr>
          <w:rFonts w:ascii="Arial" w:hAnsi="Arial" w:cs="Arial"/>
          <w:color w:val="333333"/>
          <w:lang w:val="en"/>
        </w:rPr>
        <w:t xml:space="preserve"> a description of the personal data, the reasons it is being processed, and whether it will be given to any other organisations or people;</w:t>
      </w:r>
    </w:p>
    <w:p w14:paraId="631339B4" w14:textId="6C833A0B" w:rsidR="007741CE" w:rsidRPr="00BF1145" w:rsidRDefault="007741CE" w:rsidP="00E452AB">
      <w:pPr>
        <w:numPr>
          <w:ilvl w:val="1"/>
          <w:numId w:val="18"/>
        </w:numPr>
        <w:spacing w:before="120"/>
        <w:ind w:left="720" w:hanging="266"/>
        <w:jc w:val="both"/>
        <w:rPr>
          <w:rFonts w:ascii="Arial" w:hAnsi="Arial" w:cs="Arial"/>
        </w:rPr>
      </w:pPr>
      <w:r w:rsidRPr="00BF1145">
        <w:rPr>
          <w:rFonts w:ascii="Arial" w:hAnsi="Arial" w:cs="Arial"/>
          <w:color w:val="333333"/>
          <w:lang w:val="en"/>
        </w:rPr>
        <w:t>told how long it will be retained for</w:t>
      </w:r>
      <w:r w:rsidR="00305CC7" w:rsidRPr="00BF1145">
        <w:rPr>
          <w:rFonts w:ascii="Arial" w:hAnsi="Arial" w:cs="Arial"/>
          <w:color w:val="333333"/>
          <w:lang w:val="en"/>
        </w:rPr>
        <w:t>;</w:t>
      </w:r>
    </w:p>
    <w:p w14:paraId="0156A5C5" w14:textId="1E97042D" w:rsidR="00E57050" w:rsidRPr="00BF1145" w:rsidRDefault="00E57050" w:rsidP="00E452AB">
      <w:pPr>
        <w:numPr>
          <w:ilvl w:val="1"/>
          <w:numId w:val="18"/>
        </w:numPr>
        <w:spacing w:before="120"/>
        <w:ind w:left="720" w:hanging="266"/>
        <w:jc w:val="both"/>
        <w:rPr>
          <w:rFonts w:ascii="Arial" w:hAnsi="Arial" w:cs="Arial"/>
        </w:rPr>
      </w:pPr>
      <w:r w:rsidRPr="00BF1145">
        <w:rPr>
          <w:rFonts w:ascii="Arial" w:hAnsi="Arial" w:cs="Arial"/>
          <w:color w:val="333333"/>
          <w:lang w:val="en"/>
        </w:rPr>
        <w:t>given details of their rights under the law</w:t>
      </w:r>
    </w:p>
    <w:p w14:paraId="243845E5" w14:textId="67182111" w:rsidR="00C72B2E" w:rsidRPr="00BF1145" w:rsidRDefault="00C72B2E" w:rsidP="31D1EF56">
      <w:pPr>
        <w:numPr>
          <w:ilvl w:val="1"/>
          <w:numId w:val="18"/>
        </w:numPr>
        <w:spacing w:before="120"/>
        <w:ind w:left="720" w:hanging="266"/>
        <w:jc w:val="both"/>
        <w:rPr>
          <w:rFonts w:ascii="Arial" w:hAnsi="Arial" w:cs="Arial"/>
          <w:color w:val="333333"/>
          <w:lang w:val="en-US"/>
        </w:rPr>
      </w:pPr>
      <w:r w:rsidRPr="00BF1145">
        <w:rPr>
          <w:rFonts w:ascii="Arial" w:hAnsi="Arial" w:cs="Arial"/>
          <w:color w:val="333333"/>
          <w:lang w:val="en-US"/>
        </w:rPr>
        <w:t>given a copy of the information comprising the data</w:t>
      </w:r>
      <w:r w:rsidR="003E13AF" w:rsidRPr="00BF1145">
        <w:rPr>
          <w:rFonts w:ascii="Arial" w:hAnsi="Arial" w:cs="Arial"/>
          <w:color w:val="333333"/>
          <w:lang w:val="en-US"/>
        </w:rPr>
        <w:t xml:space="preserve"> (if it has been determined that they are permitted to view the data)</w:t>
      </w:r>
      <w:r w:rsidRPr="00BF1145">
        <w:rPr>
          <w:rFonts w:ascii="Arial" w:hAnsi="Arial" w:cs="Arial"/>
          <w:color w:val="333333"/>
          <w:lang w:val="en-US"/>
        </w:rPr>
        <w:t xml:space="preserve">; </w:t>
      </w:r>
    </w:p>
    <w:p w14:paraId="1DDE2E19" w14:textId="78EAB178" w:rsidR="00C72B2E" w:rsidRPr="00BF1145" w:rsidRDefault="00C72B2E" w:rsidP="00E452AB">
      <w:pPr>
        <w:numPr>
          <w:ilvl w:val="1"/>
          <w:numId w:val="18"/>
        </w:numPr>
        <w:spacing w:before="120"/>
        <w:ind w:left="720" w:hanging="266"/>
        <w:jc w:val="both"/>
        <w:rPr>
          <w:rFonts w:ascii="Arial" w:hAnsi="Arial" w:cs="Arial"/>
          <w:color w:val="333333"/>
          <w:lang w:val="en"/>
        </w:rPr>
      </w:pPr>
      <w:r w:rsidRPr="00BF1145">
        <w:rPr>
          <w:rFonts w:ascii="Arial" w:hAnsi="Arial" w:cs="Arial"/>
          <w:color w:val="333333"/>
          <w:lang w:val="en"/>
        </w:rPr>
        <w:t>given details of the source of the data (where this is available)</w:t>
      </w:r>
      <w:r w:rsidR="00E57050" w:rsidRPr="00BF1145">
        <w:rPr>
          <w:rFonts w:ascii="Arial" w:hAnsi="Arial" w:cs="Arial"/>
          <w:color w:val="333333"/>
          <w:lang w:val="en"/>
        </w:rPr>
        <w:t>;</w:t>
      </w:r>
      <w:r w:rsidRPr="00BF1145">
        <w:rPr>
          <w:rFonts w:ascii="Arial" w:hAnsi="Arial" w:cs="Arial"/>
          <w:color w:val="333333"/>
          <w:lang w:val="en"/>
        </w:rPr>
        <w:t xml:space="preserve"> </w:t>
      </w:r>
      <w:r w:rsidR="00E57050" w:rsidRPr="00BF1145">
        <w:rPr>
          <w:rFonts w:ascii="Arial" w:hAnsi="Arial" w:cs="Arial"/>
          <w:color w:val="333333"/>
          <w:lang w:val="en"/>
        </w:rPr>
        <w:t>and</w:t>
      </w:r>
    </w:p>
    <w:p w14:paraId="543D8DAA" w14:textId="7CD4160D" w:rsidR="00E57050" w:rsidRPr="00BF1145" w:rsidRDefault="00E57050" w:rsidP="00E452AB">
      <w:pPr>
        <w:numPr>
          <w:ilvl w:val="1"/>
          <w:numId w:val="18"/>
        </w:numPr>
        <w:spacing w:before="120"/>
        <w:ind w:left="720" w:hanging="266"/>
        <w:jc w:val="both"/>
        <w:rPr>
          <w:rFonts w:ascii="Arial" w:hAnsi="Arial" w:cs="Arial"/>
          <w:color w:val="333333"/>
          <w:lang w:val="en"/>
        </w:rPr>
      </w:pPr>
      <w:r w:rsidRPr="00BF1145">
        <w:rPr>
          <w:rFonts w:ascii="Arial" w:hAnsi="Arial" w:cs="Arial"/>
          <w:color w:val="333333"/>
          <w:lang w:val="en"/>
        </w:rPr>
        <w:t xml:space="preserve">given details of any automated decision making or </w:t>
      </w:r>
      <w:r w:rsidR="0082511E" w:rsidRPr="00BF1145">
        <w:rPr>
          <w:rFonts w:ascii="Arial" w:hAnsi="Arial" w:cs="Arial"/>
          <w:color w:val="333333"/>
          <w:lang w:val="en"/>
        </w:rPr>
        <w:t>profiling.</w:t>
      </w:r>
    </w:p>
    <w:p w14:paraId="6F9B28A1" w14:textId="5EA7541C" w:rsidR="00F36E80" w:rsidRPr="00BF1145" w:rsidRDefault="00C72B2E" w:rsidP="0098611F">
      <w:pPr>
        <w:numPr>
          <w:ilvl w:val="1"/>
          <w:numId w:val="9"/>
        </w:numPr>
        <w:spacing w:before="120" w:after="240"/>
        <w:ind w:left="709" w:hanging="709"/>
        <w:jc w:val="both"/>
        <w:rPr>
          <w:rFonts w:ascii="Arial" w:hAnsi="Arial" w:cs="Arial"/>
        </w:rPr>
      </w:pPr>
      <w:r w:rsidRPr="00BF1145">
        <w:rPr>
          <w:rFonts w:ascii="Arial" w:hAnsi="Arial" w:cs="Arial"/>
        </w:rPr>
        <w:t xml:space="preserve"> </w:t>
      </w:r>
      <w:r w:rsidR="00CD6896" w:rsidRPr="00BF1145">
        <w:rPr>
          <w:rFonts w:ascii="Arial" w:hAnsi="Arial" w:cs="Arial"/>
        </w:rPr>
        <w:t xml:space="preserve">Further information </w:t>
      </w:r>
      <w:r w:rsidR="002A6B7D" w:rsidRPr="00BF1145">
        <w:rPr>
          <w:rFonts w:ascii="Arial" w:hAnsi="Arial" w:cs="Arial"/>
        </w:rPr>
        <w:t>about</w:t>
      </w:r>
      <w:r w:rsidR="00CD6896" w:rsidRPr="00BF1145">
        <w:rPr>
          <w:rFonts w:ascii="Arial" w:hAnsi="Arial" w:cs="Arial"/>
        </w:rPr>
        <w:t xml:space="preserve"> </w:t>
      </w:r>
      <w:r w:rsidR="00E25999" w:rsidRPr="00BF1145">
        <w:rPr>
          <w:rStyle w:val="Hyperlink"/>
          <w:rFonts w:ascii="Arial" w:hAnsi="Arial" w:cs="Arial"/>
          <w:color w:val="auto"/>
          <w:u w:val="none"/>
        </w:rPr>
        <w:t>Subject Access Requests</w:t>
      </w:r>
      <w:r w:rsidR="00FC2747" w:rsidRPr="00BF1145">
        <w:rPr>
          <w:rFonts w:ascii="Arial" w:hAnsi="Arial" w:cs="Arial"/>
        </w:rPr>
        <w:t xml:space="preserve"> </w:t>
      </w:r>
      <w:r w:rsidR="00CD6896" w:rsidRPr="00BF1145">
        <w:rPr>
          <w:rFonts w:ascii="Arial" w:hAnsi="Arial" w:cs="Arial"/>
        </w:rPr>
        <w:t>can be found on the Information Commissioner’s Office</w:t>
      </w:r>
      <w:r w:rsidR="00511FE8" w:rsidRPr="00BF1145">
        <w:rPr>
          <w:rFonts w:ascii="Arial" w:hAnsi="Arial" w:cs="Arial"/>
        </w:rPr>
        <w:t xml:space="preserve"> (ICO)</w:t>
      </w:r>
      <w:r w:rsidR="00CD6896" w:rsidRPr="00BF1145">
        <w:rPr>
          <w:rFonts w:ascii="Arial" w:hAnsi="Arial" w:cs="Arial"/>
        </w:rPr>
        <w:t xml:space="preserve"> website.</w:t>
      </w:r>
    </w:p>
    <w:p w14:paraId="2E72A77E" w14:textId="53420F9A" w:rsidR="002E1754" w:rsidRPr="00BF1145" w:rsidRDefault="002E1754" w:rsidP="0098611F">
      <w:pPr>
        <w:numPr>
          <w:ilvl w:val="1"/>
          <w:numId w:val="9"/>
        </w:numPr>
        <w:spacing w:before="120" w:after="240"/>
        <w:ind w:left="709" w:hanging="709"/>
        <w:jc w:val="both"/>
        <w:rPr>
          <w:rFonts w:ascii="Arial" w:hAnsi="Arial" w:cs="Arial"/>
        </w:rPr>
      </w:pPr>
      <w:r w:rsidRPr="00BF1145">
        <w:rPr>
          <w:rFonts w:ascii="Arial" w:hAnsi="Arial" w:cs="Arial"/>
        </w:rPr>
        <w:t xml:space="preserve">The </w:t>
      </w:r>
      <w:r w:rsidR="00211CDC" w:rsidRPr="00BF1145">
        <w:rPr>
          <w:rFonts w:ascii="Arial" w:hAnsi="Arial" w:cs="Arial"/>
        </w:rPr>
        <w:t>School</w:t>
      </w:r>
      <w:r w:rsidRPr="00BF1145">
        <w:rPr>
          <w:rFonts w:ascii="Arial" w:hAnsi="Arial" w:cs="Arial"/>
        </w:rPr>
        <w:t xml:space="preserve"> </w:t>
      </w:r>
      <w:r w:rsidR="004C20B4" w:rsidRPr="00BF1145">
        <w:rPr>
          <w:rFonts w:ascii="Arial" w:hAnsi="Arial" w:cs="Arial"/>
        </w:rPr>
        <w:t>cannot charge a fee for SARs</w:t>
      </w:r>
      <w:r w:rsidR="002A6B7D" w:rsidRPr="00BF1145">
        <w:rPr>
          <w:rFonts w:ascii="Arial" w:hAnsi="Arial" w:cs="Arial"/>
        </w:rPr>
        <w:t>,</w:t>
      </w:r>
      <w:r w:rsidR="004C20B4" w:rsidRPr="00BF1145">
        <w:rPr>
          <w:rFonts w:ascii="Arial" w:hAnsi="Arial" w:cs="Arial"/>
        </w:rPr>
        <w:t xml:space="preserve"> unless they are clearly excessive</w:t>
      </w:r>
      <w:r w:rsidR="003C091E" w:rsidRPr="00BF1145">
        <w:rPr>
          <w:rFonts w:ascii="Arial" w:hAnsi="Arial" w:cs="Arial"/>
        </w:rPr>
        <w:t>, manifestly unfounded</w:t>
      </w:r>
      <w:r w:rsidR="004C20B4" w:rsidRPr="00BF1145">
        <w:rPr>
          <w:rFonts w:ascii="Arial" w:hAnsi="Arial" w:cs="Arial"/>
        </w:rPr>
        <w:t xml:space="preserve"> </w:t>
      </w:r>
      <w:r w:rsidR="00335866" w:rsidRPr="00BF1145">
        <w:rPr>
          <w:rFonts w:ascii="Arial" w:hAnsi="Arial" w:cs="Arial"/>
        </w:rPr>
        <w:t xml:space="preserve">(formerly known as vexatious) </w:t>
      </w:r>
      <w:r w:rsidR="004C20B4" w:rsidRPr="00BF1145">
        <w:rPr>
          <w:rFonts w:ascii="Arial" w:hAnsi="Arial" w:cs="Arial"/>
        </w:rPr>
        <w:t>or</w:t>
      </w:r>
      <w:r w:rsidR="00466B15" w:rsidRPr="00BF1145">
        <w:rPr>
          <w:rFonts w:ascii="Arial" w:hAnsi="Arial" w:cs="Arial"/>
        </w:rPr>
        <w:t xml:space="preserve"> the requester requires additional copies</w:t>
      </w:r>
      <w:r w:rsidRPr="00BF1145">
        <w:rPr>
          <w:rFonts w:ascii="Arial" w:hAnsi="Arial" w:cs="Arial"/>
        </w:rPr>
        <w:t>.</w:t>
      </w:r>
      <w:r w:rsidR="00430514" w:rsidRPr="00BF1145">
        <w:rPr>
          <w:rFonts w:ascii="Arial" w:hAnsi="Arial" w:cs="Arial"/>
        </w:rPr>
        <w:t xml:space="preserve"> </w:t>
      </w:r>
      <w:r w:rsidR="000A0759" w:rsidRPr="00BF1145">
        <w:rPr>
          <w:rFonts w:ascii="Arial" w:hAnsi="Arial" w:cs="Arial"/>
        </w:rPr>
        <w:t xml:space="preserve">The </w:t>
      </w:r>
      <w:r w:rsidR="00270F4D">
        <w:rPr>
          <w:rFonts w:ascii="Arial" w:hAnsi="Arial" w:cs="Arial"/>
        </w:rPr>
        <w:t>S</w:t>
      </w:r>
      <w:r w:rsidR="00270F4D" w:rsidRPr="00BF1145">
        <w:rPr>
          <w:rFonts w:ascii="Arial" w:hAnsi="Arial" w:cs="Arial"/>
        </w:rPr>
        <w:t>chool</w:t>
      </w:r>
      <w:r w:rsidR="000A0759" w:rsidRPr="00BF1145">
        <w:rPr>
          <w:rFonts w:ascii="Arial" w:hAnsi="Arial" w:cs="Arial"/>
        </w:rPr>
        <w:t xml:space="preserve"> should</w:t>
      </w:r>
      <w:r w:rsidR="00BC4E1E" w:rsidRPr="00BF1145">
        <w:rPr>
          <w:rFonts w:ascii="Arial" w:hAnsi="Arial" w:cs="Arial"/>
        </w:rPr>
        <w:t xml:space="preserve"> seek guidance from the</w:t>
      </w:r>
      <w:r w:rsidR="000A0759" w:rsidRPr="00BF1145">
        <w:rPr>
          <w:rFonts w:ascii="Arial" w:hAnsi="Arial" w:cs="Arial"/>
        </w:rPr>
        <w:t xml:space="preserve"> </w:t>
      </w:r>
      <w:r w:rsidR="00BC4E1E" w:rsidRPr="00BF1145">
        <w:rPr>
          <w:rFonts w:ascii="Arial" w:hAnsi="Arial" w:cs="Arial"/>
        </w:rPr>
        <w:t>Data Protection Officer</w:t>
      </w:r>
      <w:r w:rsidR="00E257C1" w:rsidRPr="00BF1145">
        <w:rPr>
          <w:rFonts w:ascii="Arial" w:hAnsi="Arial" w:cs="Arial"/>
        </w:rPr>
        <w:t>, (DPO)</w:t>
      </w:r>
      <w:r w:rsidR="00BC4E1E" w:rsidRPr="00BF1145">
        <w:rPr>
          <w:rFonts w:ascii="Arial" w:hAnsi="Arial" w:cs="Arial"/>
        </w:rPr>
        <w:t xml:space="preserve">, if they </w:t>
      </w:r>
      <w:r w:rsidR="00E257C1" w:rsidRPr="00BF1145">
        <w:rPr>
          <w:rFonts w:ascii="Arial" w:hAnsi="Arial" w:cs="Arial"/>
        </w:rPr>
        <w:t>are considering</w:t>
      </w:r>
      <w:r w:rsidR="00BC4E1E" w:rsidRPr="00BF1145">
        <w:rPr>
          <w:rFonts w:ascii="Arial" w:hAnsi="Arial" w:cs="Arial"/>
        </w:rPr>
        <w:t xml:space="preserve"> </w:t>
      </w:r>
      <w:r w:rsidR="00573170" w:rsidRPr="00BF1145">
        <w:rPr>
          <w:rFonts w:ascii="Arial" w:hAnsi="Arial" w:cs="Arial"/>
        </w:rPr>
        <w:t>apply</w:t>
      </w:r>
      <w:r w:rsidR="004A7D66" w:rsidRPr="00BF1145">
        <w:rPr>
          <w:rFonts w:ascii="Arial" w:hAnsi="Arial" w:cs="Arial"/>
        </w:rPr>
        <w:t>ing</w:t>
      </w:r>
      <w:r w:rsidR="00573170" w:rsidRPr="00BF1145">
        <w:rPr>
          <w:rFonts w:ascii="Arial" w:hAnsi="Arial" w:cs="Arial"/>
        </w:rPr>
        <w:t xml:space="preserve"> a </w:t>
      </w:r>
      <w:r w:rsidR="00430514" w:rsidRPr="00BF1145">
        <w:rPr>
          <w:rFonts w:ascii="Arial" w:hAnsi="Arial" w:cs="Arial"/>
        </w:rPr>
        <w:t>charge</w:t>
      </w:r>
      <w:r w:rsidR="00573170" w:rsidRPr="00BF1145">
        <w:rPr>
          <w:rFonts w:ascii="Arial" w:hAnsi="Arial" w:cs="Arial"/>
        </w:rPr>
        <w:t xml:space="preserve"> for responding to a </w:t>
      </w:r>
      <w:r w:rsidR="000A0759" w:rsidRPr="00BF1145">
        <w:rPr>
          <w:rFonts w:ascii="Arial" w:hAnsi="Arial" w:cs="Arial"/>
        </w:rPr>
        <w:t>SAR</w:t>
      </w:r>
      <w:r w:rsidR="004714EC" w:rsidRPr="00BF1145">
        <w:rPr>
          <w:rFonts w:ascii="Arial" w:hAnsi="Arial" w:cs="Arial"/>
        </w:rPr>
        <w:t>.</w:t>
      </w:r>
    </w:p>
    <w:p w14:paraId="7F90621D" w14:textId="77777777" w:rsidR="004756F4" w:rsidRPr="00BF1145" w:rsidRDefault="00E920BD" w:rsidP="00380CBE">
      <w:pPr>
        <w:pStyle w:val="Heading1"/>
        <w:numPr>
          <w:ilvl w:val="0"/>
          <w:numId w:val="6"/>
        </w:numPr>
        <w:spacing w:before="120" w:after="240"/>
        <w:ind w:left="0" w:firstLine="0"/>
        <w:jc w:val="both"/>
        <w:rPr>
          <w:b/>
          <w:bCs/>
          <w:sz w:val="28"/>
        </w:rPr>
      </w:pPr>
      <w:bookmarkStart w:id="5" w:name="_Toc62817654"/>
      <w:r w:rsidRPr="00BF1145">
        <w:rPr>
          <w:b/>
          <w:bCs/>
          <w:sz w:val="28"/>
        </w:rPr>
        <w:t>Who can make a Subject Access Request?</w:t>
      </w:r>
      <w:bookmarkEnd w:id="5"/>
    </w:p>
    <w:p w14:paraId="6110EE77" w14:textId="6EE5047C" w:rsidR="00E920BD" w:rsidRPr="00BF1145" w:rsidRDefault="003D4250" w:rsidP="0098611F">
      <w:pPr>
        <w:numPr>
          <w:ilvl w:val="1"/>
          <w:numId w:val="6"/>
        </w:numPr>
        <w:spacing w:before="120" w:after="240"/>
        <w:ind w:left="709" w:hanging="709"/>
        <w:jc w:val="both"/>
        <w:rPr>
          <w:rFonts w:ascii="Arial" w:hAnsi="Arial"/>
        </w:rPr>
      </w:pPr>
      <w:r w:rsidRPr="00BF1145">
        <w:rPr>
          <w:rFonts w:ascii="Arial" w:hAnsi="Arial"/>
        </w:rPr>
        <w:t>All</w:t>
      </w:r>
      <w:r w:rsidR="00E920BD" w:rsidRPr="00BF1145">
        <w:rPr>
          <w:rFonts w:ascii="Arial" w:hAnsi="Arial"/>
        </w:rPr>
        <w:t xml:space="preserve"> individual</w:t>
      </w:r>
      <w:r w:rsidRPr="00BF1145">
        <w:rPr>
          <w:rFonts w:ascii="Arial" w:hAnsi="Arial"/>
        </w:rPr>
        <w:t>s</w:t>
      </w:r>
      <w:r w:rsidR="00E920BD" w:rsidRPr="00BF1145">
        <w:rPr>
          <w:rFonts w:ascii="Arial" w:hAnsi="Arial"/>
        </w:rPr>
        <w:t xml:space="preserve"> </w:t>
      </w:r>
      <w:r w:rsidR="00877A35" w:rsidRPr="00BF1145">
        <w:rPr>
          <w:rFonts w:ascii="Arial" w:hAnsi="Arial"/>
        </w:rPr>
        <w:t>have</w:t>
      </w:r>
      <w:r w:rsidR="00E920BD" w:rsidRPr="00BF1145">
        <w:rPr>
          <w:rFonts w:ascii="Arial" w:hAnsi="Arial"/>
        </w:rPr>
        <w:t xml:space="preserve"> the right of access to personal information held about them. This includes</w:t>
      </w:r>
      <w:r w:rsidR="000A4634" w:rsidRPr="00BF1145">
        <w:rPr>
          <w:rFonts w:ascii="Arial" w:hAnsi="Arial"/>
        </w:rPr>
        <w:t xml:space="preserve"> the</w:t>
      </w:r>
      <w:r w:rsidR="00E920BD" w:rsidRPr="00BF1145">
        <w:rPr>
          <w:rFonts w:ascii="Arial" w:hAnsi="Arial"/>
        </w:rPr>
        <w:t xml:space="preserve"> individuals</w:t>
      </w:r>
      <w:r w:rsidR="00CD3967" w:rsidRPr="00BF1145">
        <w:rPr>
          <w:rFonts w:ascii="Arial" w:hAnsi="Arial"/>
        </w:rPr>
        <w:t xml:space="preserve"> to</w:t>
      </w:r>
      <w:r w:rsidR="00E920BD" w:rsidRPr="00BF1145">
        <w:rPr>
          <w:rFonts w:ascii="Arial" w:hAnsi="Arial"/>
        </w:rPr>
        <w:t xml:space="preserve"> </w:t>
      </w:r>
      <w:r w:rsidR="000A4634" w:rsidRPr="00BF1145">
        <w:rPr>
          <w:rFonts w:ascii="Arial" w:hAnsi="Arial"/>
        </w:rPr>
        <w:t>who</w:t>
      </w:r>
      <w:r w:rsidR="00CD3967" w:rsidRPr="00BF1145">
        <w:rPr>
          <w:rFonts w:ascii="Arial" w:hAnsi="Arial"/>
        </w:rPr>
        <w:t>m</w:t>
      </w:r>
      <w:r w:rsidR="000A4634" w:rsidRPr="00BF1145">
        <w:rPr>
          <w:rFonts w:ascii="Arial" w:hAnsi="Arial"/>
        </w:rPr>
        <w:t xml:space="preserve"> the record </w:t>
      </w:r>
      <w:r w:rsidR="0082511E" w:rsidRPr="00BF1145">
        <w:rPr>
          <w:rFonts w:ascii="Arial" w:hAnsi="Arial"/>
        </w:rPr>
        <w:t>relates</w:t>
      </w:r>
      <w:r w:rsidR="00E920BD" w:rsidRPr="00BF1145">
        <w:rPr>
          <w:rFonts w:ascii="Arial" w:hAnsi="Arial"/>
        </w:rPr>
        <w:t xml:space="preserve"> (e.g. </w:t>
      </w:r>
      <w:r w:rsidR="00A95AFE" w:rsidRPr="00BF1145">
        <w:rPr>
          <w:rFonts w:ascii="Arial" w:hAnsi="Arial"/>
        </w:rPr>
        <w:t>children, their parent</w:t>
      </w:r>
      <w:r w:rsidR="0082511E">
        <w:rPr>
          <w:rFonts w:ascii="Arial" w:hAnsi="Arial"/>
        </w:rPr>
        <w:t>)</w:t>
      </w:r>
      <w:r w:rsidR="00E920BD" w:rsidRPr="00BF1145">
        <w:rPr>
          <w:rFonts w:ascii="Arial" w:hAnsi="Arial"/>
        </w:rPr>
        <w:t>, or any other individual who is referred to directly in that file.</w:t>
      </w:r>
    </w:p>
    <w:p w14:paraId="619935DA" w14:textId="21191830" w:rsidR="00E920BD" w:rsidRPr="00BF1145" w:rsidRDefault="00E920BD" w:rsidP="0098611F">
      <w:pPr>
        <w:numPr>
          <w:ilvl w:val="1"/>
          <w:numId w:val="6"/>
        </w:numPr>
        <w:spacing w:before="120" w:after="240"/>
        <w:ind w:left="709" w:hanging="709"/>
        <w:jc w:val="both"/>
        <w:rPr>
          <w:rFonts w:ascii="Arial" w:hAnsi="Arial"/>
        </w:rPr>
      </w:pPr>
      <w:r w:rsidRPr="00BF1145">
        <w:rPr>
          <w:rFonts w:ascii="Arial" w:hAnsi="Arial"/>
        </w:rPr>
        <w:t xml:space="preserve">An individual is not usually entitled to know what is recorded about another individual without their consent. </w:t>
      </w:r>
      <w:r w:rsidR="00137549" w:rsidRPr="00BF1145">
        <w:rPr>
          <w:rFonts w:ascii="Arial" w:hAnsi="Arial"/>
        </w:rPr>
        <w:t>This</w:t>
      </w:r>
      <w:r w:rsidR="004A7D66" w:rsidRPr="00BF1145">
        <w:rPr>
          <w:rFonts w:ascii="Arial" w:hAnsi="Arial"/>
        </w:rPr>
        <w:t xml:space="preserve"> </w:t>
      </w:r>
      <w:r w:rsidR="00FF4226" w:rsidRPr="00BF1145">
        <w:rPr>
          <w:rFonts w:ascii="Arial" w:hAnsi="Arial"/>
        </w:rPr>
        <w:t xml:space="preserve">type of request </w:t>
      </w:r>
      <w:r w:rsidR="002D51CA" w:rsidRPr="00BF1145">
        <w:rPr>
          <w:rFonts w:ascii="Arial" w:hAnsi="Arial"/>
        </w:rPr>
        <w:t>relates to t</w:t>
      </w:r>
      <w:r w:rsidR="005C7100" w:rsidRPr="00BF1145">
        <w:rPr>
          <w:rFonts w:ascii="Arial" w:hAnsi="Arial"/>
        </w:rPr>
        <w:t>hi</w:t>
      </w:r>
      <w:r w:rsidR="00970140" w:rsidRPr="00BF1145">
        <w:rPr>
          <w:rFonts w:ascii="Arial" w:hAnsi="Arial"/>
        </w:rPr>
        <w:t xml:space="preserve">rd-party </w:t>
      </w:r>
      <w:r w:rsidR="002D51CA" w:rsidRPr="00BF1145">
        <w:rPr>
          <w:rFonts w:ascii="Arial" w:hAnsi="Arial"/>
        </w:rPr>
        <w:t>data</w:t>
      </w:r>
      <w:r w:rsidR="001A55B1" w:rsidRPr="00BF1145">
        <w:rPr>
          <w:rFonts w:ascii="Arial" w:hAnsi="Arial"/>
        </w:rPr>
        <w:t>.</w:t>
      </w:r>
    </w:p>
    <w:p w14:paraId="4DB3D83E" w14:textId="3C277D1D" w:rsidR="00E41738" w:rsidRPr="00BF1145" w:rsidRDefault="00E920BD" w:rsidP="0098611F">
      <w:pPr>
        <w:numPr>
          <w:ilvl w:val="1"/>
          <w:numId w:val="6"/>
        </w:numPr>
        <w:spacing w:before="120" w:after="240"/>
        <w:ind w:left="709" w:hanging="709"/>
        <w:jc w:val="both"/>
        <w:rPr>
          <w:rFonts w:ascii="Arial" w:hAnsi="Arial" w:cs="Arial"/>
        </w:rPr>
      </w:pPr>
      <w:r w:rsidRPr="00BF1145">
        <w:rPr>
          <w:rFonts w:ascii="Arial" w:hAnsi="Arial" w:cs="Arial"/>
        </w:rPr>
        <w:t>A third</w:t>
      </w:r>
      <w:r w:rsidR="006949EB" w:rsidRPr="00BF1145">
        <w:rPr>
          <w:rFonts w:ascii="Arial" w:hAnsi="Arial" w:cs="Arial"/>
        </w:rPr>
        <w:t>-</w:t>
      </w:r>
      <w:r w:rsidRPr="00BF1145">
        <w:rPr>
          <w:rFonts w:ascii="Arial" w:hAnsi="Arial" w:cs="Arial"/>
        </w:rPr>
        <w:t xml:space="preserve">party </w:t>
      </w:r>
      <w:r w:rsidR="00D35B94" w:rsidRPr="00BF1145">
        <w:rPr>
          <w:rFonts w:ascii="Arial" w:hAnsi="Arial" w:cs="Arial"/>
        </w:rPr>
        <w:t xml:space="preserve">(a representative or other authorised/approved </w:t>
      </w:r>
      <w:r w:rsidR="006E67FB" w:rsidRPr="00BF1145">
        <w:rPr>
          <w:rFonts w:ascii="Arial" w:hAnsi="Arial" w:cs="Arial"/>
        </w:rPr>
        <w:t xml:space="preserve">individual or organisation) </w:t>
      </w:r>
      <w:r w:rsidRPr="00BF1145">
        <w:rPr>
          <w:rFonts w:ascii="Arial" w:hAnsi="Arial" w:cs="Arial"/>
        </w:rPr>
        <w:t>may act on behalf of the data subject</w:t>
      </w:r>
      <w:r w:rsidR="006E67FB" w:rsidRPr="00BF1145">
        <w:rPr>
          <w:rFonts w:ascii="Arial" w:hAnsi="Arial" w:cs="Arial"/>
        </w:rPr>
        <w:t>,</w:t>
      </w:r>
      <w:r w:rsidRPr="00BF1145">
        <w:rPr>
          <w:rFonts w:ascii="Arial" w:hAnsi="Arial" w:cs="Arial"/>
        </w:rPr>
        <w:t xml:space="preserve"> in the circumstances below.</w:t>
      </w:r>
      <w:r w:rsidR="00E41738" w:rsidRPr="00BF1145">
        <w:rPr>
          <w:rFonts w:ascii="Arial" w:hAnsi="Arial" w:cs="Arial"/>
        </w:rPr>
        <w:t xml:space="preserve"> The</w:t>
      </w:r>
      <w:r w:rsidR="00AB60A8" w:rsidRPr="00BF1145">
        <w:rPr>
          <w:rFonts w:ascii="Arial" w:hAnsi="Arial" w:cs="Arial"/>
        </w:rPr>
        <w:t xml:space="preserve"> following represent examples of </w:t>
      </w:r>
      <w:r w:rsidR="006E67FB" w:rsidRPr="00BF1145">
        <w:rPr>
          <w:rFonts w:ascii="Arial" w:hAnsi="Arial" w:cs="Arial"/>
        </w:rPr>
        <w:t xml:space="preserve">typical </w:t>
      </w:r>
      <w:r w:rsidR="00E41738" w:rsidRPr="00BF1145">
        <w:rPr>
          <w:rFonts w:ascii="Arial" w:hAnsi="Arial" w:cs="Arial"/>
        </w:rPr>
        <w:t>third</w:t>
      </w:r>
      <w:r w:rsidR="006949EB" w:rsidRPr="00BF1145">
        <w:rPr>
          <w:rFonts w:ascii="Arial" w:hAnsi="Arial" w:cs="Arial"/>
        </w:rPr>
        <w:t>-</w:t>
      </w:r>
      <w:r w:rsidR="00E41738" w:rsidRPr="00BF1145">
        <w:rPr>
          <w:rFonts w:ascii="Arial" w:hAnsi="Arial" w:cs="Arial"/>
        </w:rPr>
        <w:t>party request</w:t>
      </w:r>
      <w:r w:rsidR="00AB60A8" w:rsidRPr="00BF1145">
        <w:rPr>
          <w:rFonts w:ascii="Arial" w:hAnsi="Arial" w:cs="Arial"/>
        </w:rPr>
        <w:t>s</w:t>
      </w:r>
      <w:r w:rsidR="00E41738" w:rsidRPr="00BF1145">
        <w:rPr>
          <w:rFonts w:ascii="Arial" w:hAnsi="Arial" w:cs="Arial"/>
        </w:rPr>
        <w:t xml:space="preserve">: </w:t>
      </w:r>
    </w:p>
    <w:p w14:paraId="077B9985" w14:textId="51F7A14B" w:rsidR="00E41738" w:rsidRPr="00BF1145" w:rsidRDefault="00E41738" w:rsidP="00E41738">
      <w:pPr>
        <w:numPr>
          <w:ilvl w:val="0"/>
          <w:numId w:val="13"/>
        </w:numPr>
        <w:autoSpaceDE w:val="0"/>
        <w:autoSpaceDN w:val="0"/>
        <w:adjustRightInd w:val="0"/>
        <w:spacing w:before="120"/>
        <w:rPr>
          <w:rFonts w:ascii="Arial" w:hAnsi="Arial" w:cs="Arial"/>
        </w:rPr>
      </w:pPr>
      <w:r w:rsidRPr="00BF1145">
        <w:rPr>
          <w:rFonts w:ascii="Arial" w:hAnsi="Arial" w:cs="Arial"/>
        </w:rPr>
        <w:t>An adult acting on behalf of a child</w:t>
      </w:r>
      <w:r w:rsidR="001D7738" w:rsidRPr="00BF1145">
        <w:rPr>
          <w:rFonts w:ascii="Arial" w:hAnsi="Arial" w:cs="Arial"/>
        </w:rPr>
        <w:t xml:space="preserve"> (who is under the age of 13 years old)</w:t>
      </w:r>
      <w:r w:rsidRPr="00BF1145">
        <w:rPr>
          <w:rFonts w:ascii="Arial" w:hAnsi="Arial" w:cs="Arial"/>
        </w:rPr>
        <w:t xml:space="preserve"> e.g. a parent or carer with parental responsibility </w:t>
      </w:r>
    </w:p>
    <w:p w14:paraId="2BBD325F" w14:textId="23F39955" w:rsidR="00E41738" w:rsidRPr="00BF1145" w:rsidRDefault="00E41738" w:rsidP="00E41738">
      <w:pPr>
        <w:numPr>
          <w:ilvl w:val="0"/>
          <w:numId w:val="13"/>
        </w:numPr>
        <w:autoSpaceDE w:val="0"/>
        <w:autoSpaceDN w:val="0"/>
        <w:adjustRightInd w:val="0"/>
        <w:spacing w:before="120"/>
        <w:rPr>
          <w:rFonts w:ascii="Arial" w:hAnsi="Arial" w:cs="Arial"/>
        </w:rPr>
      </w:pPr>
      <w:r w:rsidRPr="00BF1145">
        <w:rPr>
          <w:rFonts w:ascii="Arial" w:hAnsi="Arial" w:cs="Arial"/>
        </w:rPr>
        <w:t xml:space="preserve">An adult acting on behalf of </w:t>
      </w:r>
      <w:r w:rsidR="00E26D78" w:rsidRPr="00BF1145">
        <w:rPr>
          <w:rFonts w:ascii="Arial" w:hAnsi="Arial" w:cs="Arial"/>
        </w:rPr>
        <w:t>another person</w:t>
      </w:r>
      <w:r w:rsidRPr="00BF1145">
        <w:rPr>
          <w:rFonts w:ascii="Arial" w:hAnsi="Arial" w:cs="Arial"/>
        </w:rPr>
        <w:t xml:space="preserve"> without capacity</w:t>
      </w:r>
      <w:r w:rsidRPr="00BF1145">
        <w:rPr>
          <w:rFonts w:ascii="Arial" w:hAnsi="Arial" w:cs="Arial"/>
          <w:b/>
          <w:bCs/>
        </w:rPr>
        <w:t xml:space="preserve"> </w:t>
      </w:r>
      <w:r w:rsidRPr="00BF1145">
        <w:rPr>
          <w:rFonts w:ascii="Arial" w:hAnsi="Arial" w:cs="Arial"/>
        </w:rPr>
        <w:t xml:space="preserve">e.g. carer or advocate </w:t>
      </w:r>
    </w:p>
    <w:p w14:paraId="1442430D" w14:textId="687FF2A3" w:rsidR="00E41738" w:rsidRPr="00BF1145" w:rsidRDefault="00E41738" w:rsidP="00E41738">
      <w:pPr>
        <w:numPr>
          <w:ilvl w:val="0"/>
          <w:numId w:val="13"/>
        </w:numPr>
        <w:autoSpaceDE w:val="0"/>
        <w:autoSpaceDN w:val="0"/>
        <w:adjustRightInd w:val="0"/>
        <w:spacing w:before="120"/>
        <w:rPr>
          <w:rFonts w:ascii="Arial" w:hAnsi="Arial" w:cs="Arial"/>
          <w:b/>
          <w:sz w:val="28"/>
        </w:rPr>
      </w:pPr>
      <w:r w:rsidRPr="00BF1145">
        <w:rPr>
          <w:rFonts w:ascii="Arial" w:hAnsi="Arial" w:cs="Arial"/>
        </w:rPr>
        <w:t>An adult acting on behalf of another adult who has capacity and has provided consent</w:t>
      </w:r>
      <w:r w:rsidR="00F65EA3" w:rsidRPr="00BF1145">
        <w:rPr>
          <w:rFonts w:ascii="Arial" w:hAnsi="Arial" w:cs="Arial"/>
        </w:rPr>
        <w:t xml:space="preserve"> to request the data</w:t>
      </w:r>
      <w:r w:rsidRPr="00BF1145">
        <w:rPr>
          <w:rFonts w:ascii="Arial" w:hAnsi="Arial" w:cs="Arial"/>
        </w:rPr>
        <w:t xml:space="preserve"> </w:t>
      </w:r>
      <w:r w:rsidRPr="00BF1145">
        <w:rPr>
          <w:rFonts w:ascii="Arial" w:hAnsi="Arial" w:cs="Arial"/>
          <w:sz w:val="23"/>
          <w:szCs w:val="23"/>
        </w:rPr>
        <w:t xml:space="preserve">e.g. </w:t>
      </w:r>
      <w:r w:rsidR="00F65EA3" w:rsidRPr="00BF1145">
        <w:rPr>
          <w:rFonts w:ascii="Arial" w:hAnsi="Arial" w:cs="Arial"/>
          <w:sz w:val="23"/>
          <w:szCs w:val="23"/>
        </w:rPr>
        <w:t xml:space="preserve">a </w:t>
      </w:r>
      <w:r w:rsidR="003E32F2" w:rsidRPr="00BF1145">
        <w:rPr>
          <w:rFonts w:ascii="Arial" w:hAnsi="Arial" w:cs="Arial"/>
          <w:sz w:val="23"/>
          <w:szCs w:val="23"/>
        </w:rPr>
        <w:t xml:space="preserve">Carer or </w:t>
      </w:r>
      <w:r w:rsidR="00DA4344" w:rsidRPr="00BF1145">
        <w:rPr>
          <w:rFonts w:ascii="Arial" w:hAnsi="Arial" w:cs="Arial"/>
          <w:sz w:val="23"/>
          <w:szCs w:val="23"/>
        </w:rPr>
        <w:t xml:space="preserve">legal representative such </w:t>
      </w:r>
      <w:r w:rsidR="003E32F2" w:rsidRPr="00BF1145">
        <w:rPr>
          <w:rFonts w:ascii="Arial" w:hAnsi="Arial" w:cs="Arial"/>
          <w:sz w:val="23"/>
          <w:szCs w:val="23"/>
        </w:rPr>
        <w:t xml:space="preserve">as a </w:t>
      </w:r>
      <w:r w:rsidR="00F65EA3" w:rsidRPr="00BF1145">
        <w:rPr>
          <w:rFonts w:ascii="Arial" w:hAnsi="Arial" w:cs="Arial"/>
          <w:sz w:val="23"/>
          <w:szCs w:val="23"/>
        </w:rPr>
        <w:t>S</w:t>
      </w:r>
      <w:r w:rsidRPr="00BF1145">
        <w:rPr>
          <w:rFonts w:ascii="Arial" w:hAnsi="Arial" w:cs="Arial"/>
          <w:sz w:val="23"/>
          <w:szCs w:val="23"/>
        </w:rPr>
        <w:t>olicitor</w:t>
      </w:r>
    </w:p>
    <w:p w14:paraId="4D1309B6" w14:textId="77777777" w:rsidR="00E41738" w:rsidRPr="00BF1145" w:rsidRDefault="00E41738" w:rsidP="00E41738">
      <w:pPr>
        <w:autoSpaceDE w:val="0"/>
        <w:autoSpaceDN w:val="0"/>
        <w:adjustRightInd w:val="0"/>
        <w:rPr>
          <w:rFonts w:ascii="Arial" w:hAnsi="Arial" w:cs="Arial"/>
          <w:color w:val="000000"/>
        </w:rPr>
      </w:pPr>
    </w:p>
    <w:p w14:paraId="6E686999" w14:textId="1580063C" w:rsidR="004756F4" w:rsidRPr="00BF1145" w:rsidRDefault="00E41738" w:rsidP="00A6144E">
      <w:pPr>
        <w:numPr>
          <w:ilvl w:val="1"/>
          <w:numId w:val="6"/>
        </w:numPr>
        <w:spacing w:before="120" w:after="240"/>
        <w:ind w:left="709" w:hanging="709"/>
        <w:jc w:val="both"/>
        <w:rPr>
          <w:rFonts w:ascii="Arial" w:hAnsi="Arial" w:cs="Arial"/>
          <w:vanish/>
          <w:specVanish/>
        </w:rPr>
      </w:pPr>
      <w:r w:rsidRPr="00BF1145">
        <w:rPr>
          <w:rFonts w:ascii="Arial" w:hAnsi="Arial"/>
        </w:rPr>
        <w:t xml:space="preserve">In some circumstances </w:t>
      </w:r>
      <w:r w:rsidR="006B6607" w:rsidRPr="00BF1145">
        <w:rPr>
          <w:rFonts w:ascii="Arial" w:hAnsi="Arial"/>
        </w:rPr>
        <w:t xml:space="preserve">the </w:t>
      </w:r>
      <w:r w:rsidR="0031162B" w:rsidRPr="00BF1145">
        <w:rPr>
          <w:rFonts w:ascii="Arial" w:hAnsi="Arial"/>
        </w:rPr>
        <w:t>request</w:t>
      </w:r>
      <w:r w:rsidR="006B6607" w:rsidRPr="00BF1145">
        <w:rPr>
          <w:rFonts w:ascii="Arial" w:hAnsi="Arial"/>
        </w:rPr>
        <w:t>s</w:t>
      </w:r>
      <w:r w:rsidR="0031162B" w:rsidRPr="00BF1145">
        <w:rPr>
          <w:rFonts w:ascii="Arial" w:hAnsi="Arial"/>
        </w:rPr>
        <w:t xml:space="preserve"> may b</w:t>
      </w:r>
      <w:r w:rsidR="006B6607" w:rsidRPr="00BF1145">
        <w:rPr>
          <w:rFonts w:ascii="Arial" w:hAnsi="Arial"/>
        </w:rPr>
        <w:t xml:space="preserve">e </w:t>
      </w:r>
      <w:r w:rsidRPr="00BF1145">
        <w:rPr>
          <w:rFonts w:ascii="Arial" w:hAnsi="Arial"/>
        </w:rPr>
        <w:t>combin</w:t>
      </w:r>
      <w:r w:rsidR="006B6607" w:rsidRPr="00BF1145">
        <w:rPr>
          <w:rFonts w:ascii="Arial" w:hAnsi="Arial"/>
        </w:rPr>
        <w:t>ed</w:t>
      </w:r>
      <w:r w:rsidRPr="00BF1145">
        <w:rPr>
          <w:rFonts w:ascii="Arial" w:hAnsi="Arial"/>
        </w:rPr>
        <w:t xml:space="preserve">. </w:t>
      </w:r>
      <w:r w:rsidR="00237901" w:rsidRPr="00BF1145">
        <w:rPr>
          <w:rFonts w:ascii="Arial" w:hAnsi="Arial"/>
        </w:rPr>
        <w:t>e.g.</w:t>
      </w:r>
      <w:r w:rsidRPr="00BF1145">
        <w:rPr>
          <w:rFonts w:ascii="Arial" w:hAnsi="Arial"/>
        </w:rPr>
        <w:t xml:space="preserve"> a </w:t>
      </w:r>
      <w:r w:rsidR="006B6607" w:rsidRPr="00BF1145">
        <w:rPr>
          <w:rFonts w:ascii="Arial" w:hAnsi="Arial"/>
        </w:rPr>
        <w:t>S</w:t>
      </w:r>
      <w:r w:rsidRPr="00BF1145">
        <w:rPr>
          <w:rFonts w:ascii="Arial" w:hAnsi="Arial"/>
        </w:rPr>
        <w:t>olicitor acting on behalf of a parent</w:t>
      </w:r>
      <w:r w:rsidR="00D75494" w:rsidRPr="00BF1145">
        <w:rPr>
          <w:rFonts w:ascii="Arial" w:hAnsi="Arial"/>
        </w:rPr>
        <w:t xml:space="preserve"> who is</w:t>
      </w:r>
      <w:r w:rsidRPr="00BF1145">
        <w:rPr>
          <w:rFonts w:ascii="Arial" w:hAnsi="Arial"/>
        </w:rPr>
        <w:t xml:space="preserve"> acting on behalf of a child.</w:t>
      </w:r>
    </w:p>
    <w:p w14:paraId="7BE4DAFC" w14:textId="5AC0F81B" w:rsidR="00C4600B" w:rsidRPr="00BF1145" w:rsidRDefault="00B60C04" w:rsidP="00A6144E">
      <w:pPr>
        <w:numPr>
          <w:ilvl w:val="1"/>
          <w:numId w:val="6"/>
        </w:numPr>
        <w:spacing w:before="120" w:after="240"/>
        <w:ind w:left="709" w:hanging="709"/>
        <w:jc w:val="both"/>
        <w:rPr>
          <w:rFonts w:ascii="Arial" w:hAnsi="Arial" w:cs="Arial"/>
        </w:rPr>
      </w:pPr>
      <w:r w:rsidRPr="00BF1145">
        <w:rPr>
          <w:rFonts w:ascii="Arial" w:hAnsi="Arial"/>
        </w:rPr>
        <w:t xml:space="preserve"> </w:t>
      </w:r>
      <w:r w:rsidR="0098420B" w:rsidRPr="00BF1145">
        <w:rPr>
          <w:rFonts w:ascii="Arial" w:hAnsi="Arial"/>
        </w:rPr>
        <w:t xml:space="preserve">A key principle of the law is that the data subject is the owner of their data, even if </w:t>
      </w:r>
      <w:r w:rsidR="005143F4" w:rsidRPr="00BF1145">
        <w:rPr>
          <w:rFonts w:ascii="Arial" w:hAnsi="Arial"/>
        </w:rPr>
        <w:t xml:space="preserve">they are </w:t>
      </w:r>
      <w:r w:rsidR="0098420B" w:rsidRPr="00BF1145">
        <w:rPr>
          <w:rFonts w:ascii="Arial" w:hAnsi="Arial"/>
        </w:rPr>
        <w:t xml:space="preserve">a child. This means that </w:t>
      </w:r>
      <w:r w:rsidR="005C5F06" w:rsidRPr="00BF1145">
        <w:rPr>
          <w:rFonts w:ascii="Arial" w:hAnsi="Arial"/>
        </w:rPr>
        <w:t xml:space="preserve">a </w:t>
      </w:r>
      <w:r w:rsidR="00C4600B" w:rsidRPr="00BF1145">
        <w:rPr>
          <w:rFonts w:ascii="Arial" w:hAnsi="Arial"/>
        </w:rPr>
        <w:t xml:space="preserve">child can make a SAR regardless of their age.  </w:t>
      </w:r>
    </w:p>
    <w:p w14:paraId="4CE5EBFD" w14:textId="62E9F431" w:rsidR="006A6E5B" w:rsidRPr="00BF1145" w:rsidRDefault="00C617BB" w:rsidP="00A6144E">
      <w:pPr>
        <w:numPr>
          <w:ilvl w:val="1"/>
          <w:numId w:val="6"/>
        </w:numPr>
        <w:spacing w:before="120" w:after="240"/>
        <w:ind w:left="709" w:hanging="709"/>
        <w:jc w:val="both"/>
        <w:rPr>
          <w:rFonts w:ascii="Arial" w:hAnsi="Arial" w:cs="Arial"/>
        </w:rPr>
      </w:pPr>
      <w:r w:rsidRPr="00BF1145">
        <w:rPr>
          <w:rFonts w:ascii="Arial" w:hAnsi="Arial"/>
        </w:rPr>
        <w:t xml:space="preserve">A </w:t>
      </w:r>
      <w:r w:rsidR="00D8448D" w:rsidRPr="00BF1145">
        <w:rPr>
          <w:rFonts w:ascii="Arial" w:hAnsi="Arial"/>
        </w:rPr>
        <w:t xml:space="preserve">child </w:t>
      </w:r>
      <w:r w:rsidRPr="00BF1145">
        <w:rPr>
          <w:rFonts w:ascii="Arial" w:hAnsi="Arial"/>
        </w:rPr>
        <w:t xml:space="preserve">should be consulted </w:t>
      </w:r>
      <w:r w:rsidR="000972A1" w:rsidRPr="00BF1145">
        <w:rPr>
          <w:rFonts w:ascii="Arial" w:hAnsi="Arial"/>
        </w:rPr>
        <w:t xml:space="preserve">about any request </w:t>
      </w:r>
      <w:r w:rsidR="0018255A" w:rsidRPr="00BF1145">
        <w:rPr>
          <w:rFonts w:ascii="Arial" w:hAnsi="Arial"/>
        </w:rPr>
        <w:t>that relates</w:t>
      </w:r>
      <w:r w:rsidRPr="00BF1145">
        <w:rPr>
          <w:rFonts w:ascii="Arial" w:hAnsi="Arial"/>
        </w:rPr>
        <w:t xml:space="preserve"> to </w:t>
      </w:r>
      <w:r w:rsidR="002B692B" w:rsidRPr="00BF1145">
        <w:rPr>
          <w:rFonts w:ascii="Arial" w:hAnsi="Arial"/>
        </w:rPr>
        <w:t>the</w:t>
      </w:r>
      <w:r w:rsidRPr="00BF1145">
        <w:rPr>
          <w:rFonts w:ascii="Arial" w:hAnsi="Arial"/>
        </w:rPr>
        <w:t xml:space="preserve"> release of their data</w:t>
      </w:r>
      <w:r w:rsidR="000972A1" w:rsidRPr="00BF1145">
        <w:rPr>
          <w:rFonts w:ascii="Arial" w:hAnsi="Arial"/>
        </w:rPr>
        <w:t>,</w:t>
      </w:r>
      <w:r w:rsidRPr="00BF1145">
        <w:rPr>
          <w:rFonts w:ascii="Arial" w:hAnsi="Arial"/>
        </w:rPr>
        <w:t xml:space="preserve"> </w:t>
      </w:r>
      <w:r w:rsidR="00D8448D" w:rsidRPr="00BF1145">
        <w:rPr>
          <w:rFonts w:ascii="Arial" w:hAnsi="Arial"/>
        </w:rPr>
        <w:t>i</w:t>
      </w:r>
      <w:r w:rsidR="000972A1" w:rsidRPr="00BF1145">
        <w:rPr>
          <w:rFonts w:ascii="Arial" w:hAnsi="Arial"/>
        </w:rPr>
        <w:t>f they are</w:t>
      </w:r>
      <w:r w:rsidR="00D8448D" w:rsidRPr="00BF1145">
        <w:rPr>
          <w:rFonts w:ascii="Arial" w:hAnsi="Arial"/>
        </w:rPr>
        <w:t xml:space="preserve"> </w:t>
      </w:r>
      <w:r w:rsidR="005143F4" w:rsidRPr="00BF1145">
        <w:rPr>
          <w:rFonts w:ascii="Arial" w:hAnsi="Arial"/>
        </w:rPr>
        <w:t xml:space="preserve">considered to </w:t>
      </w:r>
      <w:r w:rsidR="00A52806" w:rsidRPr="00BF1145">
        <w:rPr>
          <w:rFonts w:ascii="Arial" w:hAnsi="Arial"/>
        </w:rPr>
        <w:t>have good</w:t>
      </w:r>
      <w:r w:rsidR="0098420B" w:rsidRPr="00BF1145">
        <w:rPr>
          <w:rFonts w:ascii="Arial" w:hAnsi="Arial"/>
        </w:rPr>
        <w:t xml:space="preserve"> understand</w:t>
      </w:r>
      <w:r w:rsidR="00A52806" w:rsidRPr="00BF1145">
        <w:rPr>
          <w:rFonts w:ascii="Arial" w:hAnsi="Arial"/>
        </w:rPr>
        <w:t>ing</w:t>
      </w:r>
      <w:r w:rsidR="00BA2BD5" w:rsidRPr="00BF1145">
        <w:rPr>
          <w:rFonts w:ascii="Arial" w:hAnsi="Arial"/>
        </w:rPr>
        <w:t xml:space="preserve"> and judgement</w:t>
      </w:r>
      <w:r w:rsidR="00A52806" w:rsidRPr="00BF1145">
        <w:rPr>
          <w:rFonts w:ascii="Arial" w:hAnsi="Arial"/>
        </w:rPr>
        <w:t xml:space="preserve"> of</w:t>
      </w:r>
      <w:r w:rsidR="00DB217D" w:rsidRPr="00BF1145">
        <w:rPr>
          <w:rFonts w:ascii="Arial" w:hAnsi="Arial"/>
        </w:rPr>
        <w:t xml:space="preserve"> their rights</w:t>
      </w:r>
      <w:r w:rsidR="00BC068E" w:rsidRPr="00BF1145">
        <w:rPr>
          <w:rFonts w:ascii="Arial" w:hAnsi="Arial"/>
        </w:rPr>
        <w:t xml:space="preserve">. </w:t>
      </w:r>
      <w:r w:rsidR="000D4976" w:rsidRPr="00BF1145">
        <w:rPr>
          <w:rFonts w:ascii="Arial" w:hAnsi="Arial"/>
        </w:rPr>
        <w:t>C</w:t>
      </w:r>
      <w:r w:rsidR="00BC068E" w:rsidRPr="00BF1145">
        <w:rPr>
          <w:rFonts w:ascii="Arial" w:hAnsi="Arial"/>
        </w:rPr>
        <w:t>hildren</w:t>
      </w:r>
      <w:r w:rsidR="00306E01" w:rsidRPr="00BF1145">
        <w:rPr>
          <w:rFonts w:ascii="Arial" w:hAnsi="Arial"/>
        </w:rPr>
        <w:t xml:space="preserve"> </w:t>
      </w:r>
      <w:r w:rsidR="00B50FF2" w:rsidRPr="00BF1145">
        <w:rPr>
          <w:rFonts w:ascii="Arial" w:hAnsi="Arial"/>
        </w:rPr>
        <w:t>who are 1</w:t>
      </w:r>
      <w:r w:rsidR="00C46EB2" w:rsidRPr="00BF1145">
        <w:rPr>
          <w:rFonts w:ascii="Arial" w:hAnsi="Arial"/>
        </w:rPr>
        <w:t>3</w:t>
      </w:r>
      <w:r w:rsidR="00F5317F" w:rsidRPr="00BF1145">
        <w:rPr>
          <w:rFonts w:ascii="Arial" w:hAnsi="Arial"/>
        </w:rPr>
        <w:t xml:space="preserve"> </w:t>
      </w:r>
      <w:r w:rsidR="00D75494" w:rsidRPr="00BF1145">
        <w:rPr>
          <w:rFonts w:ascii="Arial" w:hAnsi="Arial"/>
        </w:rPr>
        <w:t xml:space="preserve">years old </w:t>
      </w:r>
      <w:r w:rsidR="00B50FF2" w:rsidRPr="00BF1145">
        <w:rPr>
          <w:rFonts w:ascii="Arial" w:hAnsi="Arial"/>
        </w:rPr>
        <w:t>and over</w:t>
      </w:r>
      <w:r w:rsidR="00D75494" w:rsidRPr="00BF1145">
        <w:rPr>
          <w:rFonts w:ascii="Arial" w:hAnsi="Arial"/>
        </w:rPr>
        <w:t>,</w:t>
      </w:r>
      <w:r w:rsidR="00B50FF2" w:rsidRPr="00BF1145">
        <w:rPr>
          <w:rFonts w:ascii="Arial" w:hAnsi="Arial"/>
        </w:rPr>
        <w:t xml:space="preserve"> </w:t>
      </w:r>
      <w:r w:rsidR="00306E01" w:rsidRPr="00BF1145">
        <w:rPr>
          <w:rFonts w:ascii="Arial" w:hAnsi="Arial"/>
        </w:rPr>
        <w:t xml:space="preserve">are </w:t>
      </w:r>
      <w:r w:rsidR="002524B3" w:rsidRPr="00BF1145">
        <w:rPr>
          <w:rFonts w:ascii="Arial" w:hAnsi="Arial"/>
        </w:rPr>
        <w:t xml:space="preserve">generally defined as </w:t>
      </w:r>
      <w:r w:rsidR="00A252BE" w:rsidRPr="00BF1145">
        <w:rPr>
          <w:rFonts w:ascii="Arial" w:hAnsi="Arial"/>
        </w:rPr>
        <w:t>‘</w:t>
      </w:r>
      <w:r w:rsidR="002524B3" w:rsidRPr="00BF1145">
        <w:rPr>
          <w:rFonts w:ascii="Arial" w:hAnsi="Arial"/>
        </w:rPr>
        <w:t>Gillick competen</w:t>
      </w:r>
      <w:r w:rsidR="00A252BE" w:rsidRPr="00BF1145">
        <w:rPr>
          <w:rFonts w:ascii="Arial" w:hAnsi="Arial"/>
        </w:rPr>
        <w:t xml:space="preserve">t’, being able to demonstrate a </w:t>
      </w:r>
      <w:r w:rsidR="007822B4" w:rsidRPr="00BF1145">
        <w:rPr>
          <w:rFonts w:ascii="Arial" w:hAnsi="Arial"/>
        </w:rPr>
        <w:t>level of maturity and understanding</w:t>
      </w:r>
      <w:r w:rsidR="00AE1F47" w:rsidRPr="00BF1145">
        <w:rPr>
          <w:rFonts w:ascii="Arial" w:hAnsi="Arial"/>
        </w:rPr>
        <w:t xml:space="preserve"> and awareness about the consequences of their decisions</w:t>
      </w:r>
      <w:r w:rsidR="00BC068E" w:rsidRPr="00BF1145">
        <w:rPr>
          <w:rFonts w:ascii="Arial" w:hAnsi="Arial"/>
        </w:rPr>
        <w:t>”</w:t>
      </w:r>
      <w:r w:rsidR="00426A60" w:rsidRPr="00BF1145">
        <w:rPr>
          <w:rFonts w:ascii="Arial" w:hAnsi="Arial"/>
        </w:rPr>
        <w:t>.  In this instance,</w:t>
      </w:r>
      <w:r w:rsidR="009E38F3" w:rsidRPr="00BF1145">
        <w:rPr>
          <w:rFonts w:ascii="Arial" w:hAnsi="Arial"/>
        </w:rPr>
        <w:t xml:space="preserve"> they</w:t>
      </w:r>
      <w:r w:rsidR="0066574A" w:rsidRPr="00BF1145">
        <w:rPr>
          <w:rFonts w:ascii="Arial" w:hAnsi="Arial"/>
        </w:rPr>
        <w:t xml:space="preserve"> </w:t>
      </w:r>
      <w:r w:rsidR="00096E42" w:rsidRPr="00BF1145">
        <w:rPr>
          <w:rFonts w:ascii="Arial" w:hAnsi="Arial"/>
        </w:rPr>
        <w:t xml:space="preserve">should be asked if they are happy </w:t>
      </w:r>
      <w:r w:rsidR="009E38F3" w:rsidRPr="00BF1145">
        <w:rPr>
          <w:rFonts w:ascii="Arial" w:hAnsi="Arial"/>
        </w:rPr>
        <w:t xml:space="preserve">for the school, </w:t>
      </w:r>
      <w:r w:rsidR="00096E42" w:rsidRPr="00BF1145">
        <w:rPr>
          <w:rFonts w:ascii="Arial" w:hAnsi="Arial"/>
        </w:rPr>
        <w:t>to release their data</w:t>
      </w:r>
      <w:r w:rsidR="00E06C61" w:rsidRPr="00BF1145">
        <w:rPr>
          <w:rFonts w:ascii="Arial" w:hAnsi="Arial"/>
        </w:rPr>
        <w:t xml:space="preserve"> </w:t>
      </w:r>
      <w:r w:rsidR="009E38F3" w:rsidRPr="00BF1145">
        <w:rPr>
          <w:rFonts w:ascii="Arial" w:hAnsi="Arial"/>
        </w:rPr>
        <w:t xml:space="preserve">without </w:t>
      </w:r>
      <w:r w:rsidR="006E0884" w:rsidRPr="00BF1145">
        <w:rPr>
          <w:rFonts w:ascii="Arial" w:hAnsi="Arial"/>
        </w:rPr>
        <w:t>the need to</w:t>
      </w:r>
      <w:r w:rsidR="005457B9" w:rsidRPr="00BF1145">
        <w:rPr>
          <w:rFonts w:ascii="Arial" w:hAnsi="Arial"/>
        </w:rPr>
        <w:t xml:space="preserve"> also</w:t>
      </w:r>
      <w:r w:rsidR="006E0884" w:rsidRPr="00BF1145">
        <w:rPr>
          <w:rFonts w:ascii="Arial" w:hAnsi="Arial"/>
        </w:rPr>
        <w:t xml:space="preserve"> seek the </w:t>
      </w:r>
      <w:r w:rsidR="009856BF" w:rsidRPr="00BF1145">
        <w:rPr>
          <w:rFonts w:ascii="Arial" w:hAnsi="Arial"/>
        </w:rPr>
        <w:t xml:space="preserve">consent </w:t>
      </w:r>
      <w:r w:rsidR="006E0884" w:rsidRPr="00BF1145">
        <w:rPr>
          <w:rFonts w:ascii="Arial" w:hAnsi="Arial"/>
        </w:rPr>
        <w:t>of their</w:t>
      </w:r>
      <w:r w:rsidR="009856BF" w:rsidRPr="00BF1145">
        <w:rPr>
          <w:rFonts w:ascii="Arial" w:hAnsi="Arial"/>
        </w:rPr>
        <w:t xml:space="preserve"> parent</w:t>
      </w:r>
      <w:r w:rsidR="006E0884" w:rsidRPr="00BF1145">
        <w:rPr>
          <w:rFonts w:ascii="Arial" w:hAnsi="Arial"/>
        </w:rPr>
        <w:t>/s</w:t>
      </w:r>
      <w:r w:rsidR="00096E42" w:rsidRPr="00BF1145">
        <w:rPr>
          <w:rFonts w:ascii="Arial" w:hAnsi="Arial"/>
        </w:rPr>
        <w:t xml:space="preserve">, </w:t>
      </w:r>
      <w:r w:rsidR="005457B9" w:rsidRPr="00BF1145">
        <w:rPr>
          <w:rFonts w:ascii="Arial" w:hAnsi="Arial"/>
        </w:rPr>
        <w:t>(</w:t>
      </w:r>
      <w:r w:rsidR="00096E42" w:rsidRPr="00BF1145">
        <w:rPr>
          <w:rFonts w:ascii="Arial" w:hAnsi="Arial"/>
        </w:rPr>
        <w:t xml:space="preserve">even </w:t>
      </w:r>
      <w:r w:rsidR="006E0884" w:rsidRPr="00BF1145">
        <w:rPr>
          <w:rFonts w:ascii="Arial" w:hAnsi="Arial"/>
        </w:rPr>
        <w:t>if their parent</w:t>
      </w:r>
      <w:r w:rsidR="00C805D2" w:rsidRPr="00BF1145">
        <w:rPr>
          <w:rFonts w:ascii="Arial" w:hAnsi="Arial"/>
        </w:rPr>
        <w:t>/s</w:t>
      </w:r>
      <w:r w:rsidR="006E0884" w:rsidRPr="00BF1145">
        <w:rPr>
          <w:rFonts w:ascii="Arial" w:hAnsi="Arial"/>
        </w:rPr>
        <w:t xml:space="preserve"> ha</w:t>
      </w:r>
      <w:r w:rsidR="00C805D2" w:rsidRPr="00BF1145">
        <w:rPr>
          <w:rFonts w:ascii="Arial" w:hAnsi="Arial"/>
        </w:rPr>
        <w:t>ve</w:t>
      </w:r>
      <w:r w:rsidR="00096E42" w:rsidRPr="00BF1145">
        <w:rPr>
          <w:rFonts w:ascii="Arial" w:hAnsi="Arial"/>
        </w:rPr>
        <w:t xml:space="preserve"> parental responsibility.</w:t>
      </w:r>
      <w:r w:rsidR="005457B9" w:rsidRPr="00BF1145">
        <w:rPr>
          <w:rFonts w:ascii="Arial" w:hAnsi="Arial"/>
        </w:rPr>
        <w:t>)</w:t>
      </w:r>
      <w:r w:rsidR="00EF5330" w:rsidRPr="00BF1145">
        <w:rPr>
          <w:rFonts w:ascii="Arial" w:hAnsi="Arial"/>
        </w:rPr>
        <w:t xml:space="preserve">  </w:t>
      </w:r>
    </w:p>
    <w:p w14:paraId="670FF1A2" w14:textId="7E067157" w:rsidR="0098420B" w:rsidRPr="00BF1145" w:rsidRDefault="000E0E28" w:rsidP="00A6144E">
      <w:pPr>
        <w:numPr>
          <w:ilvl w:val="1"/>
          <w:numId w:val="6"/>
        </w:numPr>
        <w:spacing w:before="120" w:after="240"/>
        <w:ind w:left="709" w:hanging="709"/>
        <w:jc w:val="both"/>
        <w:rPr>
          <w:rFonts w:ascii="Arial" w:hAnsi="Arial" w:cs="Arial"/>
        </w:rPr>
      </w:pPr>
      <w:r w:rsidRPr="00BF1145">
        <w:rPr>
          <w:rFonts w:ascii="Arial" w:hAnsi="Arial"/>
        </w:rPr>
        <w:t>Although p</w:t>
      </w:r>
      <w:r w:rsidR="00A46E6F" w:rsidRPr="00BF1145">
        <w:rPr>
          <w:rFonts w:ascii="Arial" w:hAnsi="Arial"/>
        </w:rPr>
        <w:t xml:space="preserve">arents, guardians or equivalent, </w:t>
      </w:r>
      <w:r w:rsidR="00C73035" w:rsidRPr="00BF1145">
        <w:rPr>
          <w:rFonts w:ascii="Arial" w:hAnsi="Arial"/>
        </w:rPr>
        <w:t>who have</w:t>
      </w:r>
      <w:r w:rsidR="00A46E6F" w:rsidRPr="00BF1145">
        <w:rPr>
          <w:rFonts w:ascii="Arial" w:hAnsi="Arial"/>
        </w:rPr>
        <w:t xml:space="preserve"> parental responsibility or equivalent</w:t>
      </w:r>
      <w:r w:rsidR="000B0269" w:rsidRPr="00BF1145">
        <w:rPr>
          <w:rFonts w:ascii="Arial" w:hAnsi="Arial"/>
        </w:rPr>
        <w:t>,</w:t>
      </w:r>
      <w:r w:rsidR="00C73035" w:rsidRPr="00BF1145">
        <w:rPr>
          <w:rFonts w:ascii="Arial" w:hAnsi="Arial"/>
        </w:rPr>
        <w:t xml:space="preserve"> do not need to </w:t>
      </w:r>
      <w:r w:rsidR="001709F1" w:rsidRPr="00BF1145">
        <w:rPr>
          <w:rFonts w:ascii="Arial" w:hAnsi="Arial"/>
        </w:rPr>
        <w:t xml:space="preserve">formerly </w:t>
      </w:r>
      <w:r w:rsidR="00C73035" w:rsidRPr="00BF1145">
        <w:rPr>
          <w:rFonts w:ascii="Arial" w:hAnsi="Arial"/>
        </w:rPr>
        <w:t xml:space="preserve">seek the consent of their </w:t>
      </w:r>
      <w:r w:rsidR="00EF5330" w:rsidRPr="00BF1145">
        <w:rPr>
          <w:rFonts w:ascii="Arial" w:hAnsi="Arial"/>
        </w:rPr>
        <w:t>children</w:t>
      </w:r>
      <w:r w:rsidR="00252A1F" w:rsidRPr="00BF1145">
        <w:rPr>
          <w:rFonts w:ascii="Arial" w:hAnsi="Arial"/>
        </w:rPr>
        <w:t xml:space="preserve">; </w:t>
      </w:r>
      <w:r w:rsidR="00BA79B2" w:rsidRPr="00BF1145">
        <w:rPr>
          <w:rFonts w:ascii="Arial" w:hAnsi="Arial"/>
        </w:rPr>
        <w:t>it</w:t>
      </w:r>
      <w:r w:rsidR="00EB640C" w:rsidRPr="00BF1145">
        <w:rPr>
          <w:rFonts w:ascii="Arial" w:hAnsi="Arial"/>
        </w:rPr>
        <w:t xml:space="preserve"> is</w:t>
      </w:r>
      <w:r w:rsidR="00BA79B2" w:rsidRPr="00BF1145">
        <w:rPr>
          <w:rFonts w:ascii="Arial" w:hAnsi="Arial"/>
        </w:rPr>
        <w:t xml:space="preserve"> good practice and courteous to </w:t>
      </w:r>
      <w:r w:rsidR="000B0269" w:rsidRPr="00BF1145">
        <w:rPr>
          <w:rFonts w:ascii="Arial" w:hAnsi="Arial"/>
        </w:rPr>
        <w:t>consult</w:t>
      </w:r>
      <w:r w:rsidR="00835B4C" w:rsidRPr="00BF1145">
        <w:rPr>
          <w:rFonts w:ascii="Arial" w:hAnsi="Arial"/>
        </w:rPr>
        <w:t xml:space="preserve"> them</w:t>
      </w:r>
      <w:r w:rsidR="00F0228C" w:rsidRPr="00BF1145">
        <w:rPr>
          <w:rFonts w:ascii="Arial" w:hAnsi="Arial"/>
        </w:rPr>
        <w:t>.</w:t>
      </w:r>
      <w:r w:rsidR="00BD5F04" w:rsidRPr="00BF1145">
        <w:rPr>
          <w:rFonts w:ascii="Arial" w:hAnsi="Arial"/>
        </w:rPr>
        <w:t xml:space="preserve"> </w:t>
      </w:r>
    </w:p>
    <w:p w14:paraId="1A9BA92E" w14:textId="417789E8" w:rsidR="00DE155A" w:rsidRPr="00BF1145" w:rsidRDefault="00BE0651" w:rsidP="00A6144E">
      <w:pPr>
        <w:numPr>
          <w:ilvl w:val="1"/>
          <w:numId w:val="6"/>
        </w:numPr>
        <w:spacing w:before="120" w:after="240"/>
        <w:ind w:left="709" w:hanging="709"/>
        <w:jc w:val="both"/>
        <w:rPr>
          <w:rFonts w:ascii="Arial" w:hAnsi="Arial" w:cs="Arial"/>
        </w:rPr>
      </w:pPr>
      <w:r w:rsidRPr="00BF1145">
        <w:rPr>
          <w:rFonts w:ascii="Arial" w:hAnsi="Arial"/>
        </w:rPr>
        <w:t>Third parties</w:t>
      </w:r>
      <w:r w:rsidR="00F0228C" w:rsidRPr="00BF1145">
        <w:rPr>
          <w:rFonts w:ascii="Arial" w:hAnsi="Arial"/>
        </w:rPr>
        <w:t xml:space="preserve"> requiring</w:t>
      </w:r>
      <w:r w:rsidR="00154CA1" w:rsidRPr="00BF1145">
        <w:rPr>
          <w:rFonts w:ascii="Arial" w:hAnsi="Arial"/>
        </w:rPr>
        <w:t xml:space="preserve"> ac</w:t>
      </w:r>
      <w:r w:rsidR="00A84D78" w:rsidRPr="00BF1145">
        <w:rPr>
          <w:rFonts w:ascii="Arial" w:hAnsi="Arial"/>
        </w:rPr>
        <w:t xml:space="preserve">cess to personal information about a child </w:t>
      </w:r>
      <w:r w:rsidR="00F0228C" w:rsidRPr="00BF1145">
        <w:rPr>
          <w:rFonts w:ascii="Arial" w:hAnsi="Arial"/>
        </w:rPr>
        <w:t>must</w:t>
      </w:r>
      <w:r w:rsidR="00A84D78" w:rsidRPr="00BF1145">
        <w:rPr>
          <w:rFonts w:ascii="Arial" w:hAnsi="Arial"/>
        </w:rPr>
        <w:t xml:space="preserve"> seek the c</w:t>
      </w:r>
      <w:r w:rsidR="00C805D2" w:rsidRPr="00BF1145">
        <w:rPr>
          <w:rFonts w:ascii="Arial" w:hAnsi="Arial"/>
        </w:rPr>
        <w:t xml:space="preserve">onsent </w:t>
      </w:r>
      <w:r w:rsidR="00A84D78" w:rsidRPr="00BF1145">
        <w:rPr>
          <w:rFonts w:ascii="Arial" w:hAnsi="Arial"/>
        </w:rPr>
        <w:t xml:space="preserve">of the </w:t>
      </w:r>
      <w:r w:rsidR="00C805D2" w:rsidRPr="00BF1145">
        <w:rPr>
          <w:rFonts w:ascii="Arial" w:hAnsi="Arial"/>
        </w:rPr>
        <w:t xml:space="preserve">parents </w:t>
      </w:r>
      <w:r w:rsidR="00B557E2" w:rsidRPr="00BF1145">
        <w:rPr>
          <w:rFonts w:ascii="Arial" w:hAnsi="Arial"/>
        </w:rPr>
        <w:t xml:space="preserve">(with parental responsibility) </w:t>
      </w:r>
      <w:r w:rsidR="00C805D2" w:rsidRPr="00BF1145">
        <w:rPr>
          <w:rFonts w:ascii="Arial" w:hAnsi="Arial"/>
        </w:rPr>
        <w:t xml:space="preserve">or </w:t>
      </w:r>
      <w:r w:rsidR="008E0B0C" w:rsidRPr="00BF1145">
        <w:rPr>
          <w:rFonts w:ascii="Arial" w:hAnsi="Arial"/>
        </w:rPr>
        <w:t xml:space="preserve">those with </w:t>
      </w:r>
      <w:r w:rsidR="00C76F12" w:rsidRPr="00BF1145">
        <w:rPr>
          <w:rFonts w:ascii="Arial" w:hAnsi="Arial"/>
        </w:rPr>
        <w:t xml:space="preserve">legal </w:t>
      </w:r>
      <w:r w:rsidR="008E0B0C" w:rsidRPr="00BF1145">
        <w:rPr>
          <w:rFonts w:ascii="Arial" w:hAnsi="Arial"/>
        </w:rPr>
        <w:t>guardianship</w:t>
      </w:r>
      <w:r w:rsidR="00DE2330" w:rsidRPr="00BF1145">
        <w:rPr>
          <w:rFonts w:ascii="Arial" w:hAnsi="Arial"/>
        </w:rPr>
        <w:t xml:space="preserve">, of </w:t>
      </w:r>
      <w:r w:rsidR="00964198" w:rsidRPr="00BF1145">
        <w:rPr>
          <w:rFonts w:ascii="Arial" w:hAnsi="Arial"/>
        </w:rPr>
        <w:t>the child</w:t>
      </w:r>
      <w:r w:rsidR="00DE2330" w:rsidRPr="00BF1145">
        <w:rPr>
          <w:rFonts w:ascii="Arial" w:hAnsi="Arial"/>
        </w:rPr>
        <w:t>.</w:t>
      </w:r>
      <w:r w:rsidR="0001554E" w:rsidRPr="00BF1145">
        <w:rPr>
          <w:rFonts w:ascii="Arial" w:hAnsi="Arial"/>
        </w:rPr>
        <w:t xml:space="preserve">  </w:t>
      </w:r>
      <w:r w:rsidR="00DE2330" w:rsidRPr="00BF1145">
        <w:rPr>
          <w:rFonts w:ascii="Arial" w:hAnsi="Arial"/>
        </w:rPr>
        <w:t>Unless,</w:t>
      </w:r>
      <w:r w:rsidR="00CF3D58" w:rsidRPr="00BF1145">
        <w:rPr>
          <w:rFonts w:ascii="Arial" w:hAnsi="Arial"/>
        </w:rPr>
        <w:t xml:space="preserve"> the disclosure is required</w:t>
      </w:r>
      <w:r w:rsidR="00D96B7C" w:rsidRPr="00BF1145">
        <w:rPr>
          <w:rFonts w:ascii="Arial" w:hAnsi="Arial"/>
        </w:rPr>
        <w:t xml:space="preserve"> in line with </w:t>
      </w:r>
      <w:r w:rsidR="009E74B3" w:rsidRPr="00BF1145">
        <w:rPr>
          <w:rFonts w:ascii="Arial" w:hAnsi="Arial"/>
        </w:rPr>
        <w:t>a court order</w:t>
      </w:r>
      <w:r w:rsidR="00076A2F" w:rsidRPr="00BF1145">
        <w:rPr>
          <w:rFonts w:ascii="Arial" w:hAnsi="Arial"/>
        </w:rPr>
        <w:t>, a legi</w:t>
      </w:r>
      <w:r w:rsidR="003448AC" w:rsidRPr="00BF1145">
        <w:rPr>
          <w:rFonts w:ascii="Arial" w:hAnsi="Arial"/>
        </w:rPr>
        <w:t>ti</w:t>
      </w:r>
      <w:r w:rsidR="00076A2F" w:rsidRPr="00BF1145">
        <w:rPr>
          <w:rFonts w:ascii="Arial" w:hAnsi="Arial"/>
        </w:rPr>
        <w:t xml:space="preserve">mate </w:t>
      </w:r>
      <w:r w:rsidR="00853C97" w:rsidRPr="00BF1145">
        <w:rPr>
          <w:rFonts w:ascii="Arial" w:hAnsi="Arial"/>
        </w:rPr>
        <w:t>or</w:t>
      </w:r>
      <w:r w:rsidR="009E74B3" w:rsidRPr="00BF1145">
        <w:rPr>
          <w:rFonts w:ascii="Arial" w:hAnsi="Arial"/>
        </w:rPr>
        <w:t xml:space="preserve"> </w:t>
      </w:r>
      <w:r w:rsidR="00A12899" w:rsidRPr="00BF1145">
        <w:rPr>
          <w:rFonts w:ascii="Arial" w:hAnsi="Arial"/>
        </w:rPr>
        <w:t>vital interest</w:t>
      </w:r>
      <w:r w:rsidR="0032571A" w:rsidRPr="00BF1145">
        <w:rPr>
          <w:rFonts w:ascii="Arial" w:hAnsi="Arial"/>
        </w:rPr>
        <w:t xml:space="preserve"> that overrides this consent</w:t>
      </w:r>
      <w:r w:rsidR="00853C97" w:rsidRPr="00BF1145">
        <w:rPr>
          <w:rFonts w:ascii="Arial" w:hAnsi="Arial"/>
        </w:rPr>
        <w:t>.</w:t>
      </w:r>
      <w:r w:rsidR="00F24AF8" w:rsidRPr="00BF1145">
        <w:rPr>
          <w:rFonts w:ascii="Arial" w:hAnsi="Arial"/>
        </w:rPr>
        <w:t xml:space="preserve"> </w:t>
      </w:r>
    </w:p>
    <w:p w14:paraId="36A814A9" w14:textId="01D9E577" w:rsidR="00032EA6" w:rsidRPr="00BF1145" w:rsidRDefault="00A07075" w:rsidP="00A6144E">
      <w:pPr>
        <w:numPr>
          <w:ilvl w:val="1"/>
          <w:numId w:val="6"/>
        </w:numPr>
        <w:spacing w:before="120" w:after="240"/>
        <w:ind w:left="709" w:hanging="709"/>
        <w:jc w:val="both"/>
        <w:rPr>
          <w:rFonts w:ascii="Arial" w:hAnsi="Arial" w:cs="Arial"/>
        </w:rPr>
      </w:pPr>
      <w:r w:rsidRPr="00BF1145">
        <w:rPr>
          <w:rFonts w:ascii="Arial" w:hAnsi="Arial" w:cs="Arial"/>
        </w:rPr>
        <w:t>Other types of third</w:t>
      </w:r>
      <w:r w:rsidR="005C0BA4" w:rsidRPr="00BF1145">
        <w:rPr>
          <w:rFonts w:ascii="Arial" w:hAnsi="Arial" w:cs="Arial"/>
        </w:rPr>
        <w:t>-</w:t>
      </w:r>
      <w:r w:rsidRPr="00BF1145">
        <w:rPr>
          <w:rFonts w:ascii="Arial" w:hAnsi="Arial" w:cs="Arial"/>
        </w:rPr>
        <w:t xml:space="preserve">party requests, which are not made on behalf of the data subject, are dealt with under the </w:t>
      </w:r>
      <w:r w:rsidR="00E831D0" w:rsidRPr="00BF1145">
        <w:rPr>
          <w:rStyle w:val="Hyperlink"/>
          <w:rFonts w:ascii="Arial" w:hAnsi="Arial" w:cs="Arial"/>
          <w:color w:val="auto"/>
          <w:u w:val="none"/>
        </w:rPr>
        <w:t>Data Protection Policy</w:t>
      </w:r>
      <w:r w:rsidR="00237901" w:rsidRPr="00BF1145">
        <w:rPr>
          <w:rFonts w:ascii="Arial" w:hAnsi="Arial" w:cs="Arial"/>
        </w:rPr>
        <w:t xml:space="preserve"> and in sectio</w:t>
      </w:r>
      <w:r w:rsidR="00A6144E" w:rsidRPr="00BF1145">
        <w:rPr>
          <w:rFonts w:ascii="Arial" w:hAnsi="Arial" w:cs="Arial"/>
        </w:rPr>
        <w:t>ns below</w:t>
      </w:r>
      <w:r w:rsidR="00237901" w:rsidRPr="00BF1145">
        <w:rPr>
          <w:rFonts w:ascii="Arial" w:hAnsi="Arial" w:cs="Arial"/>
        </w:rPr>
        <w:t>.</w:t>
      </w:r>
      <w:r w:rsidRPr="00BF1145">
        <w:rPr>
          <w:rFonts w:ascii="Arial" w:hAnsi="Arial" w:cs="Arial"/>
        </w:rPr>
        <w:t xml:space="preserve"> This includes data sharing between organisations and from the police</w:t>
      </w:r>
      <w:r w:rsidR="003448AC" w:rsidRPr="00BF1145">
        <w:rPr>
          <w:rFonts w:ascii="Arial" w:hAnsi="Arial" w:cs="Arial"/>
        </w:rPr>
        <w:t xml:space="preserve"> (</w:t>
      </w:r>
      <w:r w:rsidR="00573C36" w:rsidRPr="00BF1145">
        <w:rPr>
          <w:rFonts w:ascii="Arial" w:hAnsi="Arial" w:cs="Arial"/>
        </w:rPr>
        <w:t>‘</w:t>
      </w:r>
      <w:r w:rsidR="003448AC" w:rsidRPr="00BF1145">
        <w:rPr>
          <w:rFonts w:ascii="Arial" w:hAnsi="Arial" w:cs="Arial"/>
        </w:rPr>
        <w:t>schedule 2: police disclosure requests</w:t>
      </w:r>
      <w:r w:rsidR="00573C36" w:rsidRPr="00BF1145">
        <w:rPr>
          <w:rFonts w:ascii="Arial" w:hAnsi="Arial" w:cs="Arial"/>
        </w:rPr>
        <w:t>’</w:t>
      </w:r>
      <w:r w:rsidR="003448AC" w:rsidRPr="00BF1145">
        <w:rPr>
          <w:rFonts w:ascii="Arial" w:hAnsi="Arial" w:cs="Arial"/>
        </w:rPr>
        <w:t>)</w:t>
      </w:r>
      <w:r w:rsidRPr="00BF1145">
        <w:rPr>
          <w:rFonts w:ascii="Arial" w:hAnsi="Arial" w:cs="Arial"/>
        </w:rPr>
        <w:t>.</w:t>
      </w:r>
    </w:p>
    <w:p w14:paraId="692D5775" w14:textId="7C850A6E" w:rsidR="003825D2" w:rsidRPr="00BF1145" w:rsidRDefault="003825D2" w:rsidP="00380CBE">
      <w:pPr>
        <w:pStyle w:val="Heading1"/>
        <w:numPr>
          <w:ilvl w:val="0"/>
          <w:numId w:val="6"/>
        </w:numPr>
        <w:spacing w:before="120" w:after="240"/>
        <w:ind w:left="0" w:firstLine="0"/>
        <w:jc w:val="both"/>
        <w:rPr>
          <w:b/>
          <w:bCs/>
          <w:sz w:val="28"/>
        </w:rPr>
      </w:pPr>
      <w:bookmarkStart w:id="6" w:name="_Toc62817655"/>
      <w:r w:rsidRPr="00BF1145">
        <w:rPr>
          <w:b/>
          <w:bCs/>
          <w:sz w:val="28"/>
        </w:rPr>
        <w:t>Deciding if it is a Subject Access Request</w:t>
      </w:r>
      <w:bookmarkEnd w:id="6"/>
      <w:r w:rsidR="005A0DAF" w:rsidRPr="00BF1145">
        <w:rPr>
          <w:b/>
          <w:bCs/>
          <w:sz w:val="28"/>
        </w:rPr>
        <w:t xml:space="preserve"> (SAR)</w:t>
      </w:r>
    </w:p>
    <w:p w14:paraId="0B8108F6" w14:textId="21F260BA" w:rsidR="003825D2" w:rsidRPr="00BF1145" w:rsidRDefault="00107A5D" w:rsidP="00A6144E">
      <w:pPr>
        <w:numPr>
          <w:ilvl w:val="1"/>
          <w:numId w:val="6"/>
        </w:numPr>
        <w:spacing w:before="120" w:after="240"/>
        <w:ind w:left="709" w:hanging="709"/>
        <w:jc w:val="both"/>
        <w:rPr>
          <w:rFonts w:ascii="Arial" w:hAnsi="Arial" w:cs="Arial"/>
        </w:rPr>
      </w:pPr>
      <w:r w:rsidRPr="00BF1145">
        <w:rPr>
          <w:rFonts w:ascii="Arial" w:hAnsi="Arial" w:cs="Arial"/>
        </w:rPr>
        <w:t>School</w:t>
      </w:r>
      <w:r w:rsidR="000B5E06" w:rsidRPr="00BF1145">
        <w:rPr>
          <w:rFonts w:ascii="Arial" w:hAnsi="Arial" w:cs="Arial"/>
        </w:rPr>
        <w:t xml:space="preserve"> </w:t>
      </w:r>
      <w:r w:rsidR="00B578EC" w:rsidRPr="00BF1145">
        <w:rPr>
          <w:rFonts w:ascii="Arial" w:hAnsi="Arial" w:cs="Arial"/>
        </w:rPr>
        <w:t>staff</w:t>
      </w:r>
      <w:r w:rsidR="000B5E06" w:rsidRPr="00BF1145">
        <w:rPr>
          <w:rFonts w:ascii="Arial" w:hAnsi="Arial" w:cs="Arial"/>
        </w:rPr>
        <w:t xml:space="preserve"> will need to d</w:t>
      </w:r>
      <w:r w:rsidR="003825D2" w:rsidRPr="00BF1145">
        <w:rPr>
          <w:rFonts w:ascii="Arial" w:hAnsi="Arial" w:cs="Arial"/>
        </w:rPr>
        <w:t xml:space="preserve">etermine whether </w:t>
      </w:r>
      <w:r w:rsidR="000B5E06" w:rsidRPr="00BF1145">
        <w:rPr>
          <w:rFonts w:ascii="Arial" w:hAnsi="Arial" w:cs="Arial"/>
        </w:rPr>
        <w:t>a</w:t>
      </w:r>
      <w:r w:rsidR="003825D2" w:rsidRPr="00BF1145">
        <w:rPr>
          <w:rFonts w:ascii="Arial" w:hAnsi="Arial" w:cs="Arial"/>
        </w:rPr>
        <w:t xml:space="preserve"> person’s request will be treated as a routine enquiry or as a subject access request. Any written enquiry that asks for </w:t>
      </w:r>
      <w:r w:rsidR="004F1BB1" w:rsidRPr="00BF1145">
        <w:rPr>
          <w:rFonts w:ascii="Arial" w:hAnsi="Arial" w:cs="Arial"/>
        </w:rPr>
        <w:t xml:space="preserve">personal </w:t>
      </w:r>
      <w:r w:rsidR="003825D2" w:rsidRPr="00BF1145">
        <w:rPr>
          <w:rFonts w:ascii="Arial" w:hAnsi="Arial" w:cs="Arial"/>
        </w:rPr>
        <w:t xml:space="preserve">information </w:t>
      </w:r>
      <w:r w:rsidR="004F1BB1" w:rsidRPr="00BF1145">
        <w:rPr>
          <w:rFonts w:ascii="Arial" w:hAnsi="Arial" w:cs="Arial"/>
        </w:rPr>
        <w:t>that the school</w:t>
      </w:r>
      <w:r w:rsidR="003825D2" w:rsidRPr="00BF1145">
        <w:rPr>
          <w:rFonts w:ascii="Arial" w:hAnsi="Arial" w:cs="Arial"/>
        </w:rPr>
        <w:t xml:space="preserve"> hold</w:t>
      </w:r>
      <w:r w:rsidR="004F1BB1" w:rsidRPr="00BF1145">
        <w:rPr>
          <w:rFonts w:ascii="Arial" w:hAnsi="Arial" w:cs="Arial"/>
        </w:rPr>
        <w:t>s</w:t>
      </w:r>
      <w:r w:rsidR="003825D2" w:rsidRPr="00BF1145">
        <w:rPr>
          <w:rFonts w:ascii="Arial" w:hAnsi="Arial" w:cs="Arial"/>
        </w:rPr>
        <w:t xml:space="preserve"> about the person making the request</w:t>
      </w:r>
      <w:r w:rsidR="00884999" w:rsidRPr="00BF1145">
        <w:rPr>
          <w:rFonts w:ascii="Arial" w:hAnsi="Arial" w:cs="Arial"/>
        </w:rPr>
        <w:t>,</w:t>
      </w:r>
      <w:r w:rsidR="003825D2" w:rsidRPr="00BF1145">
        <w:rPr>
          <w:rFonts w:ascii="Arial" w:hAnsi="Arial" w:cs="Arial"/>
        </w:rPr>
        <w:t xml:space="preserve"> can be construed as a subject access request, but in many </w:t>
      </w:r>
      <w:r w:rsidR="00BE0651" w:rsidRPr="00BF1145">
        <w:rPr>
          <w:rFonts w:ascii="Arial" w:hAnsi="Arial" w:cs="Arial"/>
        </w:rPr>
        <w:t>cases,</w:t>
      </w:r>
      <w:r w:rsidR="003825D2" w:rsidRPr="00BF1145">
        <w:rPr>
          <w:rFonts w:ascii="Arial" w:hAnsi="Arial" w:cs="Arial"/>
        </w:rPr>
        <w:t xml:space="preserve"> there will be no need to treat it as such.</w:t>
      </w:r>
    </w:p>
    <w:p w14:paraId="70417698" w14:textId="7ACB23F6" w:rsidR="003825D2" w:rsidRPr="00BF1145" w:rsidRDefault="003825D2" w:rsidP="00A6144E">
      <w:pPr>
        <w:numPr>
          <w:ilvl w:val="1"/>
          <w:numId w:val="6"/>
        </w:numPr>
        <w:spacing w:before="120" w:after="240"/>
        <w:ind w:left="709" w:hanging="709"/>
        <w:jc w:val="both"/>
        <w:rPr>
          <w:rFonts w:ascii="Arial" w:hAnsi="Arial" w:cs="Arial"/>
        </w:rPr>
      </w:pPr>
      <w:r w:rsidRPr="00BF1145">
        <w:rPr>
          <w:rFonts w:ascii="Arial" w:hAnsi="Arial" w:cs="Arial"/>
        </w:rPr>
        <w:t xml:space="preserve">If </w:t>
      </w:r>
      <w:r w:rsidR="00081741" w:rsidRPr="00BF1145">
        <w:rPr>
          <w:rFonts w:ascii="Arial" w:hAnsi="Arial" w:cs="Arial"/>
        </w:rPr>
        <w:t xml:space="preserve">the request </w:t>
      </w:r>
      <w:r w:rsidR="00D513D6" w:rsidRPr="00BF1145">
        <w:rPr>
          <w:rFonts w:ascii="Arial" w:hAnsi="Arial" w:cs="Arial"/>
        </w:rPr>
        <w:t>rel</w:t>
      </w:r>
      <w:r w:rsidR="005237D5" w:rsidRPr="00BF1145">
        <w:rPr>
          <w:rFonts w:ascii="Arial" w:hAnsi="Arial" w:cs="Arial"/>
        </w:rPr>
        <w:t xml:space="preserve">ates to general information that is processed </w:t>
      </w:r>
      <w:r w:rsidR="00B22BCA" w:rsidRPr="00BF1145">
        <w:rPr>
          <w:rFonts w:ascii="Arial" w:hAnsi="Arial" w:cs="Arial"/>
        </w:rPr>
        <w:t>by the school</w:t>
      </w:r>
      <w:r w:rsidR="004714EC" w:rsidRPr="00BF1145">
        <w:rPr>
          <w:rFonts w:ascii="Arial" w:hAnsi="Arial" w:cs="Arial"/>
        </w:rPr>
        <w:t xml:space="preserve"> </w:t>
      </w:r>
      <w:r w:rsidR="009909AC" w:rsidRPr="00BF1145">
        <w:rPr>
          <w:rFonts w:ascii="Arial" w:hAnsi="Arial" w:cs="Arial"/>
        </w:rPr>
        <w:t>as part of the</w:t>
      </w:r>
      <w:r w:rsidR="001A6D31" w:rsidRPr="00BF1145">
        <w:rPr>
          <w:rFonts w:ascii="Arial" w:hAnsi="Arial" w:cs="Arial"/>
        </w:rPr>
        <w:t xml:space="preserve"> general</w:t>
      </w:r>
      <w:r w:rsidR="009909AC" w:rsidRPr="00BF1145">
        <w:rPr>
          <w:rFonts w:ascii="Arial" w:hAnsi="Arial" w:cs="Arial"/>
        </w:rPr>
        <w:t xml:space="preserve"> running</w:t>
      </w:r>
      <w:r w:rsidR="001A6D31" w:rsidRPr="00BF1145">
        <w:rPr>
          <w:rFonts w:ascii="Arial" w:hAnsi="Arial" w:cs="Arial"/>
        </w:rPr>
        <w:t>,</w:t>
      </w:r>
      <w:r w:rsidR="009909AC" w:rsidRPr="00BF1145">
        <w:rPr>
          <w:rFonts w:ascii="Arial" w:hAnsi="Arial" w:cs="Arial"/>
        </w:rPr>
        <w:t xml:space="preserve"> operation</w:t>
      </w:r>
      <w:r w:rsidR="001A6D31" w:rsidRPr="00BF1145">
        <w:rPr>
          <w:rFonts w:ascii="Arial" w:hAnsi="Arial" w:cs="Arial"/>
        </w:rPr>
        <w:t xml:space="preserve"> or functioning</w:t>
      </w:r>
      <w:r w:rsidR="009909AC" w:rsidRPr="00BF1145">
        <w:rPr>
          <w:rFonts w:ascii="Arial" w:hAnsi="Arial" w:cs="Arial"/>
        </w:rPr>
        <w:t xml:space="preserve"> of the school,</w:t>
      </w:r>
      <w:r w:rsidRPr="00BF1145">
        <w:rPr>
          <w:rFonts w:ascii="Arial" w:hAnsi="Arial" w:cs="Arial"/>
        </w:rPr>
        <w:t xml:space="preserve"> then the response should be treated as such. Examples of such requests might be:</w:t>
      </w:r>
    </w:p>
    <w:p w14:paraId="1A6F8C06" w14:textId="77777777" w:rsidR="003825D2" w:rsidRPr="00BF1145" w:rsidRDefault="003825D2" w:rsidP="003825D2">
      <w:pPr>
        <w:autoSpaceDE w:val="0"/>
        <w:autoSpaceDN w:val="0"/>
        <w:rPr>
          <w:rFonts w:ascii="SymbolMT" w:hAnsi="SymbolMT"/>
        </w:rPr>
      </w:pPr>
    </w:p>
    <w:p w14:paraId="04F3F1BD" w14:textId="6A757212" w:rsidR="003825D2" w:rsidRPr="00BF1145" w:rsidRDefault="003825D2" w:rsidP="00C7077A">
      <w:pPr>
        <w:numPr>
          <w:ilvl w:val="0"/>
          <w:numId w:val="35"/>
        </w:numPr>
        <w:autoSpaceDE w:val="0"/>
        <w:autoSpaceDN w:val="0"/>
        <w:rPr>
          <w:rFonts w:ascii="Arial" w:hAnsi="Arial" w:cs="Arial"/>
        </w:rPr>
      </w:pPr>
      <w:r w:rsidRPr="00BF1145">
        <w:rPr>
          <w:rFonts w:ascii="Arial" w:hAnsi="Arial" w:cs="Arial"/>
        </w:rPr>
        <w:t xml:space="preserve">“I’ve lost the </w:t>
      </w:r>
      <w:r w:rsidR="00C7077A" w:rsidRPr="00BF1145">
        <w:rPr>
          <w:rFonts w:ascii="Arial" w:hAnsi="Arial" w:cs="Arial"/>
        </w:rPr>
        <w:t xml:space="preserve">login details for the school </w:t>
      </w:r>
      <w:r w:rsidR="00BE0651" w:rsidRPr="00BF1145">
        <w:rPr>
          <w:rFonts w:ascii="Arial" w:hAnsi="Arial" w:cs="Arial"/>
        </w:rPr>
        <w:t>site;</w:t>
      </w:r>
      <w:r w:rsidR="00C7077A" w:rsidRPr="00BF1145">
        <w:rPr>
          <w:rFonts w:ascii="Arial" w:hAnsi="Arial" w:cs="Arial"/>
        </w:rPr>
        <w:t xml:space="preserve"> can you send me a new password to my email</w:t>
      </w:r>
      <w:r w:rsidRPr="00BF1145">
        <w:rPr>
          <w:rFonts w:ascii="Arial" w:hAnsi="Arial" w:cs="Arial"/>
        </w:rPr>
        <w:t>?”</w:t>
      </w:r>
    </w:p>
    <w:p w14:paraId="2DA030A0" w14:textId="77777777" w:rsidR="004714EC" w:rsidRPr="00BF1145" w:rsidRDefault="004714EC" w:rsidP="00BF1145">
      <w:pPr>
        <w:autoSpaceDE w:val="0"/>
        <w:autoSpaceDN w:val="0"/>
        <w:ind w:left="720"/>
        <w:rPr>
          <w:rFonts w:ascii="Arial" w:hAnsi="Arial" w:cs="Arial"/>
        </w:rPr>
      </w:pPr>
    </w:p>
    <w:p w14:paraId="1D8DA1F9" w14:textId="2FED09B2" w:rsidR="003825D2" w:rsidRPr="00BF1145" w:rsidRDefault="003825D2" w:rsidP="003825D2">
      <w:pPr>
        <w:numPr>
          <w:ilvl w:val="0"/>
          <w:numId w:val="35"/>
        </w:numPr>
        <w:autoSpaceDE w:val="0"/>
        <w:autoSpaceDN w:val="0"/>
        <w:rPr>
          <w:rFonts w:ascii="Arial" w:hAnsi="Arial" w:cs="Arial"/>
        </w:rPr>
      </w:pPr>
      <w:r w:rsidRPr="00BF1145">
        <w:rPr>
          <w:rFonts w:ascii="Arial" w:hAnsi="Arial" w:cs="Arial"/>
        </w:rPr>
        <w:t xml:space="preserve">“How many </w:t>
      </w:r>
      <w:r w:rsidR="000B179A" w:rsidRPr="00BF1145">
        <w:rPr>
          <w:rFonts w:ascii="Arial" w:hAnsi="Arial" w:cs="Arial"/>
        </w:rPr>
        <w:t>payments did I make into</w:t>
      </w:r>
      <w:r w:rsidRPr="00BF1145">
        <w:rPr>
          <w:rFonts w:ascii="Arial" w:hAnsi="Arial" w:cs="Arial"/>
        </w:rPr>
        <w:t xml:space="preserve"> my</w:t>
      </w:r>
      <w:r w:rsidR="00143B9F" w:rsidRPr="00BF1145">
        <w:rPr>
          <w:rFonts w:ascii="Arial" w:hAnsi="Arial" w:cs="Arial"/>
        </w:rPr>
        <w:t xml:space="preserve"> school dinners</w:t>
      </w:r>
      <w:r w:rsidRPr="00BF1145">
        <w:rPr>
          <w:rFonts w:ascii="Arial" w:hAnsi="Arial" w:cs="Arial"/>
        </w:rPr>
        <w:t xml:space="preserve"> account last month?”</w:t>
      </w:r>
    </w:p>
    <w:p w14:paraId="5D8B9DC7" w14:textId="77777777" w:rsidR="003825D2" w:rsidRPr="00BF1145" w:rsidRDefault="003825D2" w:rsidP="003825D2">
      <w:pPr>
        <w:autoSpaceDE w:val="0"/>
        <w:autoSpaceDN w:val="0"/>
        <w:rPr>
          <w:rFonts w:ascii="Arial" w:hAnsi="Arial" w:cs="Arial"/>
        </w:rPr>
      </w:pPr>
    </w:p>
    <w:p w14:paraId="5030D0B4" w14:textId="77777777" w:rsidR="003825D2" w:rsidRPr="00BF1145" w:rsidRDefault="003825D2" w:rsidP="002A2BA6">
      <w:pPr>
        <w:autoSpaceDE w:val="0"/>
        <w:autoSpaceDN w:val="0"/>
        <w:ind w:left="567" w:hanging="567"/>
        <w:rPr>
          <w:rFonts w:ascii="Arial" w:hAnsi="Arial" w:cs="Arial"/>
        </w:rPr>
      </w:pPr>
      <w:r w:rsidRPr="00BF1145">
        <w:rPr>
          <w:rFonts w:ascii="Arial" w:hAnsi="Arial" w:cs="Arial"/>
        </w:rPr>
        <w:t>The following are likely to be treated as formal subject access requests.</w:t>
      </w:r>
    </w:p>
    <w:p w14:paraId="7BC37B6E" w14:textId="77777777" w:rsidR="003825D2" w:rsidRPr="00BF1145" w:rsidRDefault="003825D2" w:rsidP="003825D2">
      <w:pPr>
        <w:autoSpaceDE w:val="0"/>
        <w:autoSpaceDN w:val="0"/>
        <w:rPr>
          <w:rFonts w:ascii="SymbolMT" w:hAnsi="SymbolMT"/>
        </w:rPr>
      </w:pPr>
    </w:p>
    <w:p w14:paraId="15631656" w14:textId="77777777" w:rsidR="003825D2" w:rsidRPr="00BF1145" w:rsidRDefault="003825D2" w:rsidP="003825D2">
      <w:pPr>
        <w:numPr>
          <w:ilvl w:val="0"/>
          <w:numId w:val="35"/>
        </w:numPr>
        <w:autoSpaceDE w:val="0"/>
        <w:autoSpaceDN w:val="0"/>
        <w:rPr>
          <w:rFonts w:ascii="Arial" w:hAnsi="Arial" w:cs="Arial"/>
        </w:rPr>
      </w:pPr>
      <w:r w:rsidRPr="00BF1145">
        <w:rPr>
          <w:rFonts w:ascii="Arial" w:hAnsi="Arial" w:cs="Arial"/>
        </w:rPr>
        <w:t>“Please send me a copy of my staff records.”</w:t>
      </w:r>
    </w:p>
    <w:p w14:paraId="155C9FF6" w14:textId="51F2F103" w:rsidR="003825D2" w:rsidRPr="00BF1145" w:rsidRDefault="003825D2" w:rsidP="003825D2">
      <w:pPr>
        <w:numPr>
          <w:ilvl w:val="0"/>
          <w:numId w:val="35"/>
        </w:numPr>
        <w:autoSpaceDE w:val="0"/>
        <w:autoSpaceDN w:val="0"/>
        <w:rPr>
          <w:rFonts w:ascii="Arial" w:hAnsi="Arial" w:cs="Arial"/>
        </w:rPr>
      </w:pPr>
      <w:r w:rsidRPr="00BF1145">
        <w:rPr>
          <w:rFonts w:ascii="Arial" w:hAnsi="Arial" w:cs="Arial"/>
        </w:rPr>
        <w:t xml:space="preserve">“I have a right to see all the </w:t>
      </w:r>
      <w:r w:rsidR="00107A5D" w:rsidRPr="00BF1145">
        <w:rPr>
          <w:rFonts w:ascii="Arial" w:hAnsi="Arial" w:cs="Arial"/>
        </w:rPr>
        <w:t>notices issued to my child for discipline issues f</w:t>
      </w:r>
      <w:r w:rsidRPr="00BF1145">
        <w:rPr>
          <w:rFonts w:ascii="Arial" w:hAnsi="Arial" w:cs="Arial"/>
        </w:rPr>
        <w:t>or the last three years. Please send copies to me.”</w:t>
      </w:r>
    </w:p>
    <w:p w14:paraId="1D71551F" w14:textId="331E8FEA" w:rsidR="003825D2" w:rsidRPr="00BF1145" w:rsidRDefault="003825D2" w:rsidP="003825D2">
      <w:pPr>
        <w:numPr>
          <w:ilvl w:val="0"/>
          <w:numId w:val="35"/>
        </w:numPr>
        <w:autoSpaceDE w:val="0"/>
        <w:autoSpaceDN w:val="0"/>
        <w:rPr>
          <w:rFonts w:ascii="Arial" w:hAnsi="Arial" w:cs="Arial"/>
        </w:rPr>
      </w:pPr>
      <w:r w:rsidRPr="00BF1145">
        <w:rPr>
          <w:rFonts w:ascii="Arial" w:hAnsi="Arial" w:cs="Arial"/>
        </w:rPr>
        <w:t xml:space="preserve">“I am a </w:t>
      </w:r>
      <w:r w:rsidR="00E12333" w:rsidRPr="00BF1145">
        <w:rPr>
          <w:rFonts w:ascii="Arial" w:hAnsi="Arial" w:cs="Arial"/>
        </w:rPr>
        <w:t>S</w:t>
      </w:r>
      <w:r w:rsidRPr="00BF1145">
        <w:rPr>
          <w:rFonts w:ascii="Arial" w:hAnsi="Arial" w:cs="Arial"/>
        </w:rPr>
        <w:t>olicitor acting on behalf of my client and request a copy of his</w:t>
      </w:r>
    </w:p>
    <w:p w14:paraId="1FDB34F2" w14:textId="795812D2" w:rsidR="003825D2" w:rsidRPr="00BF1145" w:rsidRDefault="00107A5D" w:rsidP="000B179A">
      <w:pPr>
        <w:autoSpaceDE w:val="0"/>
        <w:autoSpaceDN w:val="0"/>
        <w:ind w:left="360" w:firstLine="360"/>
        <w:rPr>
          <w:rFonts w:ascii="Arial" w:hAnsi="Arial" w:cs="Arial"/>
        </w:rPr>
      </w:pPr>
      <w:r w:rsidRPr="00BF1145">
        <w:rPr>
          <w:rFonts w:ascii="Arial" w:hAnsi="Arial" w:cs="Arial"/>
        </w:rPr>
        <w:t>school</w:t>
      </w:r>
      <w:r w:rsidR="003825D2" w:rsidRPr="00BF1145">
        <w:rPr>
          <w:rFonts w:ascii="Arial" w:hAnsi="Arial" w:cs="Arial"/>
        </w:rPr>
        <w:t xml:space="preserve"> records. An appropriate authority is enclosed.”</w:t>
      </w:r>
    </w:p>
    <w:p w14:paraId="378AE19C" w14:textId="77777777" w:rsidR="003825D2" w:rsidRPr="00BF1145" w:rsidRDefault="003825D2" w:rsidP="003825D2">
      <w:pPr>
        <w:autoSpaceDE w:val="0"/>
        <w:autoSpaceDN w:val="0"/>
        <w:rPr>
          <w:rFonts w:ascii="Arial" w:hAnsi="Arial" w:cs="Arial"/>
        </w:rPr>
      </w:pPr>
    </w:p>
    <w:p w14:paraId="24B51AB0" w14:textId="764A6942" w:rsidR="00FA729B" w:rsidRPr="00BF1145" w:rsidRDefault="003825D2" w:rsidP="006B21E0">
      <w:pPr>
        <w:numPr>
          <w:ilvl w:val="1"/>
          <w:numId w:val="6"/>
        </w:numPr>
        <w:spacing w:before="120" w:after="240"/>
        <w:ind w:left="709" w:hanging="709"/>
        <w:jc w:val="both"/>
        <w:rPr>
          <w:rFonts w:ascii="Arial" w:hAnsi="Arial" w:cs="Arial"/>
        </w:rPr>
      </w:pPr>
      <w:r w:rsidRPr="00BF1145">
        <w:rPr>
          <w:rFonts w:ascii="Arial" w:hAnsi="Arial" w:cs="Arial"/>
        </w:rPr>
        <w:t xml:space="preserve">If </w:t>
      </w:r>
      <w:r w:rsidR="00081741" w:rsidRPr="00BF1145">
        <w:rPr>
          <w:rFonts w:ascii="Arial" w:hAnsi="Arial" w:cs="Arial"/>
        </w:rPr>
        <w:t xml:space="preserve">there is any </w:t>
      </w:r>
      <w:r w:rsidRPr="00BF1145">
        <w:rPr>
          <w:rFonts w:ascii="Arial" w:hAnsi="Arial" w:cs="Arial"/>
        </w:rPr>
        <w:t xml:space="preserve">doubt </w:t>
      </w:r>
      <w:r w:rsidR="00081741" w:rsidRPr="00BF1145">
        <w:rPr>
          <w:rFonts w:ascii="Arial" w:hAnsi="Arial" w:cs="Arial"/>
        </w:rPr>
        <w:t xml:space="preserve">about </w:t>
      </w:r>
      <w:r w:rsidRPr="00BF1145">
        <w:rPr>
          <w:rFonts w:ascii="Arial" w:hAnsi="Arial" w:cs="Arial"/>
        </w:rPr>
        <w:t>how to respond</w:t>
      </w:r>
      <w:r w:rsidR="00BE2C4D" w:rsidRPr="00BF1145">
        <w:rPr>
          <w:rFonts w:ascii="Arial" w:hAnsi="Arial" w:cs="Arial"/>
        </w:rPr>
        <w:t xml:space="preserve"> to the request or </w:t>
      </w:r>
      <w:r w:rsidR="00F86210" w:rsidRPr="00BF1145">
        <w:rPr>
          <w:rFonts w:ascii="Arial" w:hAnsi="Arial" w:cs="Arial"/>
        </w:rPr>
        <w:t>the</w:t>
      </w:r>
      <w:r w:rsidR="00BE2C4D" w:rsidRPr="00BF1145">
        <w:rPr>
          <w:rFonts w:ascii="Arial" w:hAnsi="Arial" w:cs="Arial"/>
        </w:rPr>
        <w:t xml:space="preserve"> specific information that the requester require</w:t>
      </w:r>
      <w:r w:rsidR="009D3414" w:rsidRPr="00BF1145">
        <w:rPr>
          <w:rFonts w:ascii="Arial" w:hAnsi="Arial" w:cs="Arial"/>
        </w:rPr>
        <w:t>s</w:t>
      </w:r>
      <w:r w:rsidRPr="00BF1145">
        <w:rPr>
          <w:rFonts w:ascii="Arial" w:hAnsi="Arial" w:cs="Arial"/>
        </w:rPr>
        <w:t xml:space="preserve">, </w:t>
      </w:r>
      <w:r w:rsidR="009D3414" w:rsidRPr="00BF1145">
        <w:rPr>
          <w:rFonts w:ascii="Arial" w:hAnsi="Arial" w:cs="Arial"/>
        </w:rPr>
        <w:t xml:space="preserve">then </w:t>
      </w:r>
      <w:r w:rsidR="0090620F" w:rsidRPr="00BF1145">
        <w:rPr>
          <w:rFonts w:ascii="Arial" w:hAnsi="Arial" w:cs="Arial"/>
        </w:rPr>
        <w:t>the school should go</w:t>
      </w:r>
      <w:r w:rsidRPr="00BF1145">
        <w:rPr>
          <w:rFonts w:ascii="Arial" w:hAnsi="Arial" w:cs="Arial"/>
        </w:rPr>
        <w:t xml:space="preserve"> back to the individual or their representative </w:t>
      </w:r>
      <w:r w:rsidR="009D3414" w:rsidRPr="00BF1145">
        <w:rPr>
          <w:rFonts w:ascii="Arial" w:hAnsi="Arial" w:cs="Arial"/>
        </w:rPr>
        <w:t>to request</w:t>
      </w:r>
      <w:r w:rsidRPr="00BF1145">
        <w:rPr>
          <w:rFonts w:ascii="Arial" w:hAnsi="Arial" w:cs="Arial"/>
        </w:rPr>
        <w:t xml:space="preserve"> </w:t>
      </w:r>
      <w:r w:rsidR="0082511E" w:rsidRPr="00BF1145">
        <w:rPr>
          <w:rFonts w:ascii="Arial" w:hAnsi="Arial" w:cs="Arial"/>
        </w:rPr>
        <w:t>clarification. The</w:t>
      </w:r>
      <w:r w:rsidR="00FA729B" w:rsidRPr="00BF1145">
        <w:rPr>
          <w:rFonts w:ascii="Arial" w:hAnsi="Arial" w:cs="Arial"/>
        </w:rPr>
        <w:t xml:space="preserve"> clock will stop at this point</w:t>
      </w:r>
      <w:r w:rsidR="006B21E0" w:rsidRPr="00BF1145">
        <w:rPr>
          <w:rFonts w:ascii="Arial" w:hAnsi="Arial" w:cs="Arial"/>
        </w:rPr>
        <w:t xml:space="preserve"> and will </w:t>
      </w:r>
      <w:r w:rsidR="00247B7D" w:rsidRPr="00BF1145">
        <w:rPr>
          <w:rFonts w:ascii="Arial" w:hAnsi="Arial" w:cs="Arial"/>
        </w:rPr>
        <w:t>not rec</w:t>
      </w:r>
      <w:r w:rsidR="006B21E0" w:rsidRPr="00BF1145">
        <w:rPr>
          <w:rFonts w:ascii="Arial" w:hAnsi="Arial" w:cs="Arial"/>
        </w:rPr>
        <w:t>ommence u</w:t>
      </w:r>
      <w:r w:rsidR="00247B7D" w:rsidRPr="00BF1145">
        <w:rPr>
          <w:rFonts w:ascii="Arial" w:hAnsi="Arial" w:cs="Arial"/>
        </w:rPr>
        <w:t xml:space="preserve">ntil the requester provides the </w:t>
      </w:r>
      <w:r w:rsidR="00AD1699" w:rsidRPr="00BF1145">
        <w:rPr>
          <w:rFonts w:ascii="Arial" w:hAnsi="Arial" w:cs="Arial"/>
        </w:rPr>
        <w:t xml:space="preserve">relevant </w:t>
      </w:r>
      <w:r w:rsidR="00247B7D" w:rsidRPr="00BF1145">
        <w:rPr>
          <w:rFonts w:ascii="Arial" w:hAnsi="Arial" w:cs="Arial"/>
        </w:rPr>
        <w:t>clarification</w:t>
      </w:r>
      <w:r w:rsidR="006B21E0" w:rsidRPr="00BF1145">
        <w:rPr>
          <w:rFonts w:ascii="Arial" w:hAnsi="Arial" w:cs="Arial"/>
        </w:rPr>
        <w:t>.</w:t>
      </w:r>
      <w:r w:rsidR="00247B7D" w:rsidRPr="00BF1145">
        <w:rPr>
          <w:rFonts w:ascii="Arial" w:hAnsi="Arial" w:cs="Arial"/>
        </w:rPr>
        <w:t xml:space="preserve">  </w:t>
      </w:r>
      <w:r w:rsidR="003D10DB" w:rsidRPr="00BF1145">
        <w:rPr>
          <w:rFonts w:ascii="Arial" w:hAnsi="Arial" w:cs="Arial"/>
        </w:rPr>
        <w:t xml:space="preserve">For example, if a </w:t>
      </w:r>
      <w:r w:rsidR="00247B7D" w:rsidRPr="00BF1145">
        <w:rPr>
          <w:rFonts w:ascii="Arial" w:hAnsi="Arial" w:cs="Arial"/>
        </w:rPr>
        <w:t xml:space="preserve">SAR </w:t>
      </w:r>
      <w:r w:rsidR="00F34DB5" w:rsidRPr="00BF1145">
        <w:rPr>
          <w:rFonts w:ascii="Arial" w:hAnsi="Arial" w:cs="Arial"/>
        </w:rPr>
        <w:t>was received on 0</w:t>
      </w:r>
      <w:r w:rsidR="00D0452E" w:rsidRPr="00BF1145">
        <w:rPr>
          <w:rFonts w:ascii="Arial" w:hAnsi="Arial" w:cs="Arial"/>
        </w:rPr>
        <w:t>2</w:t>
      </w:r>
      <w:r w:rsidR="00F34DB5" w:rsidRPr="00BF1145">
        <w:rPr>
          <w:rFonts w:ascii="Arial" w:hAnsi="Arial" w:cs="Arial"/>
        </w:rPr>
        <w:t xml:space="preserve">/12/24 but </w:t>
      </w:r>
      <w:r w:rsidR="00247B7D" w:rsidRPr="00BF1145">
        <w:rPr>
          <w:rFonts w:ascii="Arial" w:hAnsi="Arial" w:cs="Arial"/>
        </w:rPr>
        <w:t xml:space="preserve">the school requested </w:t>
      </w:r>
      <w:r w:rsidR="003D10DB" w:rsidRPr="00BF1145">
        <w:rPr>
          <w:rFonts w:ascii="Arial" w:hAnsi="Arial" w:cs="Arial"/>
        </w:rPr>
        <w:t xml:space="preserve">clarification </w:t>
      </w:r>
      <w:r w:rsidR="00247B7D" w:rsidRPr="00BF1145">
        <w:rPr>
          <w:rFonts w:ascii="Arial" w:hAnsi="Arial" w:cs="Arial"/>
        </w:rPr>
        <w:t>from the requester</w:t>
      </w:r>
      <w:r w:rsidR="00F34DB5" w:rsidRPr="00BF1145">
        <w:rPr>
          <w:rFonts w:ascii="Arial" w:hAnsi="Arial" w:cs="Arial"/>
        </w:rPr>
        <w:t xml:space="preserve"> on </w:t>
      </w:r>
      <w:r w:rsidR="00BE0651" w:rsidRPr="00BF1145">
        <w:rPr>
          <w:rFonts w:ascii="Arial" w:hAnsi="Arial" w:cs="Arial"/>
        </w:rPr>
        <w:t>04/12/24 but</w:t>
      </w:r>
      <w:r w:rsidR="00474347" w:rsidRPr="00BF1145">
        <w:rPr>
          <w:rFonts w:ascii="Arial" w:hAnsi="Arial" w:cs="Arial"/>
        </w:rPr>
        <w:t xml:space="preserve"> only received</w:t>
      </w:r>
      <w:r w:rsidR="00247B7D" w:rsidRPr="00BF1145">
        <w:rPr>
          <w:rFonts w:ascii="Arial" w:hAnsi="Arial" w:cs="Arial"/>
        </w:rPr>
        <w:t xml:space="preserve"> the feedback (</w:t>
      </w:r>
      <w:r w:rsidR="00AD1699" w:rsidRPr="00BF1145">
        <w:rPr>
          <w:rFonts w:ascii="Arial" w:hAnsi="Arial" w:cs="Arial"/>
        </w:rPr>
        <w:t xml:space="preserve">the </w:t>
      </w:r>
      <w:r w:rsidR="00247B7D" w:rsidRPr="00BF1145">
        <w:rPr>
          <w:rFonts w:ascii="Arial" w:hAnsi="Arial" w:cs="Arial"/>
        </w:rPr>
        <w:t>clarification</w:t>
      </w:r>
      <w:r w:rsidR="0002173B" w:rsidRPr="00BF1145">
        <w:rPr>
          <w:rFonts w:ascii="Arial" w:hAnsi="Arial" w:cs="Arial"/>
        </w:rPr>
        <w:t xml:space="preserve"> </w:t>
      </w:r>
      <w:r w:rsidR="00247B7D" w:rsidRPr="00BF1145">
        <w:rPr>
          <w:rFonts w:ascii="Arial" w:hAnsi="Arial" w:cs="Arial"/>
        </w:rPr>
        <w:t>from the requester</w:t>
      </w:r>
      <w:r w:rsidR="0002173B" w:rsidRPr="00BF1145">
        <w:rPr>
          <w:rFonts w:ascii="Arial" w:hAnsi="Arial" w:cs="Arial"/>
        </w:rPr>
        <w:t>)</w:t>
      </w:r>
      <w:r w:rsidR="00247B7D" w:rsidRPr="00BF1145">
        <w:rPr>
          <w:rFonts w:ascii="Arial" w:hAnsi="Arial" w:cs="Arial"/>
        </w:rPr>
        <w:t>,</w:t>
      </w:r>
      <w:r w:rsidR="00474347" w:rsidRPr="00BF1145">
        <w:rPr>
          <w:rFonts w:ascii="Arial" w:hAnsi="Arial" w:cs="Arial"/>
        </w:rPr>
        <w:t xml:space="preserve"> 3 days later (on 06/12/24)</w:t>
      </w:r>
      <w:r w:rsidR="00F34DB5" w:rsidRPr="00BF1145">
        <w:rPr>
          <w:rFonts w:ascii="Arial" w:hAnsi="Arial" w:cs="Arial"/>
        </w:rPr>
        <w:t xml:space="preserve"> then </w:t>
      </w:r>
      <w:r w:rsidR="00474347" w:rsidRPr="00BF1145">
        <w:rPr>
          <w:rFonts w:ascii="Arial" w:hAnsi="Arial" w:cs="Arial"/>
        </w:rPr>
        <w:t>the</w:t>
      </w:r>
      <w:r w:rsidR="005532B3" w:rsidRPr="00BF1145">
        <w:rPr>
          <w:rFonts w:ascii="Arial" w:hAnsi="Arial" w:cs="Arial"/>
        </w:rPr>
        <w:t xml:space="preserve"> clock would recommence at th</w:t>
      </w:r>
      <w:r w:rsidR="00872798" w:rsidRPr="00BF1145">
        <w:rPr>
          <w:rFonts w:ascii="Arial" w:hAnsi="Arial" w:cs="Arial"/>
        </w:rPr>
        <w:t>at</w:t>
      </w:r>
      <w:r w:rsidR="005532B3" w:rsidRPr="00BF1145">
        <w:rPr>
          <w:rFonts w:ascii="Arial" w:hAnsi="Arial" w:cs="Arial"/>
        </w:rPr>
        <w:t xml:space="preserve"> point</w:t>
      </w:r>
      <w:r w:rsidR="00872798" w:rsidRPr="00BF1145">
        <w:rPr>
          <w:rFonts w:ascii="Arial" w:hAnsi="Arial" w:cs="Arial"/>
        </w:rPr>
        <w:t xml:space="preserve"> </w:t>
      </w:r>
      <w:r w:rsidR="00247B7D" w:rsidRPr="00BF1145">
        <w:rPr>
          <w:rFonts w:ascii="Arial" w:hAnsi="Arial" w:cs="Arial"/>
        </w:rPr>
        <w:t xml:space="preserve">(06/12/24), </w:t>
      </w:r>
      <w:r w:rsidR="00872798" w:rsidRPr="00BF1145">
        <w:rPr>
          <w:rFonts w:ascii="Arial" w:hAnsi="Arial" w:cs="Arial"/>
        </w:rPr>
        <w:t xml:space="preserve">leaving </w:t>
      </w:r>
      <w:r w:rsidR="002C54CB" w:rsidRPr="00BF1145">
        <w:rPr>
          <w:rFonts w:ascii="Arial" w:hAnsi="Arial" w:cs="Arial"/>
        </w:rPr>
        <w:t>until 27/12/24 to respond, the remainder of the ‘month’</w:t>
      </w:r>
      <w:r w:rsidR="00FD4EB1" w:rsidRPr="00BF1145">
        <w:rPr>
          <w:rFonts w:ascii="Arial" w:hAnsi="Arial" w:cs="Arial"/>
        </w:rPr>
        <w:t>.</w:t>
      </w:r>
    </w:p>
    <w:p w14:paraId="5A43F750" w14:textId="5FE121B5" w:rsidR="000B5E06" w:rsidRPr="00BF1145" w:rsidRDefault="000B5E06" w:rsidP="00A6144E">
      <w:pPr>
        <w:numPr>
          <w:ilvl w:val="1"/>
          <w:numId w:val="6"/>
        </w:numPr>
        <w:spacing w:before="120" w:after="240"/>
        <w:ind w:left="709" w:hanging="709"/>
        <w:jc w:val="both"/>
        <w:rPr>
          <w:rFonts w:ascii="Arial" w:hAnsi="Arial" w:cs="Arial"/>
        </w:rPr>
      </w:pPr>
      <w:r w:rsidRPr="00BF1145">
        <w:rPr>
          <w:rFonts w:ascii="Arial" w:hAnsi="Arial" w:cs="Arial"/>
        </w:rPr>
        <w:t>When responding to a request for personal information in any situation</w:t>
      </w:r>
      <w:r w:rsidR="00E275A8" w:rsidRPr="00BF1145">
        <w:rPr>
          <w:rFonts w:ascii="Arial" w:hAnsi="Arial" w:cs="Arial"/>
        </w:rPr>
        <w:t>,</w:t>
      </w:r>
      <w:r w:rsidRPr="00BF1145">
        <w:rPr>
          <w:rFonts w:ascii="Arial" w:hAnsi="Arial" w:cs="Arial"/>
        </w:rPr>
        <w:t xml:space="preserve"> staff must ensure that they check that the identity of the person is genuine.</w:t>
      </w:r>
      <w:r w:rsidR="00C40DB4" w:rsidRPr="00BF1145">
        <w:rPr>
          <w:rFonts w:ascii="Arial" w:hAnsi="Arial" w:cs="Arial"/>
        </w:rPr>
        <w:t xml:space="preserve"> Note that if there is no doubt as to identity </w:t>
      </w:r>
      <w:r w:rsidR="0093328E" w:rsidRPr="00BF1145">
        <w:rPr>
          <w:rFonts w:ascii="Arial" w:hAnsi="Arial" w:cs="Arial"/>
        </w:rPr>
        <w:t xml:space="preserve">of the requester </w:t>
      </w:r>
      <w:r w:rsidR="00C40DB4" w:rsidRPr="00BF1145">
        <w:rPr>
          <w:rFonts w:ascii="Arial" w:hAnsi="Arial" w:cs="Arial"/>
        </w:rPr>
        <w:t xml:space="preserve">e.g. it is a face-to-face request from a </w:t>
      </w:r>
      <w:r w:rsidR="005E66EC" w:rsidRPr="00BF1145">
        <w:rPr>
          <w:rFonts w:ascii="Arial" w:hAnsi="Arial" w:cs="Arial"/>
        </w:rPr>
        <w:t xml:space="preserve">member of </w:t>
      </w:r>
      <w:r w:rsidR="00C40DB4" w:rsidRPr="00BF1145">
        <w:rPr>
          <w:rFonts w:ascii="Arial" w:hAnsi="Arial" w:cs="Arial"/>
        </w:rPr>
        <w:t xml:space="preserve">staff, or the email used is the same one as logged on the school database as the primary contact, it is not </w:t>
      </w:r>
      <w:r w:rsidR="006871B5" w:rsidRPr="00BF1145">
        <w:rPr>
          <w:rFonts w:ascii="Arial" w:hAnsi="Arial" w:cs="Arial"/>
        </w:rPr>
        <w:t xml:space="preserve">necessary to </w:t>
      </w:r>
      <w:r w:rsidR="00BE0651" w:rsidRPr="00BF1145">
        <w:rPr>
          <w:rFonts w:ascii="Arial" w:hAnsi="Arial" w:cs="Arial"/>
        </w:rPr>
        <w:t>request identification</w:t>
      </w:r>
      <w:r w:rsidR="00426CF9" w:rsidRPr="00BF1145">
        <w:rPr>
          <w:rFonts w:ascii="Arial" w:hAnsi="Arial" w:cs="Arial"/>
        </w:rPr>
        <w:t xml:space="preserve"> documentation to verify</w:t>
      </w:r>
      <w:r w:rsidR="0002173B" w:rsidRPr="00BF1145">
        <w:rPr>
          <w:rFonts w:ascii="Arial" w:hAnsi="Arial" w:cs="Arial"/>
        </w:rPr>
        <w:t xml:space="preserve"> the</w:t>
      </w:r>
      <w:r w:rsidR="00EA78B0" w:rsidRPr="00BF1145">
        <w:rPr>
          <w:rFonts w:ascii="Arial" w:hAnsi="Arial" w:cs="Arial"/>
        </w:rPr>
        <w:t xml:space="preserve"> requesters</w:t>
      </w:r>
      <w:r w:rsidR="00426CF9" w:rsidRPr="00BF1145">
        <w:rPr>
          <w:rFonts w:ascii="Arial" w:hAnsi="Arial" w:cs="Arial"/>
        </w:rPr>
        <w:t xml:space="preserve"> identi</w:t>
      </w:r>
      <w:r w:rsidR="009B7969" w:rsidRPr="00BF1145">
        <w:rPr>
          <w:rFonts w:ascii="Arial" w:hAnsi="Arial" w:cs="Arial"/>
        </w:rPr>
        <w:t>t</w:t>
      </w:r>
      <w:r w:rsidR="00426CF9" w:rsidRPr="00BF1145">
        <w:rPr>
          <w:rFonts w:ascii="Arial" w:hAnsi="Arial" w:cs="Arial"/>
        </w:rPr>
        <w:t>y</w:t>
      </w:r>
      <w:r w:rsidR="003E0C69" w:rsidRPr="00BF1145">
        <w:rPr>
          <w:rFonts w:ascii="Arial" w:hAnsi="Arial" w:cs="Arial"/>
        </w:rPr>
        <w:t>.</w:t>
      </w:r>
    </w:p>
    <w:p w14:paraId="7C73A561" w14:textId="777A6C8C" w:rsidR="00070E5F" w:rsidRPr="00BF1145" w:rsidRDefault="00237901" w:rsidP="00380CBE">
      <w:pPr>
        <w:pStyle w:val="Heading1"/>
        <w:numPr>
          <w:ilvl w:val="0"/>
          <w:numId w:val="6"/>
        </w:numPr>
        <w:spacing w:before="120" w:after="240"/>
        <w:ind w:left="0" w:firstLine="0"/>
        <w:jc w:val="both"/>
        <w:rPr>
          <w:b/>
          <w:bCs/>
          <w:sz w:val="28"/>
        </w:rPr>
      </w:pPr>
      <w:bookmarkStart w:id="7" w:name="_Toc62817656"/>
      <w:r w:rsidRPr="00BF1145">
        <w:rPr>
          <w:b/>
          <w:bCs/>
          <w:sz w:val="28"/>
        </w:rPr>
        <w:t>Third</w:t>
      </w:r>
      <w:r w:rsidR="000173D3" w:rsidRPr="00BF1145">
        <w:rPr>
          <w:b/>
          <w:bCs/>
          <w:sz w:val="28"/>
        </w:rPr>
        <w:t>-p</w:t>
      </w:r>
      <w:r w:rsidRPr="00BF1145">
        <w:rPr>
          <w:b/>
          <w:bCs/>
          <w:sz w:val="28"/>
        </w:rPr>
        <w:t>arty Requests</w:t>
      </w:r>
      <w:bookmarkEnd w:id="7"/>
    </w:p>
    <w:p w14:paraId="7B9C7AF6" w14:textId="08AF1202" w:rsidR="009C4744" w:rsidRPr="00BF1145" w:rsidRDefault="009C4744" w:rsidP="00A6144E">
      <w:pPr>
        <w:numPr>
          <w:ilvl w:val="1"/>
          <w:numId w:val="6"/>
        </w:numPr>
        <w:spacing w:before="120" w:after="240"/>
        <w:ind w:left="709" w:hanging="709"/>
        <w:jc w:val="both"/>
        <w:rPr>
          <w:rFonts w:ascii="Arial" w:hAnsi="Arial" w:cs="Arial"/>
        </w:rPr>
      </w:pPr>
      <w:r w:rsidRPr="00BF1145">
        <w:rPr>
          <w:rFonts w:ascii="Arial" w:hAnsi="Arial" w:cs="Arial"/>
        </w:rPr>
        <w:t xml:space="preserve">Where </w:t>
      </w:r>
      <w:r w:rsidR="00107A5D" w:rsidRPr="00BF1145">
        <w:rPr>
          <w:rFonts w:ascii="Arial" w:hAnsi="Arial" w:cs="Arial"/>
        </w:rPr>
        <w:t xml:space="preserve">the school </w:t>
      </w:r>
      <w:r w:rsidRPr="00BF1145">
        <w:rPr>
          <w:rFonts w:ascii="Arial" w:hAnsi="Arial" w:cs="Arial"/>
        </w:rPr>
        <w:t>receive</w:t>
      </w:r>
      <w:r w:rsidR="000C46D8" w:rsidRPr="00BF1145">
        <w:rPr>
          <w:rFonts w:ascii="Arial" w:hAnsi="Arial" w:cs="Arial"/>
        </w:rPr>
        <w:t>s</w:t>
      </w:r>
      <w:r w:rsidRPr="00BF1145">
        <w:rPr>
          <w:rFonts w:ascii="Arial" w:hAnsi="Arial" w:cs="Arial"/>
        </w:rPr>
        <w:t xml:space="preserve"> a request from a third</w:t>
      </w:r>
      <w:r w:rsidR="00EA78B0" w:rsidRPr="00BF1145">
        <w:rPr>
          <w:rFonts w:ascii="Arial" w:hAnsi="Arial" w:cs="Arial"/>
        </w:rPr>
        <w:t>-</w:t>
      </w:r>
      <w:r w:rsidRPr="00BF1145">
        <w:rPr>
          <w:rFonts w:ascii="Arial" w:hAnsi="Arial" w:cs="Arial"/>
        </w:rPr>
        <w:t xml:space="preserve">party (e.g. a family member or a representative/solicitor acting </w:t>
      </w:r>
      <w:r w:rsidR="002625D8" w:rsidRPr="00BF1145">
        <w:rPr>
          <w:rFonts w:ascii="Arial" w:hAnsi="Arial" w:cs="Arial"/>
        </w:rPr>
        <w:t>on behalf of</w:t>
      </w:r>
      <w:r w:rsidR="00EA78B0" w:rsidRPr="00BF1145">
        <w:rPr>
          <w:rFonts w:ascii="Arial" w:hAnsi="Arial" w:cs="Arial"/>
        </w:rPr>
        <w:t xml:space="preserve"> </w:t>
      </w:r>
      <w:r w:rsidR="002625D8" w:rsidRPr="00BF1145">
        <w:rPr>
          <w:rFonts w:ascii="Arial" w:hAnsi="Arial" w:cs="Arial"/>
        </w:rPr>
        <w:t xml:space="preserve">the </w:t>
      </w:r>
      <w:r w:rsidR="00D74E82" w:rsidRPr="00BF1145">
        <w:rPr>
          <w:rFonts w:ascii="Arial" w:hAnsi="Arial" w:cs="Arial"/>
        </w:rPr>
        <w:t>an individual</w:t>
      </w:r>
      <w:r w:rsidR="000C46D8" w:rsidRPr="00BF1145">
        <w:rPr>
          <w:rFonts w:ascii="Arial" w:hAnsi="Arial" w:cs="Arial"/>
        </w:rPr>
        <w:t xml:space="preserve"> (</w:t>
      </w:r>
      <w:r w:rsidR="00D74E82" w:rsidRPr="00BF1145">
        <w:rPr>
          <w:rFonts w:ascii="Arial" w:hAnsi="Arial" w:cs="Arial"/>
        </w:rPr>
        <w:t xml:space="preserve">formerly known as </w:t>
      </w:r>
      <w:r w:rsidR="000C46D8" w:rsidRPr="00BF1145">
        <w:rPr>
          <w:rFonts w:ascii="Arial" w:hAnsi="Arial" w:cs="Arial"/>
        </w:rPr>
        <w:t>the</w:t>
      </w:r>
      <w:r w:rsidRPr="00BF1145">
        <w:rPr>
          <w:rFonts w:ascii="Arial" w:hAnsi="Arial" w:cs="Arial"/>
        </w:rPr>
        <w:t xml:space="preserve"> </w:t>
      </w:r>
      <w:r w:rsidR="00D74E82" w:rsidRPr="00BF1145">
        <w:rPr>
          <w:rFonts w:ascii="Arial" w:hAnsi="Arial" w:cs="Arial"/>
        </w:rPr>
        <w:t>‘</w:t>
      </w:r>
      <w:r w:rsidRPr="00BF1145">
        <w:rPr>
          <w:rFonts w:ascii="Arial" w:hAnsi="Arial" w:cs="Arial"/>
        </w:rPr>
        <w:t>data subject</w:t>
      </w:r>
      <w:r w:rsidR="002D5E40" w:rsidRPr="00BF1145">
        <w:rPr>
          <w:rFonts w:ascii="Arial" w:hAnsi="Arial" w:cs="Arial"/>
        </w:rPr>
        <w:t>’</w:t>
      </w:r>
      <w:r w:rsidR="000B179A" w:rsidRPr="00BF1145">
        <w:rPr>
          <w:rFonts w:ascii="Arial" w:hAnsi="Arial" w:cs="Arial"/>
        </w:rPr>
        <w:t>)</w:t>
      </w:r>
      <w:r w:rsidRPr="00BF1145">
        <w:rPr>
          <w:rFonts w:ascii="Arial" w:hAnsi="Arial" w:cs="Arial"/>
        </w:rPr>
        <w:t xml:space="preserve">, information can only be released where the data subject has given consent. </w:t>
      </w:r>
      <w:r w:rsidR="00F12DB5" w:rsidRPr="00BF1145">
        <w:rPr>
          <w:rFonts w:ascii="Arial" w:hAnsi="Arial" w:cs="Arial"/>
        </w:rPr>
        <w:t>The</w:t>
      </w:r>
      <w:r w:rsidRPr="00BF1145">
        <w:rPr>
          <w:rFonts w:ascii="Arial" w:hAnsi="Arial" w:cs="Arial"/>
        </w:rPr>
        <w:t xml:space="preserve"> consent </w:t>
      </w:r>
      <w:r w:rsidR="00F12DB5" w:rsidRPr="00BF1145">
        <w:rPr>
          <w:rFonts w:ascii="Arial" w:hAnsi="Arial" w:cs="Arial"/>
        </w:rPr>
        <w:t xml:space="preserve">must </w:t>
      </w:r>
      <w:r w:rsidRPr="00BF1145">
        <w:rPr>
          <w:rFonts w:ascii="Arial" w:hAnsi="Arial" w:cs="Arial"/>
        </w:rPr>
        <w:t xml:space="preserve">be in writing with a signed </w:t>
      </w:r>
      <w:r w:rsidR="009B7969" w:rsidRPr="00BF1145">
        <w:rPr>
          <w:rFonts w:ascii="Arial" w:hAnsi="Arial" w:cs="Arial"/>
        </w:rPr>
        <w:t xml:space="preserve">letter of </w:t>
      </w:r>
      <w:r w:rsidRPr="00BF1145">
        <w:rPr>
          <w:rFonts w:ascii="Arial" w:hAnsi="Arial" w:cs="Arial"/>
        </w:rPr>
        <w:t xml:space="preserve">authority/letter from the data subject. </w:t>
      </w:r>
    </w:p>
    <w:p w14:paraId="7E18D5C1" w14:textId="27B5B2F8" w:rsidR="00F2647C" w:rsidRPr="00BF1145" w:rsidRDefault="001E29C2" w:rsidP="004714EC">
      <w:pPr>
        <w:spacing w:before="120" w:after="240"/>
        <w:ind w:left="709"/>
        <w:jc w:val="both"/>
        <w:rPr>
          <w:rFonts w:ascii="Arial" w:hAnsi="Arial" w:cs="Arial"/>
        </w:rPr>
      </w:pPr>
      <w:r w:rsidRPr="00BF1145">
        <w:rPr>
          <w:rFonts w:ascii="Arial" w:hAnsi="Arial" w:cs="Arial"/>
        </w:rPr>
        <w:t>Schools should</w:t>
      </w:r>
      <w:r w:rsidR="00523F58" w:rsidRPr="00BF1145">
        <w:rPr>
          <w:rFonts w:ascii="Arial" w:hAnsi="Arial" w:cs="Arial"/>
        </w:rPr>
        <w:t xml:space="preserve"> </w:t>
      </w:r>
      <w:r w:rsidR="0026770E" w:rsidRPr="00BF1145">
        <w:rPr>
          <w:rFonts w:ascii="Arial" w:hAnsi="Arial" w:cs="Arial"/>
        </w:rPr>
        <w:t xml:space="preserve">verify the identity of </w:t>
      </w:r>
      <w:r w:rsidR="00C34420" w:rsidRPr="00BF1145">
        <w:rPr>
          <w:rFonts w:ascii="Arial" w:hAnsi="Arial" w:cs="Arial"/>
        </w:rPr>
        <w:t>the requester</w:t>
      </w:r>
      <w:r w:rsidR="0026770E" w:rsidRPr="00BF1145">
        <w:rPr>
          <w:rFonts w:ascii="Arial" w:hAnsi="Arial" w:cs="Arial"/>
        </w:rPr>
        <w:t xml:space="preserve"> </w:t>
      </w:r>
      <w:r w:rsidR="000C46D8" w:rsidRPr="00BF1145">
        <w:rPr>
          <w:rFonts w:ascii="Arial" w:hAnsi="Arial" w:cs="Arial"/>
        </w:rPr>
        <w:t>even if it is received from a</w:t>
      </w:r>
      <w:r w:rsidR="004210C4" w:rsidRPr="00BF1145">
        <w:rPr>
          <w:rFonts w:ascii="Arial" w:hAnsi="Arial" w:cs="Arial"/>
        </w:rPr>
        <w:t xml:space="preserve"> ‘</w:t>
      </w:r>
      <w:r w:rsidR="0026770E" w:rsidRPr="00BF1145">
        <w:rPr>
          <w:rFonts w:ascii="Arial" w:hAnsi="Arial" w:cs="Arial"/>
        </w:rPr>
        <w:t>trusted</w:t>
      </w:r>
      <w:r w:rsidR="004210C4" w:rsidRPr="00BF1145">
        <w:rPr>
          <w:rFonts w:ascii="Arial" w:hAnsi="Arial" w:cs="Arial"/>
        </w:rPr>
        <w:t>’</w:t>
      </w:r>
      <w:r w:rsidR="0026770E" w:rsidRPr="00BF1145">
        <w:rPr>
          <w:rFonts w:ascii="Arial" w:hAnsi="Arial" w:cs="Arial"/>
        </w:rPr>
        <w:t xml:space="preserve"> </w:t>
      </w:r>
      <w:r w:rsidR="004210C4" w:rsidRPr="00BF1145">
        <w:rPr>
          <w:rFonts w:ascii="Arial" w:hAnsi="Arial" w:cs="Arial"/>
        </w:rPr>
        <w:t>third-</w:t>
      </w:r>
      <w:r w:rsidR="0026770E" w:rsidRPr="00BF1145">
        <w:rPr>
          <w:rFonts w:ascii="Arial" w:hAnsi="Arial" w:cs="Arial"/>
        </w:rPr>
        <w:t>part</w:t>
      </w:r>
      <w:r w:rsidR="000C46D8" w:rsidRPr="00BF1145">
        <w:rPr>
          <w:rFonts w:ascii="Arial" w:hAnsi="Arial" w:cs="Arial"/>
        </w:rPr>
        <w:t>y</w:t>
      </w:r>
      <w:r w:rsidR="0026770E" w:rsidRPr="00BF1145">
        <w:rPr>
          <w:rFonts w:ascii="Arial" w:hAnsi="Arial" w:cs="Arial"/>
        </w:rPr>
        <w:t xml:space="preserve"> e.g. a</w:t>
      </w:r>
      <w:r w:rsidR="000C46D8" w:rsidRPr="00BF1145">
        <w:rPr>
          <w:rFonts w:ascii="Arial" w:hAnsi="Arial" w:cs="Arial"/>
        </w:rPr>
        <w:t>n</w:t>
      </w:r>
      <w:r w:rsidR="0026770E" w:rsidRPr="00BF1145">
        <w:rPr>
          <w:rFonts w:ascii="Arial" w:hAnsi="Arial" w:cs="Arial"/>
        </w:rPr>
        <w:t xml:space="preserve"> </w:t>
      </w:r>
      <w:r w:rsidRPr="00BF1145">
        <w:rPr>
          <w:rFonts w:ascii="Arial" w:hAnsi="Arial" w:cs="Arial"/>
        </w:rPr>
        <w:t xml:space="preserve">approved </w:t>
      </w:r>
      <w:r w:rsidR="00520C23" w:rsidRPr="00BF1145">
        <w:rPr>
          <w:rFonts w:ascii="Arial" w:hAnsi="Arial" w:cs="Arial"/>
        </w:rPr>
        <w:t>S</w:t>
      </w:r>
      <w:r w:rsidR="0026770E" w:rsidRPr="00BF1145">
        <w:rPr>
          <w:rFonts w:ascii="Arial" w:hAnsi="Arial" w:cs="Arial"/>
        </w:rPr>
        <w:t xml:space="preserve">olicitor. </w:t>
      </w:r>
      <w:r w:rsidR="004714EC" w:rsidRPr="00BF1145">
        <w:rPr>
          <w:rFonts w:ascii="Arial" w:hAnsi="Arial" w:cs="Arial"/>
        </w:rPr>
        <w:t>The school should</w:t>
      </w:r>
      <w:r w:rsidR="000C46D8" w:rsidRPr="00BF1145">
        <w:rPr>
          <w:rFonts w:ascii="Arial" w:hAnsi="Arial" w:cs="Arial"/>
        </w:rPr>
        <w:t xml:space="preserve"> check </w:t>
      </w:r>
      <w:r w:rsidR="0026770E" w:rsidRPr="00BF1145">
        <w:rPr>
          <w:rFonts w:ascii="Arial" w:hAnsi="Arial" w:cs="Arial"/>
        </w:rPr>
        <w:t xml:space="preserve">the </w:t>
      </w:r>
      <w:r w:rsidR="008B6EE9" w:rsidRPr="00BF1145">
        <w:rPr>
          <w:rFonts w:ascii="Arial" w:hAnsi="Arial" w:cs="Arial"/>
        </w:rPr>
        <w:t>S</w:t>
      </w:r>
      <w:r w:rsidR="00C8707B" w:rsidRPr="00BF1145">
        <w:rPr>
          <w:rFonts w:ascii="Arial" w:hAnsi="Arial" w:cs="Arial"/>
        </w:rPr>
        <w:t>olicitor’s credentials</w:t>
      </w:r>
      <w:r w:rsidR="004714EC" w:rsidRPr="00BF1145">
        <w:rPr>
          <w:rFonts w:ascii="Arial" w:hAnsi="Arial" w:cs="Arial"/>
        </w:rPr>
        <w:t xml:space="preserve"> by </w:t>
      </w:r>
      <w:r w:rsidR="000C46D8" w:rsidRPr="00BF1145">
        <w:rPr>
          <w:rFonts w:ascii="Arial" w:hAnsi="Arial" w:cs="Arial"/>
        </w:rPr>
        <w:t>conduct</w:t>
      </w:r>
      <w:r w:rsidR="004714EC" w:rsidRPr="00BF1145">
        <w:rPr>
          <w:rFonts w:ascii="Arial" w:hAnsi="Arial" w:cs="Arial"/>
        </w:rPr>
        <w:t>ing</w:t>
      </w:r>
      <w:r w:rsidR="000C46D8" w:rsidRPr="00BF1145">
        <w:rPr>
          <w:rFonts w:ascii="Arial" w:hAnsi="Arial" w:cs="Arial"/>
        </w:rPr>
        <w:t xml:space="preserve"> a search of the</w:t>
      </w:r>
      <w:r w:rsidR="00CA296A" w:rsidRPr="00BF1145">
        <w:rPr>
          <w:rFonts w:ascii="Arial" w:hAnsi="Arial" w:cs="Arial"/>
        </w:rPr>
        <w:t xml:space="preserve"> S</w:t>
      </w:r>
      <w:r w:rsidR="00A63CE7" w:rsidRPr="00BF1145">
        <w:rPr>
          <w:rFonts w:ascii="Arial" w:hAnsi="Arial" w:cs="Arial"/>
        </w:rPr>
        <w:t xml:space="preserve">olicitors </w:t>
      </w:r>
      <w:r w:rsidR="00CA296A" w:rsidRPr="00BF1145">
        <w:rPr>
          <w:rFonts w:ascii="Arial" w:hAnsi="Arial" w:cs="Arial"/>
        </w:rPr>
        <w:t>R</w:t>
      </w:r>
      <w:r w:rsidR="00A63CE7" w:rsidRPr="00BF1145">
        <w:rPr>
          <w:rFonts w:ascii="Arial" w:hAnsi="Arial" w:cs="Arial"/>
        </w:rPr>
        <w:t xml:space="preserve">egulatory </w:t>
      </w:r>
      <w:r w:rsidR="00CA296A" w:rsidRPr="00BF1145">
        <w:rPr>
          <w:rFonts w:ascii="Arial" w:hAnsi="Arial" w:cs="Arial"/>
        </w:rPr>
        <w:t>A</w:t>
      </w:r>
      <w:r w:rsidR="00A63CE7" w:rsidRPr="00BF1145">
        <w:rPr>
          <w:rFonts w:ascii="Arial" w:hAnsi="Arial" w:cs="Arial"/>
        </w:rPr>
        <w:t>uthority (SRA)</w:t>
      </w:r>
      <w:r w:rsidR="00053F9D" w:rsidRPr="00BF1145">
        <w:rPr>
          <w:rFonts w:ascii="Arial" w:hAnsi="Arial" w:cs="Arial"/>
        </w:rPr>
        <w:t>,</w:t>
      </w:r>
      <w:r w:rsidR="00663F6E" w:rsidRPr="00BF1145">
        <w:t xml:space="preserve">  </w:t>
      </w:r>
      <w:hyperlink r:id="rId10" w:history="1">
        <w:r w:rsidR="005F24A0" w:rsidRPr="00BF1145">
          <w:rPr>
            <w:rStyle w:val="Hyperlink"/>
          </w:rPr>
          <w:t>check the solicitor register</w:t>
        </w:r>
      </w:hyperlink>
      <w:r w:rsidR="004714EC" w:rsidRPr="00BF1145">
        <w:t xml:space="preserve"> </w:t>
      </w:r>
      <w:r w:rsidR="00C8707B" w:rsidRPr="00BF1145">
        <w:rPr>
          <w:rFonts w:ascii="Arial" w:hAnsi="Arial" w:cs="Arial"/>
        </w:rPr>
        <w:t>to avoid</w:t>
      </w:r>
      <w:r w:rsidR="000C46D8" w:rsidRPr="00BF1145">
        <w:rPr>
          <w:rFonts w:ascii="Arial" w:hAnsi="Arial" w:cs="Arial"/>
        </w:rPr>
        <w:t xml:space="preserve"> </w:t>
      </w:r>
      <w:r w:rsidR="00C8707B" w:rsidRPr="00BF1145">
        <w:rPr>
          <w:rFonts w:ascii="Arial" w:hAnsi="Arial" w:cs="Arial"/>
        </w:rPr>
        <w:t>po</w:t>
      </w:r>
      <w:r w:rsidR="000A668C" w:rsidRPr="00BF1145">
        <w:rPr>
          <w:rFonts w:ascii="Arial" w:hAnsi="Arial" w:cs="Arial"/>
        </w:rPr>
        <w:t xml:space="preserve">tentially </w:t>
      </w:r>
      <w:r w:rsidR="00C8707B" w:rsidRPr="00BF1145">
        <w:rPr>
          <w:rFonts w:ascii="Arial" w:hAnsi="Arial" w:cs="Arial"/>
        </w:rPr>
        <w:t xml:space="preserve"> f</w:t>
      </w:r>
      <w:r w:rsidR="000A668C" w:rsidRPr="00BF1145">
        <w:rPr>
          <w:rFonts w:ascii="Arial" w:hAnsi="Arial" w:cs="Arial"/>
        </w:rPr>
        <w:t>raudulent</w:t>
      </w:r>
      <w:r w:rsidR="00C8707B" w:rsidRPr="00BF1145">
        <w:rPr>
          <w:rFonts w:ascii="Arial" w:hAnsi="Arial" w:cs="Arial"/>
        </w:rPr>
        <w:t xml:space="preserve"> requests.</w:t>
      </w:r>
    </w:p>
    <w:p w14:paraId="3D2631F8" w14:textId="24678BFE" w:rsidR="009C4744" w:rsidRPr="00BF1145" w:rsidRDefault="00964D30" w:rsidP="00A6144E">
      <w:pPr>
        <w:numPr>
          <w:ilvl w:val="1"/>
          <w:numId w:val="6"/>
        </w:numPr>
        <w:spacing w:before="120" w:after="240"/>
        <w:ind w:left="709" w:hanging="709"/>
        <w:jc w:val="both"/>
        <w:rPr>
          <w:rFonts w:ascii="Arial" w:hAnsi="Arial" w:cs="Arial"/>
        </w:rPr>
      </w:pPr>
      <w:r w:rsidRPr="00BF1145">
        <w:rPr>
          <w:rFonts w:ascii="Arial" w:hAnsi="Arial" w:cs="Arial"/>
        </w:rPr>
        <w:t xml:space="preserve">If you have any concerns </w:t>
      </w:r>
      <w:r w:rsidR="007F7D00" w:rsidRPr="00BF1145">
        <w:rPr>
          <w:rFonts w:ascii="Arial" w:hAnsi="Arial" w:cs="Arial"/>
        </w:rPr>
        <w:t xml:space="preserve">or doubts about the identity of the requester, you </w:t>
      </w:r>
      <w:r w:rsidR="000C46D8" w:rsidRPr="00BF1145">
        <w:rPr>
          <w:rFonts w:ascii="Arial" w:hAnsi="Arial" w:cs="Arial"/>
        </w:rPr>
        <w:t>can</w:t>
      </w:r>
      <w:r w:rsidR="007F7D00" w:rsidRPr="00BF1145">
        <w:rPr>
          <w:rFonts w:ascii="Arial" w:hAnsi="Arial" w:cs="Arial"/>
        </w:rPr>
        <w:t xml:space="preserve"> </w:t>
      </w:r>
      <w:r w:rsidRPr="00BF1145">
        <w:rPr>
          <w:rFonts w:ascii="Arial" w:hAnsi="Arial" w:cs="Arial"/>
        </w:rPr>
        <w:t xml:space="preserve">consult </w:t>
      </w:r>
      <w:r w:rsidR="004E5207" w:rsidRPr="00BF1145">
        <w:rPr>
          <w:rFonts w:ascii="Arial" w:hAnsi="Arial" w:cs="Arial"/>
        </w:rPr>
        <w:t xml:space="preserve">the </w:t>
      </w:r>
      <w:r w:rsidR="00F97BAD" w:rsidRPr="00BF1145">
        <w:rPr>
          <w:rFonts w:ascii="Arial" w:hAnsi="Arial" w:cs="Arial"/>
        </w:rPr>
        <w:t>DPO</w:t>
      </w:r>
      <w:r w:rsidR="004810AE" w:rsidRPr="00BF1145">
        <w:rPr>
          <w:rFonts w:ascii="Arial" w:hAnsi="Arial" w:cs="Arial"/>
        </w:rPr>
        <w:t>.</w:t>
      </w:r>
      <w:r w:rsidRPr="00BF1145">
        <w:rPr>
          <w:rFonts w:ascii="Arial" w:hAnsi="Arial" w:cs="Arial"/>
        </w:rPr>
        <w:t xml:space="preserve"> </w:t>
      </w:r>
      <w:r w:rsidR="009C4744" w:rsidRPr="00BF1145">
        <w:rPr>
          <w:rFonts w:ascii="Arial" w:hAnsi="Arial" w:cs="Arial"/>
        </w:rPr>
        <w:t>If a request is made by a third</w:t>
      </w:r>
      <w:r w:rsidR="002C06F6" w:rsidRPr="00BF1145">
        <w:rPr>
          <w:rFonts w:ascii="Arial" w:hAnsi="Arial" w:cs="Arial"/>
        </w:rPr>
        <w:t>-</w:t>
      </w:r>
      <w:r w:rsidR="009C4744" w:rsidRPr="00BF1145">
        <w:rPr>
          <w:rFonts w:ascii="Arial" w:hAnsi="Arial" w:cs="Arial"/>
        </w:rPr>
        <w:t xml:space="preserve">party over the phone, where the data subject is not present, </w:t>
      </w:r>
      <w:r w:rsidR="00107A5D" w:rsidRPr="00BF1145">
        <w:rPr>
          <w:rFonts w:ascii="Arial" w:hAnsi="Arial" w:cs="Arial"/>
        </w:rPr>
        <w:t xml:space="preserve">and there is any doubt about the identity of the caller, </w:t>
      </w:r>
      <w:r w:rsidR="00B578EC" w:rsidRPr="00BF1145">
        <w:rPr>
          <w:rFonts w:ascii="Arial" w:hAnsi="Arial" w:cs="Arial"/>
        </w:rPr>
        <w:t>staff</w:t>
      </w:r>
      <w:r w:rsidR="009C4744" w:rsidRPr="00BF1145">
        <w:rPr>
          <w:rFonts w:ascii="Arial" w:hAnsi="Arial" w:cs="Arial"/>
        </w:rPr>
        <w:t xml:space="preserve"> should advise the third</w:t>
      </w:r>
      <w:r w:rsidR="001356A4" w:rsidRPr="00BF1145">
        <w:rPr>
          <w:rFonts w:ascii="Arial" w:hAnsi="Arial" w:cs="Arial"/>
        </w:rPr>
        <w:t>-</w:t>
      </w:r>
      <w:r w:rsidR="009C4744" w:rsidRPr="00BF1145">
        <w:rPr>
          <w:rFonts w:ascii="Arial" w:hAnsi="Arial" w:cs="Arial"/>
        </w:rPr>
        <w:t xml:space="preserve">party to put the request in writing and send it to </w:t>
      </w:r>
      <w:r w:rsidR="00107A5D" w:rsidRPr="00BF1145">
        <w:rPr>
          <w:rFonts w:ascii="Arial" w:hAnsi="Arial" w:cs="Arial"/>
        </w:rPr>
        <w:t>the school</w:t>
      </w:r>
      <w:r w:rsidR="009C4744" w:rsidRPr="00BF1145">
        <w:rPr>
          <w:rFonts w:ascii="Arial" w:hAnsi="Arial" w:cs="Arial"/>
        </w:rPr>
        <w:t xml:space="preserve"> on their headed paper (if the request is from a public/private organisation), with signed consent from the third</w:t>
      </w:r>
      <w:r w:rsidR="002535C5" w:rsidRPr="00BF1145">
        <w:rPr>
          <w:rFonts w:ascii="Arial" w:hAnsi="Arial" w:cs="Arial"/>
        </w:rPr>
        <w:t>-</w:t>
      </w:r>
      <w:r w:rsidR="009C4744" w:rsidRPr="00BF1145">
        <w:rPr>
          <w:rFonts w:ascii="Arial" w:hAnsi="Arial" w:cs="Arial"/>
        </w:rPr>
        <w:t xml:space="preserve">party; clearly stating what information is required and the purpose for which it is required. </w:t>
      </w:r>
    </w:p>
    <w:p w14:paraId="7D57C1A5" w14:textId="6198C6A6" w:rsidR="002C3314" w:rsidRPr="00BF1145" w:rsidRDefault="00107A5D" w:rsidP="0030614F">
      <w:pPr>
        <w:numPr>
          <w:ilvl w:val="1"/>
          <w:numId w:val="6"/>
        </w:numPr>
        <w:spacing w:before="120" w:after="240"/>
        <w:ind w:left="709" w:hanging="709"/>
        <w:jc w:val="both"/>
        <w:rPr>
          <w:rFonts w:ascii="Arial" w:hAnsi="Arial" w:cs="Arial"/>
        </w:rPr>
      </w:pPr>
      <w:r w:rsidRPr="00BF1145">
        <w:rPr>
          <w:rFonts w:ascii="Arial" w:hAnsi="Arial" w:cs="Arial"/>
        </w:rPr>
        <w:t>The school</w:t>
      </w:r>
      <w:r w:rsidR="009C4744" w:rsidRPr="00BF1145">
        <w:rPr>
          <w:rFonts w:ascii="Arial" w:hAnsi="Arial" w:cs="Arial"/>
        </w:rPr>
        <w:t xml:space="preserve"> can then properly consider the </w:t>
      </w:r>
      <w:r w:rsidR="00237901" w:rsidRPr="00BF1145">
        <w:rPr>
          <w:rFonts w:ascii="Arial" w:hAnsi="Arial" w:cs="Arial"/>
        </w:rPr>
        <w:t>request</w:t>
      </w:r>
      <w:r w:rsidR="00147CE7" w:rsidRPr="00BF1145">
        <w:rPr>
          <w:rFonts w:ascii="Arial" w:hAnsi="Arial" w:cs="Arial"/>
        </w:rPr>
        <w:t xml:space="preserve">, </w:t>
      </w:r>
      <w:r w:rsidR="008E35CB" w:rsidRPr="00BF1145">
        <w:rPr>
          <w:rFonts w:ascii="Arial" w:hAnsi="Arial" w:cs="Arial"/>
        </w:rPr>
        <w:t xml:space="preserve">assessing whether it is necessary to </w:t>
      </w:r>
      <w:r w:rsidR="00147CE7" w:rsidRPr="00BF1145">
        <w:rPr>
          <w:rFonts w:ascii="Arial" w:hAnsi="Arial" w:cs="Arial"/>
        </w:rPr>
        <w:t xml:space="preserve">consult the </w:t>
      </w:r>
      <w:r w:rsidR="0030614F" w:rsidRPr="00BF1145">
        <w:rPr>
          <w:rFonts w:ascii="Arial" w:hAnsi="Arial" w:cs="Arial"/>
        </w:rPr>
        <w:t>data subject</w:t>
      </w:r>
      <w:r w:rsidR="00DD38D2" w:rsidRPr="00BF1145">
        <w:rPr>
          <w:rFonts w:ascii="Arial" w:hAnsi="Arial" w:cs="Arial"/>
        </w:rPr>
        <w:t>,</w:t>
      </w:r>
      <w:r w:rsidR="0030614F" w:rsidRPr="00BF1145">
        <w:rPr>
          <w:rFonts w:ascii="Arial" w:hAnsi="Arial" w:cs="Arial"/>
        </w:rPr>
        <w:t xml:space="preserve"> </w:t>
      </w:r>
      <w:r w:rsidR="00DD38D2" w:rsidRPr="00BF1145">
        <w:rPr>
          <w:rFonts w:ascii="Arial" w:hAnsi="Arial" w:cs="Arial"/>
        </w:rPr>
        <w:t xml:space="preserve">it if </w:t>
      </w:r>
      <w:r w:rsidR="0030614F" w:rsidRPr="00BF1145">
        <w:rPr>
          <w:rFonts w:ascii="Arial" w:hAnsi="Arial" w:cs="Arial"/>
        </w:rPr>
        <w:t>is feasible and</w:t>
      </w:r>
      <w:r w:rsidR="000C46D8" w:rsidRPr="00BF1145">
        <w:rPr>
          <w:rFonts w:ascii="Arial" w:hAnsi="Arial" w:cs="Arial"/>
        </w:rPr>
        <w:t>/</w:t>
      </w:r>
      <w:r w:rsidR="007954AD" w:rsidRPr="00BF1145">
        <w:rPr>
          <w:rFonts w:ascii="Arial" w:hAnsi="Arial" w:cs="Arial"/>
        </w:rPr>
        <w:t xml:space="preserve"> or,</w:t>
      </w:r>
      <w:r w:rsidR="0030614F" w:rsidRPr="00BF1145">
        <w:rPr>
          <w:rFonts w:ascii="Arial" w:hAnsi="Arial" w:cs="Arial"/>
        </w:rPr>
        <w:t xml:space="preserve"> necessary</w:t>
      </w:r>
      <w:r w:rsidR="00DD38D2" w:rsidRPr="00BF1145">
        <w:rPr>
          <w:rFonts w:ascii="Arial" w:hAnsi="Arial" w:cs="Arial"/>
        </w:rPr>
        <w:t xml:space="preserve"> to do so</w:t>
      </w:r>
      <w:r w:rsidR="0030614F" w:rsidRPr="00BF1145">
        <w:rPr>
          <w:rFonts w:ascii="Arial" w:hAnsi="Arial" w:cs="Arial"/>
        </w:rPr>
        <w:t xml:space="preserve">.  They </w:t>
      </w:r>
      <w:r w:rsidR="00581042" w:rsidRPr="00BF1145">
        <w:rPr>
          <w:rFonts w:ascii="Arial" w:hAnsi="Arial" w:cs="Arial"/>
        </w:rPr>
        <w:t>shou</w:t>
      </w:r>
      <w:r w:rsidR="005D3998" w:rsidRPr="00BF1145">
        <w:rPr>
          <w:rFonts w:ascii="Arial" w:hAnsi="Arial" w:cs="Arial"/>
        </w:rPr>
        <w:t>l</w:t>
      </w:r>
      <w:r w:rsidR="00581042" w:rsidRPr="00BF1145">
        <w:rPr>
          <w:rFonts w:ascii="Arial" w:hAnsi="Arial" w:cs="Arial"/>
        </w:rPr>
        <w:t>d</w:t>
      </w:r>
      <w:r w:rsidR="0030614F" w:rsidRPr="00BF1145">
        <w:rPr>
          <w:rFonts w:ascii="Arial" w:hAnsi="Arial" w:cs="Arial"/>
        </w:rPr>
        <w:t xml:space="preserve"> then </w:t>
      </w:r>
      <w:r w:rsidR="00170AE4" w:rsidRPr="00BF1145">
        <w:rPr>
          <w:rFonts w:ascii="Arial" w:hAnsi="Arial" w:cs="Arial"/>
        </w:rPr>
        <w:t>only</w:t>
      </w:r>
      <w:r w:rsidR="004714EC" w:rsidRPr="00BF1145">
        <w:rPr>
          <w:rFonts w:ascii="Arial" w:hAnsi="Arial" w:cs="Arial"/>
        </w:rPr>
        <w:t xml:space="preserve"> </w:t>
      </w:r>
      <w:r w:rsidR="00237901" w:rsidRPr="00BF1145">
        <w:rPr>
          <w:rFonts w:ascii="Arial" w:hAnsi="Arial" w:cs="Arial"/>
        </w:rPr>
        <w:t>provid</w:t>
      </w:r>
      <w:r w:rsidR="0030614F" w:rsidRPr="00BF1145">
        <w:rPr>
          <w:rFonts w:ascii="Arial" w:hAnsi="Arial" w:cs="Arial"/>
        </w:rPr>
        <w:t>e</w:t>
      </w:r>
      <w:r w:rsidR="00237901" w:rsidRPr="00BF1145">
        <w:rPr>
          <w:rFonts w:ascii="Arial" w:hAnsi="Arial" w:cs="Arial"/>
        </w:rPr>
        <w:t xml:space="preserve"> the information that is necessary to meet the re</w:t>
      </w:r>
      <w:r w:rsidR="007954AD" w:rsidRPr="00BF1145">
        <w:rPr>
          <w:rFonts w:ascii="Arial" w:hAnsi="Arial" w:cs="Arial"/>
        </w:rPr>
        <w:t>qui</w:t>
      </w:r>
      <w:r w:rsidR="000D5FDE" w:rsidRPr="00BF1145">
        <w:rPr>
          <w:rFonts w:ascii="Arial" w:hAnsi="Arial" w:cs="Arial"/>
        </w:rPr>
        <w:t>rements of the re</w:t>
      </w:r>
      <w:r w:rsidR="00237901" w:rsidRPr="00BF1145">
        <w:rPr>
          <w:rFonts w:ascii="Arial" w:hAnsi="Arial" w:cs="Arial"/>
        </w:rPr>
        <w:t>quest</w:t>
      </w:r>
      <w:r w:rsidR="00773272" w:rsidRPr="00BF1145">
        <w:rPr>
          <w:rFonts w:ascii="Arial" w:hAnsi="Arial" w:cs="Arial"/>
        </w:rPr>
        <w:t>.</w:t>
      </w:r>
      <w:r w:rsidR="002C3314" w:rsidRPr="00BF1145">
        <w:rPr>
          <w:rFonts w:ascii="Arial" w:hAnsi="Arial" w:cs="Arial"/>
        </w:rPr>
        <w:t xml:space="preserve"> </w:t>
      </w:r>
    </w:p>
    <w:p w14:paraId="2CA294FB" w14:textId="076AC2AC" w:rsidR="008B0252" w:rsidRPr="00BF1145" w:rsidRDefault="008B0252" w:rsidP="0030614F">
      <w:pPr>
        <w:numPr>
          <w:ilvl w:val="1"/>
          <w:numId w:val="6"/>
        </w:numPr>
        <w:spacing w:before="120" w:after="240"/>
        <w:ind w:left="709" w:hanging="709"/>
        <w:jc w:val="both"/>
        <w:rPr>
          <w:rFonts w:ascii="Arial" w:hAnsi="Arial" w:cs="Arial"/>
        </w:rPr>
      </w:pPr>
      <w:r w:rsidRPr="00BF1145">
        <w:rPr>
          <w:rFonts w:ascii="Arial" w:hAnsi="Arial" w:cs="Arial"/>
        </w:rPr>
        <w:t>The school has one month to respond to a SAR</w:t>
      </w:r>
      <w:r w:rsidR="006417B8" w:rsidRPr="00BF1145">
        <w:rPr>
          <w:rFonts w:ascii="Arial" w:hAnsi="Arial" w:cs="Arial"/>
        </w:rPr>
        <w:t xml:space="preserve"> however, if an exemption applies i.e. the request is complex</w:t>
      </w:r>
      <w:r w:rsidR="000C46D8" w:rsidRPr="00BF1145">
        <w:rPr>
          <w:rFonts w:ascii="Arial" w:hAnsi="Arial" w:cs="Arial"/>
        </w:rPr>
        <w:t xml:space="preserve"> </w:t>
      </w:r>
      <w:r w:rsidR="008A492A" w:rsidRPr="00BF1145">
        <w:rPr>
          <w:rFonts w:ascii="Arial" w:hAnsi="Arial" w:cs="Arial"/>
        </w:rPr>
        <w:t>(</w:t>
      </w:r>
      <w:r w:rsidR="003879B5" w:rsidRPr="00BF1145">
        <w:rPr>
          <w:rFonts w:ascii="Arial" w:hAnsi="Arial" w:cs="Arial"/>
        </w:rPr>
        <w:t>require</w:t>
      </w:r>
      <w:r w:rsidR="00EE6546" w:rsidRPr="00BF1145">
        <w:rPr>
          <w:rFonts w:ascii="Arial" w:hAnsi="Arial" w:cs="Arial"/>
        </w:rPr>
        <w:t>s</w:t>
      </w:r>
      <w:r w:rsidR="003879B5" w:rsidRPr="00BF1145">
        <w:rPr>
          <w:rFonts w:ascii="Arial" w:hAnsi="Arial" w:cs="Arial"/>
        </w:rPr>
        <w:t xml:space="preserve"> additional time to col</w:t>
      </w:r>
      <w:r w:rsidR="00B61B70" w:rsidRPr="00BF1145">
        <w:rPr>
          <w:rFonts w:ascii="Arial" w:hAnsi="Arial" w:cs="Arial"/>
        </w:rPr>
        <w:t>l</w:t>
      </w:r>
      <w:r w:rsidR="003879B5" w:rsidRPr="00BF1145">
        <w:rPr>
          <w:rFonts w:ascii="Arial" w:hAnsi="Arial" w:cs="Arial"/>
        </w:rPr>
        <w:t>ate</w:t>
      </w:r>
      <w:r w:rsidR="0053292D" w:rsidRPr="00BF1145">
        <w:rPr>
          <w:rFonts w:ascii="Arial" w:hAnsi="Arial" w:cs="Arial"/>
        </w:rPr>
        <w:t xml:space="preserve">, </w:t>
      </w:r>
      <w:r w:rsidR="00DE58EF" w:rsidRPr="00BF1145">
        <w:rPr>
          <w:rFonts w:ascii="Arial" w:hAnsi="Arial" w:cs="Arial"/>
        </w:rPr>
        <w:t>exte</w:t>
      </w:r>
      <w:r w:rsidR="00E270BF" w:rsidRPr="00BF1145">
        <w:rPr>
          <w:rFonts w:ascii="Arial" w:hAnsi="Arial" w:cs="Arial"/>
        </w:rPr>
        <w:t>nsive data retrieval</w:t>
      </w:r>
      <w:r w:rsidR="006814F8" w:rsidRPr="00BF1145">
        <w:rPr>
          <w:rFonts w:ascii="Arial" w:hAnsi="Arial" w:cs="Arial"/>
        </w:rPr>
        <w:t>)</w:t>
      </w:r>
      <w:r w:rsidR="00E270BF" w:rsidRPr="00BF1145">
        <w:rPr>
          <w:rFonts w:ascii="Arial" w:hAnsi="Arial" w:cs="Arial"/>
        </w:rPr>
        <w:t xml:space="preserve"> </w:t>
      </w:r>
      <w:r w:rsidR="00B46506" w:rsidRPr="00BF1145">
        <w:rPr>
          <w:rFonts w:ascii="Arial" w:hAnsi="Arial" w:cs="Arial"/>
        </w:rPr>
        <w:t xml:space="preserve">, </w:t>
      </w:r>
      <w:proofErr w:type="spellStart"/>
      <w:r w:rsidR="00B46506" w:rsidRPr="00BF1145">
        <w:rPr>
          <w:rFonts w:ascii="Arial" w:hAnsi="Arial" w:cs="Arial"/>
        </w:rPr>
        <w:t>et</w:t>
      </w:r>
      <w:r w:rsidR="000C46D8" w:rsidRPr="00BF1145">
        <w:rPr>
          <w:rFonts w:ascii="Arial" w:hAnsi="Arial" w:cs="Arial"/>
        </w:rPr>
        <w:t>then</w:t>
      </w:r>
      <w:proofErr w:type="spellEnd"/>
      <w:r w:rsidR="000C46D8" w:rsidRPr="00BF1145">
        <w:rPr>
          <w:rFonts w:ascii="Arial" w:hAnsi="Arial" w:cs="Arial"/>
        </w:rPr>
        <w:t xml:space="preserve"> </w:t>
      </w:r>
      <w:r w:rsidR="002F663A" w:rsidRPr="00BF1145">
        <w:rPr>
          <w:rFonts w:ascii="Arial" w:hAnsi="Arial" w:cs="Arial"/>
        </w:rPr>
        <w:t>the period of responding can be extended by two additional months (after the end of the month after receipt of the original SAR.</w:t>
      </w:r>
      <w:r w:rsidR="006313C8" w:rsidRPr="00BF1145">
        <w:rPr>
          <w:rFonts w:ascii="Arial" w:hAnsi="Arial" w:cs="Arial"/>
        </w:rPr>
        <w:t xml:space="preserve"> </w:t>
      </w:r>
    </w:p>
    <w:p w14:paraId="2AACCCE1" w14:textId="77777777" w:rsidR="00475D9D" w:rsidRPr="00BF1145" w:rsidRDefault="00397AAC" w:rsidP="00380CBE">
      <w:pPr>
        <w:pStyle w:val="Heading1"/>
        <w:numPr>
          <w:ilvl w:val="0"/>
          <w:numId w:val="6"/>
        </w:numPr>
        <w:spacing w:before="120" w:after="240"/>
        <w:ind w:left="0" w:firstLine="0"/>
        <w:jc w:val="both"/>
        <w:rPr>
          <w:b/>
          <w:bCs/>
          <w:sz w:val="28"/>
        </w:rPr>
      </w:pPr>
      <w:bookmarkStart w:id="8" w:name="_Toc62817657"/>
      <w:r w:rsidRPr="00BF1145">
        <w:rPr>
          <w:b/>
          <w:bCs/>
          <w:sz w:val="28"/>
        </w:rPr>
        <w:t>Members of Parliament or Elected Council</w:t>
      </w:r>
      <w:r w:rsidR="00FC0DC0" w:rsidRPr="00BF1145">
        <w:rPr>
          <w:b/>
          <w:bCs/>
          <w:sz w:val="28"/>
        </w:rPr>
        <w:t>l</w:t>
      </w:r>
      <w:r w:rsidRPr="00BF1145">
        <w:rPr>
          <w:b/>
          <w:bCs/>
          <w:sz w:val="28"/>
        </w:rPr>
        <w:t>ors</w:t>
      </w:r>
      <w:bookmarkEnd w:id="8"/>
    </w:p>
    <w:p w14:paraId="423CA9FB" w14:textId="1F4DB98A" w:rsidR="00844CF9" w:rsidRPr="00BF1145" w:rsidRDefault="00844CF9" w:rsidP="00A6144E">
      <w:pPr>
        <w:numPr>
          <w:ilvl w:val="1"/>
          <w:numId w:val="6"/>
        </w:numPr>
        <w:spacing w:before="120" w:after="240"/>
        <w:ind w:left="709" w:hanging="709"/>
        <w:jc w:val="both"/>
        <w:rPr>
          <w:rFonts w:ascii="Arial" w:hAnsi="Arial" w:cs="Arial"/>
        </w:rPr>
      </w:pPr>
      <w:r w:rsidRPr="00BF1145">
        <w:rPr>
          <w:rFonts w:ascii="Arial" w:hAnsi="Arial" w:cs="Arial"/>
        </w:rPr>
        <w:t xml:space="preserve">Where </w:t>
      </w:r>
      <w:r w:rsidR="00107A5D" w:rsidRPr="00BF1145">
        <w:rPr>
          <w:rFonts w:ascii="Arial" w:hAnsi="Arial" w:cs="Arial"/>
        </w:rPr>
        <w:t>the school</w:t>
      </w:r>
      <w:r w:rsidRPr="00BF1145">
        <w:rPr>
          <w:rFonts w:ascii="Arial" w:hAnsi="Arial" w:cs="Arial"/>
        </w:rPr>
        <w:t xml:space="preserve"> receives a request for information from a Member of Parliament or a Councillor, and where the MP/Councillor represents the ward in which the data subject lives, it is generally accepted that they are acting on behalf of, and with the consent of their constituents. Written consent therefore of the data subject may not always be provided or be practical in these circumstances. </w:t>
      </w:r>
    </w:p>
    <w:p w14:paraId="2C51DEA6" w14:textId="4BF6C04A" w:rsidR="000B179A" w:rsidRPr="00BF1145" w:rsidRDefault="000B179A" w:rsidP="00A6144E">
      <w:pPr>
        <w:numPr>
          <w:ilvl w:val="1"/>
          <w:numId w:val="6"/>
        </w:numPr>
        <w:spacing w:before="120" w:after="240"/>
        <w:ind w:left="709" w:hanging="709"/>
        <w:jc w:val="both"/>
        <w:rPr>
          <w:rFonts w:ascii="Arial" w:hAnsi="Arial" w:cs="Arial"/>
        </w:rPr>
      </w:pPr>
      <w:r w:rsidRPr="00BF1145">
        <w:rPr>
          <w:rFonts w:ascii="Arial" w:hAnsi="Arial" w:cs="Arial"/>
        </w:rPr>
        <w:t>Members are their own data controllers and have to ensure that the person they are supporting ha</w:t>
      </w:r>
      <w:r w:rsidR="002F663A" w:rsidRPr="00BF1145">
        <w:rPr>
          <w:rFonts w:ascii="Arial" w:hAnsi="Arial" w:cs="Arial"/>
        </w:rPr>
        <w:t>s</w:t>
      </w:r>
      <w:r w:rsidRPr="00BF1145">
        <w:rPr>
          <w:rFonts w:ascii="Arial" w:hAnsi="Arial" w:cs="Arial"/>
        </w:rPr>
        <w:t xml:space="preserve"> provided the necessary identification before information is supplied to them and have the authority to act as a third</w:t>
      </w:r>
      <w:r w:rsidR="003C3910" w:rsidRPr="00BF1145">
        <w:rPr>
          <w:rFonts w:ascii="Arial" w:hAnsi="Arial" w:cs="Arial"/>
        </w:rPr>
        <w:t>-</w:t>
      </w:r>
      <w:r w:rsidRPr="00BF1145">
        <w:rPr>
          <w:rFonts w:ascii="Arial" w:hAnsi="Arial" w:cs="Arial"/>
        </w:rPr>
        <w:t>party representative on behalf of someone else</w:t>
      </w:r>
      <w:r w:rsidR="0073038C" w:rsidRPr="00BF1145">
        <w:rPr>
          <w:rFonts w:ascii="Arial" w:hAnsi="Arial" w:cs="Arial"/>
        </w:rPr>
        <w:t>,</w:t>
      </w:r>
      <w:r w:rsidRPr="00BF1145">
        <w:rPr>
          <w:rFonts w:ascii="Arial" w:hAnsi="Arial" w:cs="Arial"/>
        </w:rPr>
        <w:t xml:space="preserve"> if relevant.</w:t>
      </w:r>
    </w:p>
    <w:p w14:paraId="5BD73F53" w14:textId="77777777" w:rsidR="00F12DB5" w:rsidRPr="00BF1145" w:rsidRDefault="00F12DB5" w:rsidP="00A6144E">
      <w:pPr>
        <w:numPr>
          <w:ilvl w:val="1"/>
          <w:numId w:val="6"/>
        </w:numPr>
        <w:spacing w:before="120" w:after="240"/>
        <w:ind w:left="709" w:hanging="709"/>
        <w:jc w:val="both"/>
        <w:rPr>
          <w:rFonts w:ascii="Arial" w:hAnsi="Arial" w:cs="Arial"/>
        </w:rPr>
      </w:pPr>
      <w:r w:rsidRPr="00BF1145">
        <w:rPr>
          <w:rFonts w:ascii="Arial" w:hAnsi="Arial" w:cs="Arial"/>
        </w:rPr>
        <w:t xml:space="preserve">Members would be required to declare that they are the ward representative and that they are requesting the information in the context of a request received by a data subject. </w:t>
      </w:r>
    </w:p>
    <w:p w14:paraId="6BA535C1" w14:textId="6C071B43" w:rsidR="00844CF9" w:rsidRPr="00BF1145" w:rsidRDefault="00844CF9" w:rsidP="00A6144E">
      <w:pPr>
        <w:numPr>
          <w:ilvl w:val="1"/>
          <w:numId w:val="6"/>
        </w:numPr>
        <w:spacing w:before="120" w:after="240"/>
        <w:ind w:left="709" w:hanging="709"/>
        <w:jc w:val="both"/>
        <w:rPr>
          <w:rFonts w:ascii="Arial" w:hAnsi="Arial" w:cs="Arial"/>
        </w:rPr>
      </w:pPr>
      <w:r w:rsidRPr="00BF1145">
        <w:rPr>
          <w:rFonts w:ascii="Arial" w:hAnsi="Arial" w:cs="Arial"/>
        </w:rPr>
        <w:t xml:space="preserve">Where there is no reason to believe that the request is not genuine, it would be permissible to release information to the </w:t>
      </w:r>
      <w:r w:rsidR="00FC0DC0" w:rsidRPr="00BF1145">
        <w:rPr>
          <w:rFonts w:ascii="Arial" w:hAnsi="Arial" w:cs="Arial"/>
        </w:rPr>
        <w:t>MP or Councillor</w:t>
      </w:r>
      <w:r w:rsidRPr="00BF1145">
        <w:rPr>
          <w:rFonts w:ascii="Arial" w:hAnsi="Arial" w:cs="Arial"/>
        </w:rPr>
        <w:t>. It would be good practice however</w:t>
      </w:r>
      <w:r w:rsidR="0073038C" w:rsidRPr="00BF1145">
        <w:rPr>
          <w:rFonts w:ascii="Arial" w:hAnsi="Arial" w:cs="Arial"/>
        </w:rPr>
        <w:t>,</w:t>
      </w:r>
      <w:r w:rsidRPr="00BF1145">
        <w:rPr>
          <w:rFonts w:ascii="Arial" w:hAnsi="Arial" w:cs="Arial"/>
        </w:rPr>
        <w:t xml:space="preserve"> in these</w:t>
      </w:r>
      <w:r w:rsidR="00FC0DC0" w:rsidRPr="00BF1145">
        <w:rPr>
          <w:rFonts w:ascii="Arial" w:hAnsi="Arial" w:cs="Arial"/>
        </w:rPr>
        <w:t xml:space="preserve"> cases</w:t>
      </w:r>
      <w:r w:rsidR="0073038C" w:rsidRPr="00BF1145">
        <w:rPr>
          <w:rFonts w:ascii="Arial" w:hAnsi="Arial" w:cs="Arial"/>
        </w:rPr>
        <w:t>,</w:t>
      </w:r>
      <w:r w:rsidR="00FC0DC0" w:rsidRPr="00BF1145">
        <w:rPr>
          <w:rFonts w:ascii="Arial" w:hAnsi="Arial" w:cs="Arial"/>
        </w:rPr>
        <w:t xml:space="preserve"> for </w:t>
      </w:r>
      <w:r w:rsidR="00B578EC" w:rsidRPr="00BF1145">
        <w:rPr>
          <w:rFonts w:ascii="Arial" w:hAnsi="Arial" w:cs="Arial"/>
        </w:rPr>
        <w:t>staff</w:t>
      </w:r>
      <w:r w:rsidR="00FC0DC0" w:rsidRPr="00BF1145">
        <w:rPr>
          <w:rFonts w:ascii="Arial" w:hAnsi="Arial" w:cs="Arial"/>
        </w:rPr>
        <w:t xml:space="preserve"> to telephone</w:t>
      </w:r>
      <w:r w:rsidRPr="00BF1145">
        <w:rPr>
          <w:rFonts w:ascii="Arial" w:hAnsi="Arial" w:cs="Arial"/>
        </w:rPr>
        <w:t xml:space="preserve"> the data subject to confirm that a request has been received and to obtain verbal consent to release the information in order to aid the MP or Councillor to carry out their official duties of representing their constituents.</w:t>
      </w:r>
      <w:r w:rsidR="0073038C" w:rsidRPr="00BF1145">
        <w:rPr>
          <w:rFonts w:ascii="Arial" w:hAnsi="Arial" w:cs="Arial"/>
        </w:rPr>
        <w:t xml:space="preserve">  </w:t>
      </w:r>
      <w:r w:rsidR="00532B26" w:rsidRPr="00BF1145">
        <w:rPr>
          <w:rFonts w:ascii="Arial" w:hAnsi="Arial" w:cs="Arial"/>
        </w:rPr>
        <w:t>A</w:t>
      </w:r>
      <w:r w:rsidR="0073038C" w:rsidRPr="00BF1145">
        <w:rPr>
          <w:rFonts w:ascii="Arial" w:hAnsi="Arial" w:cs="Arial"/>
        </w:rPr>
        <w:t xml:space="preserve"> record of consent</w:t>
      </w:r>
      <w:r w:rsidR="00FC3FAB" w:rsidRPr="00BF1145">
        <w:rPr>
          <w:rFonts w:ascii="Arial" w:hAnsi="Arial" w:cs="Arial"/>
        </w:rPr>
        <w:t xml:space="preserve"> should be </w:t>
      </w:r>
      <w:r w:rsidR="00176F2C" w:rsidRPr="00BF1145">
        <w:rPr>
          <w:rFonts w:ascii="Arial" w:hAnsi="Arial" w:cs="Arial"/>
        </w:rPr>
        <w:t>maintained</w:t>
      </w:r>
      <w:r w:rsidR="0073038C" w:rsidRPr="00BF1145">
        <w:rPr>
          <w:rFonts w:ascii="Arial" w:hAnsi="Arial" w:cs="Arial"/>
        </w:rPr>
        <w:t>.</w:t>
      </w:r>
      <w:r w:rsidRPr="00BF1145">
        <w:rPr>
          <w:rFonts w:ascii="Arial" w:hAnsi="Arial" w:cs="Arial"/>
        </w:rPr>
        <w:t xml:space="preserve"> </w:t>
      </w:r>
    </w:p>
    <w:p w14:paraId="3C0C2ED1" w14:textId="79E78018" w:rsidR="00486F77" w:rsidRPr="00BF1145" w:rsidRDefault="00844CF9" w:rsidP="00A6144E">
      <w:pPr>
        <w:numPr>
          <w:ilvl w:val="1"/>
          <w:numId w:val="6"/>
        </w:numPr>
        <w:spacing w:before="120" w:after="240"/>
        <w:ind w:left="709" w:hanging="709"/>
        <w:jc w:val="both"/>
        <w:rPr>
          <w:rFonts w:ascii="Arial" w:hAnsi="Arial" w:cs="Arial"/>
          <w:color w:val="000000"/>
          <w:sz w:val="23"/>
          <w:szCs w:val="23"/>
        </w:rPr>
      </w:pPr>
      <w:r w:rsidRPr="00BF1145">
        <w:rPr>
          <w:rFonts w:ascii="Arial" w:hAnsi="Arial" w:cs="Arial"/>
        </w:rPr>
        <w:t xml:space="preserve">Where </w:t>
      </w:r>
      <w:r w:rsidR="0073038C" w:rsidRPr="00BF1145">
        <w:rPr>
          <w:rFonts w:ascii="Arial" w:hAnsi="Arial" w:cs="Arial"/>
        </w:rPr>
        <w:t>highly sensitive data that is special category (</w:t>
      </w:r>
      <w:r w:rsidRPr="00BF1145">
        <w:rPr>
          <w:rFonts w:ascii="Arial" w:hAnsi="Arial" w:cs="Arial"/>
        </w:rPr>
        <w:t>personal data</w:t>
      </w:r>
      <w:r w:rsidR="0073038C" w:rsidRPr="00BF1145">
        <w:rPr>
          <w:rFonts w:ascii="Arial" w:hAnsi="Arial" w:cs="Arial"/>
        </w:rPr>
        <w:t>)</w:t>
      </w:r>
      <w:r w:rsidR="00CD7E27" w:rsidRPr="00BF1145">
        <w:rPr>
          <w:rFonts w:ascii="Arial" w:hAnsi="Arial" w:cs="Arial"/>
        </w:rPr>
        <w:t xml:space="preserve"> (see </w:t>
      </w:r>
      <w:r w:rsidR="00952382" w:rsidRPr="00BF1145">
        <w:rPr>
          <w:rFonts w:ascii="Arial" w:hAnsi="Arial" w:cs="Arial"/>
        </w:rPr>
        <w:t xml:space="preserve">UK </w:t>
      </w:r>
      <w:r w:rsidR="00CD7E27" w:rsidRPr="00BF1145">
        <w:rPr>
          <w:rFonts w:ascii="Arial" w:hAnsi="Arial" w:cs="Arial"/>
        </w:rPr>
        <w:t>GDPR Article 9)</w:t>
      </w:r>
      <w:r w:rsidRPr="00BF1145">
        <w:rPr>
          <w:rFonts w:ascii="Arial" w:hAnsi="Arial" w:cs="Arial"/>
        </w:rPr>
        <w:t xml:space="preserve"> is being released or requested, it w</w:t>
      </w:r>
      <w:r w:rsidR="00050276" w:rsidRPr="00BF1145">
        <w:rPr>
          <w:rFonts w:ascii="Arial" w:hAnsi="Arial" w:cs="Arial"/>
        </w:rPr>
        <w:t xml:space="preserve">ill </w:t>
      </w:r>
      <w:r w:rsidRPr="00BF1145">
        <w:rPr>
          <w:rFonts w:ascii="Arial" w:hAnsi="Arial" w:cs="Arial"/>
        </w:rPr>
        <w:t xml:space="preserve">be </w:t>
      </w:r>
      <w:r w:rsidR="003F68EF" w:rsidRPr="00BF1145">
        <w:rPr>
          <w:rFonts w:ascii="Arial" w:hAnsi="Arial" w:cs="Arial"/>
        </w:rPr>
        <w:t xml:space="preserve">necessary and </w:t>
      </w:r>
      <w:r w:rsidRPr="00BF1145">
        <w:rPr>
          <w:rFonts w:ascii="Arial" w:hAnsi="Arial" w:cs="Arial"/>
        </w:rPr>
        <w:t xml:space="preserve">good practice </w:t>
      </w:r>
      <w:r w:rsidR="00486F77" w:rsidRPr="00BF1145">
        <w:rPr>
          <w:rFonts w:ascii="Arial" w:hAnsi="Arial" w:cs="Arial"/>
        </w:rPr>
        <w:t xml:space="preserve">for </w:t>
      </w:r>
      <w:r w:rsidR="001F632F" w:rsidRPr="00BF1145">
        <w:rPr>
          <w:rFonts w:ascii="Arial" w:hAnsi="Arial" w:cs="Arial"/>
        </w:rPr>
        <w:t>staff</w:t>
      </w:r>
      <w:r w:rsidR="00486F77" w:rsidRPr="00BF1145">
        <w:rPr>
          <w:rFonts w:ascii="Arial" w:hAnsi="Arial" w:cs="Arial"/>
        </w:rPr>
        <w:t xml:space="preserve"> to seek written consent from the data subject</w:t>
      </w:r>
      <w:r w:rsidR="00917F31" w:rsidRPr="00BF1145">
        <w:rPr>
          <w:rFonts w:ascii="Arial" w:hAnsi="Arial" w:cs="Arial"/>
        </w:rPr>
        <w:t xml:space="preserve"> (this will also provide an audit trail of decision-making</w:t>
      </w:r>
      <w:r w:rsidR="00486F77" w:rsidRPr="00BF1145">
        <w:rPr>
          <w:rFonts w:ascii="Arial" w:hAnsi="Arial" w:cs="Arial"/>
        </w:rPr>
        <w:t>.</w:t>
      </w:r>
      <w:r w:rsidR="00917F31" w:rsidRPr="00BF1145">
        <w:rPr>
          <w:rFonts w:ascii="Arial" w:hAnsi="Arial" w:cs="Arial"/>
        </w:rPr>
        <w:t>)</w:t>
      </w:r>
    </w:p>
    <w:p w14:paraId="544255A1" w14:textId="0782723D" w:rsidR="00812E63" w:rsidRPr="00BF1145" w:rsidRDefault="00627820" w:rsidP="00C10C8E">
      <w:pPr>
        <w:numPr>
          <w:ilvl w:val="1"/>
          <w:numId w:val="6"/>
        </w:numPr>
        <w:spacing w:before="120" w:after="240"/>
        <w:ind w:left="709" w:hanging="709"/>
        <w:jc w:val="both"/>
        <w:rPr>
          <w:rFonts w:ascii="Arial" w:hAnsi="Arial" w:cs="Arial"/>
          <w:color w:val="000000"/>
          <w:sz w:val="23"/>
          <w:szCs w:val="23"/>
        </w:rPr>
      </w:pPr>
      <w:r w:rsidRPr="00BF1145">
        <w:rPr>
          <w:rFonts w:ascii="Arial" w:hAnsi="Arial" w:cs="Arial"/>
        </w:rPr>
        <w:t>Staff should obtain advice from the Data Protection Officer, DPO i</w:t>
      </w:r>
      <w:r w:rsidR="00844CF9" w:rsidRPr="00BF1145">
        <w:rPr>
          <w:rFonts w:ascii="Arial" w:hAnsi="Arial" w:cs="Arial"/>
        </w:rPr>
        <w:t xml:space="preserve">f </w:t>
      </w:r>
      <w:r w:rsidR="00486F77" w:rsidRPr="00BF1145">
        <w:rPr>
          <w:rFonts w:ascii="Arial" w:hAnsi="Arial" w:cs="Arial"/>
        </w:rPr>
        <w:t xml:space="preserve">there is any </w:t>
      </w:r>
      <w:r w:rsidR="00844CF9" w:rsidRPr="00BF1145">
        <w:rPr>
          <w:rFonts w:ascii="Arial" w:hAnsi="Arial" w:cs="Arial"/>
        </w:rPr>
        <w:t>doubt</w:t>
      </w:r>
      <w:r w:rsidR="00486F77" w:rsidRPr="00BF1145">
        <w:rPr>
          <w:rFonts w:ascii="Arial" w:hAnsi="Arial" w:cs="Arial"/>
        </w:rPr>
        <w:t xml:space="preserve"> as to whether a request should be processed</w:t>
      </w:r>
      <w:r w:rsidR="00844CF9" w:rsidRPr="00BF1145">
        <w:rPr>
          <w:rFonts w:ascii="Arial" w:hAnsi="Arial" w:cs="Arial"/>
        </w:rPr>
        <w:t>. A good practic</w:t>
      </w:r>
      <w:r w:rsidR="00486F77" w:rsidRPr="00BF1145">
        <w:rPr>
          <w:rFonts w:ascii="Arial" w:hAnsi="Arial" w:cs="Arial"/>
        </w:rPr>
        <w:t xml:space="preserve">e </w:t>
      </w:r>
      <w:r w:rsidR="00844CF9" w:rsidRPr="00BF1145">
        <w:rPr>
          <w:rFonts w:ascii="Arial" w:hAnsi="Arial" w:cs="Arial"/>
        </w:rPr>
        <w:t>e</w:t>
      </w:r>
      <w:r w:rsidR="00486F77" w:rsidRPr="00BF1145">
        <w:rPr>
          <w:rFonts w:ascii="Arial" w:hAnsi="Arial" w:cs="Arial"/>
        </w:rPr>
        <w:t>-</w:t>
      </w:r>
      <w:r w:rsidR="00844CF9" w:rsidRPr="00BF1145">
        <w:rPr>
          <w:rFonts w:ascii="Arial" w:hAnsi="Arial" w:cs="Arial"/>
        </w:rPr>
        <w:t xml:space="preserve">guidance note on the release of information to Councillors </w:t>
      </w:r>
      <w:r w:rsidR="0023519A" w:rsidRPr="00BF1145">
        <w:rPr>
          <w:rFonts w:ascii="Arial" w:hAnsi="Arial" w:cs="Arial"/>
        </w:rPr>
        <w:t>can be obtained</w:t>
      </w:r>
      <w:r w:rsidR="00844CF9" w:rsidRPr="00BF1145">
        <w:rPr>
          <w:rFonts w:ascii="Arial" w:hAnsi="Arial" w:cs="Arial"/>
        </w:rPr>
        <w:t xml:space="preserve"> from the Information Commissioners website</w:t>
      </w:r>
      <w:r w:rsidR="0023519A" w:rsidRPr="00BF1145">
        <w:rPr>
          <w:rFonts w:ascii="Arial" w:hAnsi="Arial" w:cs="Arial"/>
        </w:rPr>
        <w:t xml:space="preserve"> using the following link.</w:t>
      </w:r>
      <w:r w:rsidR="00844CF9" w:rsidRPr="00BF1145">
        <w:rPr>
          <w:rFonts w:ascii="Arial" w:hAnsi="Arial" w:cs="Arial"/>
        </w:rPr>
        <w:t xml:space="preserve"> </w:t>
      </w:r>
      <w:r w:rsidR="00C10C8E" w:rsidRPr="00BF1145">
        <w:t>(</w:t>
      </w:r>
      <w:hyperlink r:id="rId11" w:history="1">
        <w:r w:rsidR="006774D4" w:rsidRPr="00BF1145">
          <w:rPr>
            <w:rStyle w:val="Hyperlink"/>
          </w:rPr>
          <w:t>Guidance for the use of personal data by elected representatives in carrying out constituency casework | ICO</w:t>
        </w:r>
      </w:hyperlink>
    </w:p>
    <w:p w14:paraId="7ACB1427" w14:textId="77777777" w:rsidR="00A07DE9" w:rsidRPr="00BF1145" w:rsidRDefault="006C2F73" w:rsidP="00380CBE">
      <w:pPr>
        <w:pStyle w:val="Heading1"/>
        <w:numPr>
          <w:ilvl w:val="0"/>
          <w:numId w:val="6"/>
        </w:numPr>
        <w:spacing w:before="120" w:after="240"/>
        <w:ind w:left="0" w:firstLine="0"/>
        <w:jc w:val="both"/>
        <w:rPr>
          <w:b/>
          <w:bCs/>
          <w:sz w:val="28"/>
        </w:rPr>
      </w:pPr>
      <w:bookmarkStart w:id="9" w:name="_Toc62817658"/>
      <w:r w:rsidRPr="00BF1145">
        <w:rPr>
          <w:b/>
          <w:bCs/>
          <w:sz w:val="28"/>
        </w:rPr>
        <w:t>Health, Safety and Welfare of Data Subjects</w:t>
      </w:r>
      <w:bookmarkEnd w:id="9"/>
    </w:p>
    <w:p w14:paraId="53A6F2EB" w14:textId="5892B66A" w:rsidR="00FF674C" w:rsidRPr="00BF1145" w:rsidRDefault="006C2F73" w:rsidP="001D1DA2">
      <w:pPr>
        <w:numPr>
          <w:ilvl w:val="1"/>
          <w:numId w:val="6"/>
        </w:numPr>
        <w:spacing w:before="120" w:after="240"/>
        <w:ind w:left="709" w:hanging="709"/>
        <w:jc w:val="both"/>
        <w:rPr>
          <w:rFonts w:ascii="Arial" w:hAnsi="Arial" w:cs="Arial"/>
        </w:rPr>
      </w:pPr>
      <w:r w:rsidRPr="00BF1145">
        <w:rPr>
          <w:rFonts w:ascii="Arial" w:hAnsi="Arial" w:cs="Arial"/>
        </w:rPr>
        <w:t xml:space="preserve">Personal data should only be disclosed over the telephone in emergencies (e.g. to the Police, Social Services, Medical Professional etc), where the health, safety or welfare of the data subject would </w:t>
      </w:r>
      <w:r w:rsidR="002E0932" w:rsidRPr="00BF1145">
        <w:rPr>
          <w:rFonts w:ascii="Arial" w:hAnsi="Arial" w:cs="Arial"/>
        </w:rPr>
        <w:t>or is at risk</w:t>
      </w:r>
      <w:r w:rsidRPr="00BF1145">
        <w:rPr>
          <w:rFonts w:ascii="Arial" w:hAnsi="Arial" w:cs="Arial"/>
        </w:rPr>
        <w:t xml:space="preserve">. </w:t>
      </w:r>
      <w:r w:rsidR="00E57F5B" w:rsidRPr="00BF1145">
        <w:rPr>
          <w:rFonts w:ascii="Arial" w:hAnsi="Arial" w:cs="Arial"/>
        </w:rPr>
        <w:t>Th</w:t>
      </w:r>
      <w:r w:rsidR="00094CD8" w:rsidRPr="00BF1145">
        <w:rPr>
          <w:rFonts w:ascii="Arial" w:hAnsi="Arial" w:cs="Arial"/>
        </w:rPr>
        <w:t>is</w:t>
      </w:r>
      <w:r w:rsidR="00FF674C" w:rsidRPr="00BF1145">
        <w:rPr>
          <w:rFonts w:ascii="Arial" w:hAnsi="Arial" w:cs="Arial"/>
        </w:rPr>
        <w:t xml:space="preserve"> </w:t>
      </w:r>
      <w:r w:rsidR="00094CD8" w:rsidRPr="00BF1145">
        <w:rPr>
          <w:rFonts w:ascii="Arial" w:hAnsi="Arial" w:cs="Arial"/>
        </w:rPr>
        <w:t>enabl</w:t>
      </w:r>
      <w:r w:rsidR="00FF674C" w:rsidRPr="00BF1145">
        <w:rPr>
          <w:rFonts w:ascii="Arial" w:hAnsi="Arial" w:cs="Arial"/>
        </w:rPr>
        <w:t>es the disclosure of</w:t>
      </w:r>
      <w:r w:rsidR="001D1DA2" w:rsidRPr="00BF1145">
        <w:rPr>
          <w:rFonts w:ascii="Arial" w:hAnsi="Arial" w:cs="Arial"/>
        </w:rPr>
        <w:t xml:space="preserve"> data where there is a vita</w:t>
      </w:r>
      <w:r w:rsidR="00094CD8" w:rsidRPr="00BF1145">
        <w:rPr>
          <w:rFonts w:ascii="Arial" w:hAnsi="Arial" w:cs="Arial"/>
        </w:rPr>
        <w:t>l</w:t>
      </w:r>
      <w:r w:rsidR="001D1DA2" w:rsidRPr="00BF1145">
        <w:rPr>
          <w:rFonts w:ascii="Arial" w:hAnsi="Arial" w:cs="Arial"/>
        </w:rPr>
        <w:t xml:space="preserve"> interest to release it.</w:t>
      </w:r>
    </w:p>
    <w:p w14:paraId="449960AC" w14:textId="60DD01E0" w:rsidR="001E29C2" w:rsidRPr="00BF1145" w:rsidRDefault="006C2F73" w:rsidP="001E29C2">
      <w:pPr>
        <w:numPr>
          <w:ilvl w:val="1"/>
          <w:numId w:val="6"/>
        </w:numPr>
        <w:spacing w:before="120" w:after="240"/>
        <w:ind w:left="709" w:hanging="709"/>
        <w:jc w:val="both"/>
        <w:rPr>
          <w:rFonts w:ascii="Arial" w:hAnsi="Arial" w:cs="Arial"/>
        </w:rPr>
      </w:pPr>
      <w:r w:rsidRPr="00BF1145">
        <w:rPr>
          <w:rFonts w:ascii="Arial" w:hAnsi="Arial" w:cs="Arial"/>
        </w:rPr>
        <w:t>If data has to be disclosed by telephone, it is good practice to ask the third party for their switchboard number and to call them back</w:t>
      </w:r>
      <w:r w:rsidR="00094CD8" w:rsidRPr="00BF1145">
        <w:rPr>
          <w:rFonts w:ascii="Arial" w:hAnsi="Arial" w:cs="Arial"/>
        </w:rPr>
        <w:t xml:space="preserve"> via this number (requesting them by their name)</w:t>
      </w:r>
      <w:r w:rsidRPr="00BF1145">
        <w:rPr>
          <w:rFonts w:ascii="Arial" w:hAnsi="Arial" w:cs="Arial"/>
        </w:rPr>
        <w:t xml:space="preserve">. If in doubt, get advice from a senior member of staff. </w:t>
      </w:r>
    </w:p>
    <w:p w14:paraId="7EFE087B" w14:textId="77777777" w:rsidR="00620970" w:rsidRPr="00BF1145" w:rsidRDefault="00D51E1B" w:rsidP="00D51E1B">
      <w:pPr>
        <w:pStyle w:val="Heading1"/>
        <w:numPr>
          <w:ilvl w:val="0"/>
          <w:numId w:val="6"/>
        </w:numPr>
        <w:spacing w:before="120" w:after="240"/>
        <w:ind w:left="0" w:firstLine="0"/>
        <w:rPr>
          <w:b/>
          <w:bCs/>
          <w:sz w:val="28"/>
        </w:rPr>
      </w:pPr>
      <w:bookmarkStart w:id="10" w:name="_Toc62817659"/>
      <w:r w:rsidRPr="00BF1145">
        <w:rPr>
          <w:b/>
          <w:bCs/>
          <w:sz w:val="28"/>
        </w:rPr>
        <w:t>Disclosure</w:t>
      </w:r>
      <w:r w:rsidR="006C2F73" w:rsidRPr="00BF1145">
        <w:rPr>
          <w:b/>
          <w:bCs/>
          <w:sz w:val="28"/>
        </w:rPr>
        <w:t xml:space="preserve"> to the Police </w:t>
      </w:r>
      <w:r w:rsidRPr="00BF1145">
        <w:rPr>
          <w:b/>
          <w:bCs/>
          <w:sz w:val="28"/>
        </w:rPr>
        <w:t>and</w:t>
      </w:r>
      <w:r w:rsidR="006C2F73" w:rsidRPr="00BF1145">
        <w:rPr>
          <w:b/>
          <w:bCs/>
          <w:sz w:val="28"/>
        </w:rPr>
        <w:t xml:space="preserve"> Law Enforcement </w:t>
      </w:r>
      <w:r w:rsidRPr="00BF1145">
        <w:rPr>
          <w:b/>
          <w:bCs/>
          <w:sz w:val="28"/>
        </w:rPr>
        <w:t>A</w:t>
      </w:r>
      <w:r w:rsidR="006C2F73" w:rsidRPr="00BF1145">
        <w:rPr>
          <w:b/>
          <w:bCs/>
          <w:sz w:val="28"/>
        </w:rPr>
        <w:t>gencies</w:t>
      </w:r>
      <w:bookmarkEnd w:id="10"/>
    </w:p>
    <w:p w14:paraId="491DD271" w14:textId="057C82D9" w:rsidR="00527B09" w:rsidRPr="00BF1145" w:rsidRDefault="006C2F73" w:rsidP="00A6144E">
      <w:pPr>
        <w:numPr>
          <w:ilvl w:val="1"/>
          <w:numId w:val="6"/>
        </w:numPr>
        <w:spacing w:before="120" w:after="240"/>
        <w:ind w:left="709" w:hanging="709"/>
        <w:jc w:val="both"/>
        <w:rPr>
          <w:rFonts w:ascii="Arial" w:hAnsi="Arial" w:cs="Arial"/>
        </w:rPr>
      </w:pPr>
      <w:r w:rsidRPr="00BF1145">
        <w:rPr>
          <w:rFonts w:ascii="Arial" w:hAnsi="Arial" w:cs="Arial"/>
        </w:rPr>
        <w:t>The Data Protection Act includes exemptions which allow personal data to be</w:t>
      </w:r>
      <w:r w:rsidR="0089516E" w:rsidRPr="00BF1145">
        <w:rPr>
          <w:rFonts w:ascii="Arial" w:hAnsi="Arial" w:cs="Arial"/>
        </w:rPr>
        <w:t xml:space="preserve"> </w:t>
      </w:r>
      <w:r w:rsidRPr="00BF1145">
        <w:rPr>
          <w:rFonts w:ascii="Arial" w:hAnsi="Arial" w:cs="Arial"/>
        </w:rPr>
        <w:t>disclosed to law enforcement agencies</w:t>
      </w:r>
      <w:r w:rsidR="00094CD8" w:rsidRPr="00BF1145">
        <w:rPr>
          <w:rFonts w:ascii="Arial" w:hAnsi="Arial" w:cs="Arial"/>
        </w:rPr>
        <w:t>,</w:t>
      </w:r>
      <w:r w:rsidRPr="00BF1145">
        <w:rPr>
          <w:rFonts w:ascii="Arial" w:hAnsi="Arial" w:cs="Arial"/>
        </w:rPr>
        <w:t xml:space="preserve"> without the consent of the individual</w:t>
      </w:r>
      <w:r w:rsidR="00106C2B" w:rsidRPr="00BF1145">
        <w:rPr>
          <w:rFonts w:ascii="Arial" w:hAnsi="Arial" w:cs="Arial"/>
        </w:rPr>
        <w:t>,</w:t>
      </w:r>
      <w:r w:rsidRPr="00BF1145">
        <w:rPr>
          <w:rFonts w:ascii="Arial" w:hAnsi="Arial" w:cs="Arial"/>
        </w:rPr>
        <w:t xml:space="preserve"> </w:t>
      </w:r>
      <w:r w:rsidR="00706286" w:rsidRPr="00BF1145">
        <w:rPr>
          <w:rFonts w:ascii="Arial" w:hAnsi="Arial" w:cs="Arial"/>
        </w:rPr>
        <w:t>(</w:t>
      </w:r>
      <w:r w:rsidRPr="00BF1145">
        <w:rPr>
          <w:rFonts w:ascii="Arial" w:hAnsi="Arial" w:cs="Arial"/>
        </w:rPr>
        <w:t>who is</w:t>
      </w:r>
      <w:r w:rsidR="0089516E" w:rsidRPr="00BF1145">
        <w:rPr>
          <w:rFonts w:ascii="Arial" w:hAnsi="Arial" w:cs="Arial"/>
        </w:rPr>
        <w:t xml:space="preserve"> </w:t>
      </w:r>
      <w:r w:rsidRPr="00BF1145">
        <w:rPr>
          <w:rFonts w:ascii="Arial" w:hAnsi="Arial" w:cs="Arial"/>
        </w:rPr>
        <w:t>the subject of the data</w:t>
      </w:r>
      <w:r w:rsidR="00706286" w:rsidRPr="00BF1145">
        <w:rPr>
          <w:rFonts w:ascii="Arial" w:hAnsi="Arial" w:cs="Arial"/>
        </w:rPr>
        <w:t>)</w:t>
      </w:r>
      <w:r w:rsidRPr="00BF1145">
        <w:rPr>
          <w:rFonts w:ascii="Arial" w:hAnsi="Arial" w:cs="Arial"/>
        </w:rPr>
        <w:t>, and regardless of the purpose for which the data w</w:t>
      </w:r>
      <w:r w:rsidR="005F1915" w:rsidRPr="00BF1145">
        <w:rPr>
          <w:rFonts w:ascii="Arial" w:hAnsi="Arial" w:cs="Arial"/>
        </w:rPr>
        <w:t>as</w:t>
      </w:r>
      <w:r w:rsidR="00CC65BC" w:rsidRPr="00BF1145">
        <w:rPr>
          <w:rFonts w:ascii="Arial" w:hAnsi="Arial" w:cs="Arial"/>
        </w:rPr>
        <w:t xml:space="preserve"> </w:t>
      </w:r>
      <w:r w:rsidRPr="00BF1145">
        <w:rPr>
          <w:rFonts w:ascii="Arial" w:hAnsi="Arial" w:cs="Arial"/>
        </w:rPr>
        <w:t xml:space="preserve">originally gathered. In particular, personal data may be released </w:t>
      </w:r>
      <w:r w:rsidR="00BE0651" w:rsidRPr="00BF1145">
        <w:rPr>
          <w:rFonts w:ascii="Arial" w:hAnsi="Arial" w:cs="Arial"/>
        </w:rPr>
        <w:t>if: -</w:t>
      </w:r>
      <w:r w:rsidR="0089516E" w:rsidRPr="00BF1145">
        <w:rPr>
          <w:rFonts w:ascii="Arial" w:hAnsi="Arial" w:cs="Arial"/>
        </w:rPr>
        <w:t xml:space="preserve"> </w:t>
      </w:r>
    </w:p>
    <w:p w14:paraId="0197BEFE" w14:textId="77777777" w:rsidR="00527B09" w:rsidRPr="00BF1145" w:rsidRDefault="005E723B" w:rsidP="00D94E71">
      <w:pPr>
        <w:pStyle w:val="ListParagraph"/>
        <w:numPr>
          <w:ilvl w:val="0"/>
          <w:numId w:val="38"/>
        </w:numPr>
        <w:spacing w:before="120" w:after="240"/>
        <w:jc w:val="both"/>
        <w:rPr>
          <w:rFonts w:ascii="Arial" w:hAnsi="Arial" w:cs="Arial"/>
          <w:kern w:val="1"/>
        </w:rPr>
      </w:pPr>
      <w:r w:rsidRPr="00BF1145">
        <w:rPr>
          <w:rFonts w:ascii="Arial" w:hAnsi="Arial" w:cs="Arial"/>
        </w:rPr>
        <w:t>f</w:t>
      </w:r>
      <w:r w:rsidR="00CC65BC" w:rsidRPr="00BF1145">
        <w:rPr>
          <w:rFonts w:ascii="Arial" w:hAnsi="Arial" w:cs="Arial"/>
        </w:rPr>
        <w:t xml:space="preserve">ailure </w:t>
      </w:r>
      <w:r w:rsidR="0089516E" w:rsidRPr="00BF1145">
        <w:rPr>
          <w:rFonts w:ascii="Arial" w:hAnsi="Arial" w:cs="Arial"/>
        </w:rPr>
        <w:t xml:space="preserve">to provide the data would prejudice the </w:t>
      </w:r>
      <w:r w:rsidR="0089516E" w:rsidRPr="00BF1145">
        <w:rPr>
          <w:rFonts w:ascii="Arial" w:hAnsi="Arial" w:cs="Arial"/>
          <w:b/>
          <w:bCs/>
        </w:rPr>
        <w:t>prevention or detection of crime</w:t>
      </w:r>
      <w:r w:rsidR="0089516E" w:rsidRPr="00BF1145">
        <w:rPr>
          <w:rFonts w:ascii="Arial" w:hAnsi="Arial" w:cs="Arial"/>
        </w:rPr>
        <w:t xml:space="preserve">, the </w:t>
      </w:r>
      <w:r w:rsidR="0089516E" w:rsidRPr="00BF1145">
        <w:rPr>
          <w:rFonts w:ascii="Arial" w:hAnsi="Arial" w:cs="Arial"/>
          <w:b/>
          <w:bCs/>
        </w:rPr>
        <w:t>apprehension or prosecution of offenders</w:t>
      </w:r>
      <w:r w:rsidR="0089516E" w:rsidRPr="00BF1145">
        <w:rPr>
          <w:rFonts w:ascii="Arial" w:hAnsi="Arial" w:cs="Arial"/>
        </w:rPr>
        <w:t xml:space="preserve">, or the </w:t>
      </w:r>
      <w:r w:rsidR="0089516E" w:rsidRPr="00BF1145">
        <w:rPr>
          <w:rFonts w:ascii="Arial" w:hAnsi="Arial" w:cs="Arial"/>
          <w:b/>
          <w:bCs/>
        </w:rPr>
        <w:t>assessment or collection of any tax or duty</w:t>
      </w:r>
      <w:r w:rsidR="00A6144E" w:rsidRPr="00BF1145">
        <w:rPr>
          <w:rFonts w:ascii="Arial" w:hAnsi="Arial" w:cs="Arial"/>
          <w:b/>
          <w:bCs/>
        </w:rPr>
        <w:t>.</w:t>
      </w:r>
    </w:p>
    <w:p w14:paraId="34F595C7" w14:textId="76100709" w:rsidR="00F50673" w:rsidRPr="00BF1145" w:rsidRDefault="00527B09" w:rsidP="00527B09">
      <w:pPr>
        <w:pStyle w:val="ListParagraph"/>
        <w:numPr>
          <w:ilvl w:val="0"/>
          <w:numId w:val="38"/>
        </w:numPr>
        <w:spacing w:before="120" w:after="240"/>
        <w:jc w:val="both"/>
        <w:rPr>
          <w:rFonts w:ascii="Arial" w:hAnsi="Arial" w:cs="Arial"/>
          <w:kern w:val="1"/>
        </w:rPr>
      </w:pPr>
      <w:r w:rsidRPr="00BF1145">
        <w:rPr>
          <w:rFonts w:ascii="Arial" w:hAnsi="Arial" w:cs="Arial"/>
          <w:kern w:val="1"/>
        </w:rPr>
        <w:t>f</w:t>
      </w:r>
      <w:r w:rsidR="00F50673" w:rsidRPr="00BF1145">
        <w:rPr>
          <w:rFonts w:ascii="Arial" w:hAnsi="Arial" w:cs="Arial"/>
          <w:kern w:val="1"/>
        </w:rPr>
        <w:t xml:space="preserve">ailure to provide the information would </w:t>
      </w:r>
      <w:r w:rsidR="00F50673" w:rsidRPr="00BF1145">
        <w:rPr>
          <w:rFonts w:ascii="Arial" w:hAnsi="Arial" w:cs="Arial"/>
          <w:b/>
          <w:kern w:val="1"/>
        </w:rPr>
        <w:t>put vulnerable individuals at risk</w:t>
      </w:r>
    </w:p>
    <w:p w14:paraId="5FEAEA51" w14:textId="61A1DCFA" w:rsidR="009A4A84" w:rsidRPr="00BF1145" w:rsidRDefault="009A4A84" w:rsidP="00D94E71">
      <w:pPr>
        <w:pStyle w:val="ListParagraph"/>
        <w:numPr>
          <w:ilvl w:val="0"/>
          <w:numId w:val="38"/>
        </w:numPr>
        <w:spacing w:before="120" w:after="240"/>
        <w:jc w:val="both"/>
        <w:rPr>
          <w:rFonts w:ascii="Arial" w:hAnsi="Arial" w:cs="Arial"/>
          <w:kern w:val="1"/>
        </w:rPr>
      </w:pPr>
      <w:r w:rsidRPr="00BF1145">
        <w:rPr>
          <w:rFonts w:ascii="Arial" w:hAnsi="Arial" w:cs="Arial"/>
        </w:rPr>
        <w:t xml:space="preserve">the information is required for </w:t>
      </w:r>
      <w:r w:rsidRPr="00BF1145">
        <w:rPr>
          <w:rFonts w:ascii="Arial" w:hAnsi="Arial" w:cs="Arial"/>
          <w:b/>
          <w:bCs/>
        </w:rPr>
        <w:t xml:space="preserve">safeguarding national </w:t>
      </w:r>
      <w:r w:rsidR="00E12620" w:rsidRPr="00BF1145">
        <w:rPr>
          <w:rFonts w:ascii="Arial" w:hAnsi="Arial" w:cs="Arial"/>
          <w:b/>
          <w:bCs/>
        </w:rPr>
        <w:t>security</w:t>
      </w:r>
      <w:r w:rsidR="00E12620" w:rsidRPr="00BF1145">
        <w:rPr>
          <w:rFonts w:ascii="Arial" w:hAnsi="Arial" w:cs="Arial"/>
        </w:rPr>
        <w:t>.</w:t>
      </w:r>
    </w:p>
    <w:p w14:paraId="410DF47C" w14:textId="60B33AF7" w:rsidR="00CC14FC" w:rsidRPr="00BF1145" w:rsidRDefault="005E723B" w:rsidP="002A2BA6">
      <w:pPr>
        <w:numPr>
          <w:ilvl w:val="1"/>
          <w:numId w:val="6"/>
        </w:numPr>
        <w:suppressAutoHyphens/>
        <w:spacing w:before="120" w:after="240"/>
        <w:ind w:left="709" w:hanging="709"/>
        <w:jc w:val="both"/>
        <w:rPr>
          <w:rFonts w:ascii="Arial" w:hAnsi="Arial" w:cs="Arial"/>
        </w:rPr>
      </w:pPr>
      <w:r w:rsidRPr="00BF1145">
        <w:rPr>
          <w:rFonts w:ascii="Arial" w:hAnsi="Arial" w:cs="Arial"/>
        </w:rPr>
        <w:t xml:space="preserve">Normally, requests for information under the crime/tax exemption will be made by the Police, but it may also involve requests from other organisations that have a law enforcement role such as Department of Works and Pensions </w:t>
      </w:r>
      <w:r w:rsidR="003E209B" w:rsidRPr="00BF1145">
        <w:rPr>
          <w:rFonts w:ascii="Arial" w:hAnsi="Arial" w:cs="Arial"/>
        </w:rPr>
        <w:t xml:space="preserve">(DWP) </w:t>
      </w:r>
      <w:r w:rsidRPr="00BF1145">
        <w:rPr>
          <w:rFonts w:ascii="Arial" w:hAnsi="Arial" w:cs="Arial"/>
        </w:rPr>
        <w:t>Benefit</w:t>
      </w:r>
      <w:r w:rsidR="00257520" w:rsidRPr="00BF1145">
        <w:rPr>
          <w:rFonts w:ascii="Arial" w:hAnsi="Arial" w:cs="Arial"/>
        </w:rPr>
        <w:t xml:space="preserve"> </w:t>
      </w:r>
      <w:r w:rsidRPr="00BF1145">
        <w:rPr>
          <w:rFonts w:ascii="Arial" w:hAnsi="Arial" w:cs="Arial"/>
        </w:rPr>
        <w:t>Fraud Section.</w:t>
      </w:r>
    </w:p>
    <w:p w14:paraId="0DA43865" w14:textId="06F65999" w:rsidR="009650E5" w:rsidRPr="00BF1145" w:rsidRDefault="009650E5" w:rsidP="002A2BA6">
      <w:pPr>
        <w:numPr>
          <w:ilvl w:val="1"/>
          <w:numId w:val="6"/>
        </w:numPr>
        <w:suppressAutoHyphens/>
        <w:spacing w:before="120" w:after="240"/>
        <w:ind w:left="709" w:hanging="709"/>
        <w:jc w:val="both"/>
        <w:rPr>
          <w:rFonts w:ascii="Arial" w:hAnsi="Arial" w:cs="Arial"/>
        </w:rPr>
      </w:pPr>
      <w:r w:rsidRPr="00BF1145">
        <w:rPr>
          <w:rFonts w:ascii="Arial" w:hAnsi="Arial" w:cs="Arial"/>
        </w:rPr>
        <w:t>Requests should be submitted by officers who have a substa</w:t>
      </w:r>
      <w:r w:rsidR="00481390" w:rsidRPr="00BF1145">
        <w:rPr>
          <w:rFonts w:ascii="Arial" w:hAnsi="Arial" w:cs="Arial"/>
        </w:rPr>
        <w:t>n</w:t>
      </w:r>
      <w:r w:rsidRPr="00BF1145">
        <w:rPr>
          <w:rFonts w:ascii="Arial" w:hAnsi="Arial" w:cs="Arial"/>
        </w:rPr>
        <w:t>tive rank of</w:t>
      </w:r>
      <w:r w:rsidR="00ED0C84" w:rsidRPr="00BF1145">
        <w:rPr>
          <w:rFonts w:ascii="Arial" w:hAnsi="Arial" w:cs="Arial"/>
        </w:rPr>
        <w:t xml:space="preserve"> </w:t>
      </w:r>
      <w:r w:rsidR="005F1915" w:rsidRPr="00BF1145">
        <w:rPr>
          <w:rFonts w:ascii="Arial" w:hAnsi="Arial" w:cs="Arial"/>
        </w:rPr>
        <w:t xml:space="preserve">at least </w:t>
      </w:r>
      <w:r w:rsidR="00ED0C84" w:rsidRPr="00BF1145">
        <w:rPr>
          <w:rFonts w:ascii="Arial" w:hAnsi="Arial" w:cs="Arial"/>
        </w:rPr>
        <w:t>Detective</w:t>
      </w:r>
      <w:r w:rsidRPr="00BF1145">
        <w:rPr>
          <w:rFonts w:ascii="Arial" w:hAnsi="Arial" w:cs="Arial"/>
        </w:rPr>
        <w:t xml:space="preserve"> </w:t>
      </w:r>
      <w:r w:rsidR="00ED0C84" w:rsidRPr="00BF1145">
        <w:rPr>
          <w:rFonts w:ascii="Arial" w:hAnsi="Arial" w:cs="Arial"/>
        </w:rPr>
        <w:t>C</w:t>
      </w:r>
      <w:r w:rsidRPr="00BF1145">
        <w:rPr>
          <w:rFonts w:ascii="Arial" w:hAnsi="Arial" w:cs="Arial"/>
        </w:rPr>
        <w:t xml:space="preserve">onstable </w:t>
      </w:r>
      <w:r w:rsidR="00ED0C84" w:rsidRPr="00BF1145">
        <w:rPr>
          <w:rFonts w:ascii="Arial" w:hAnsi="Arial" w:cs="Arial"/>
        </w:rPr>
        <w:t xml:space="preserve">(DC) </w:t>
      </w:r>
      <w:r w:rsidRPr="00BF1145">
        <w:rPr>
          <w:rFonts w:ascii="Arial" w:hAnsi="Arial" w:cs="Arial"/>
        </w:rPr>
        <w:t>or above</w:t>
      </w:r>
    </w:p>
    <w:p w14:paraId="3573B8C6" w14:textId="01CF33F7" w:rsidR="00B23231" w:rsidRPr="00BF1145" w:rsidRDefault="00CC65BC" w:rsidP="00A6144E">
      <w:pPr>
        <w:numPr>
          <w:ilvl w:val="1"/>
          <w:numId w:val="6"/>
        </w:numPr>
        <w:spacing w:before="120" w:after="240"/>
        <w:ind w:left="709" w:hanging="709"/>
        <w:jc w:val="both"/>
        <w:rPr>
          <w:rFonts w:ascii="Arial" w:hAnsi="Arial" w:cs="Arial"/>
          <w:color w:val="000000"/>
        </w:rPr>
      </w:pPr>
      <w:r w:rsidRPr="00BF1145">
        <w:rPr>
          <w:rFonts w:ascii="Arial" w:hAnsi="Arial" w:cs="Arial"/>
          <w:iCs/>
        </w:rPr>
        <w:t>It should be noted however</w:t>
      </w:r>
      <w:r w:rsidR="00A57984" w:rsidRPr="00BF1145">
        <w:rPr>
          <w:rFonts w:ascii="Arial" w:hAnsi="Arial" w:cs="Arial"/>
          <w:iCs/>
        </w:rPr>
        <w:t>,</w:t>
      </w:r>
      <w:r w:rsidRPr="00BF1145">
        <w:rPr>
          <w:rFonts w:ascii="Arial" w:hAnsi="Arial" w:cs="Arial"/>
          <w:iCs/>
        </w:rPr>
        <w:t xml:space="preserve"> that the </w:t>
      </w:r>
      <w:r w:rsidR="00E12620" w:rsidRPr="00BF1145">
        <w:rPr>
          <w:rFonts w:ascii="Arial" w:hAnsi="Arial" w:cs="Arial"/>
          <w:iCs/>
        </w:rPr>
        <w:t>School is</w:t>
      </w:r>
      <w:r w:rsidRPr="00BF1145">
        <w:rPr>
          <w:rFonts w:ascii="Arial" w:hAnsi="Arial" w:cs="Arial"/>
          <w:iCs/>
        </w:rPr>
        <w:t xml:space="preserve"> under no </w:t>
      </w:r>
      <w:r w:rsidR="005F1915" w:rsidRPr="00BF1145">
        <w:rPr>
          <w:rFonts w:ascii="Arial" w:hAnsi="Arial" w:cs="Arial"/>
          <w:iCs/>
        </w:rPr>
        <w:t xml:space="preserve">  </w:t>
      </w:r>
      <w:r w:rsidRPr="00BF1145">
        <w:rPr>
          <w:rFonts w:ascii="Arial" w:hAnsi="Arial" w:cs="Arial"/>
          <w:iCs/>
        </w:rPr>
        <w:t xml:space="preserve">obligation to provide information to a law enforcement agency. </w:t>
      </w:r>
      <w:r w:rsidR="00B23231" w:rsidRPr="00BF1145">
        <w:rPr>
          <w:rFonts w:ascii="Arial" w:hAnsi="Arial" w:cs="Arial"/>
          <w:iCs/>
        </w:rPr>
        <w:t>Law enforcemen</w:t>
      </w:r>
      <w:r w:rsidR="005F1915" w:rsidRPr="00BF1145">
        <w:rPr>
          <w:rFonts w:ascii="Arial" w:hAnsi="Arial" w:cs="Arial"/>
          <w:iCs/>
        </w:rPr>
        <w:t>t</w:t>
      </w:r>
      <w:r w:rsidR="00B23231" w:rsidRPr="00BF1145">
        <w:rPr>
          <w:rFonts w:ascii="Arial" w:hAnsi="Arial" w:cs="Arial"/>
          <w:iCs/>
        </w:rPr>
        <w:t xml:space="preserve"> agencies </w:t>
      </w:r>
      <w:r w:rsidRPr="00BF1145">
        <w:rPr>
          <w:rFonts w:ascii="Arial" w:hAnsi="Arial" w:cs="Arial"/>
          <w:iCs/>
        </w:rPr>
        <w:t>must</w:t>
      </w:r>
      <w:r w:rsidR="00B23231" w:rsidRPr="00BF1145">
        <w:rPr>
          <w:rFonts w:ascii="Arial" w:hAnsi="Arial" w:cs="Arial"/>
          <w:iCs/>
        </w:rPr>
        <w:t xml:space="preserve"> sub</w:t>
      </w:r>
      <w:r w:rsidR="00E33B0E" w:rsidRPr="00BF1145">
        <w:rPr>
          <w:rFonts w:ascii="Arial" w:hAnsi="Arial" w:cs="Arial"/>
          <w:iCs/>
        </w:rPr>
        <w:t xml:space="preserve">mit </w:t>
      </w:r>
      <w:r w:rsidR="00B23231" w:rsidRPr="00BF1145">
        <w:rPr>
          <w:rFonts w:ascii="Arial" w:hAnsi="Arial" w:cs="Arial"/>
          <w:iCs/>
        </w:rPr>
        <w:t>a request for disclosure via a schedule 2: police disclosure form</w:t>
      </w:r>
      <w:r w:rsidR="00B63D04" w:rsidRPr="00BF1145">
        <w:rPr>
          <w:rFonts w:ascii="Arial" w:hAnsi="Arial" w:cs="Arial"/>
          <w:iCs/>
        </w:rPr>
        <w:t>,</w:t>
      </w:r>
      <w:r w:rsidR="005F1915" w:rsidRPr="00BF1145">
        <w:rPr>
          <w:rFonts w:ascii="Arial" w:hAnsi="Arial" w:cs="Arial"/>
          <w:iCs/>
        </w:rPr>
        <w:t xml:space="preserve"> which</w:t>
      </w:r>
      <w:r w:rsidR="00B23231" w:rsidRPr="00BF1145">
        <w:rPr>
          <w:rFonts w:ascii="Arial" w:hAnsi="Arial" w:cs="Arial"/>
          <w:iCs/>
        </w:rPr>
        <w:t xml:space="preserve"> should</w:t>
      </w:r>
      <w:r w:rsidR="00F6798E" w:rsidRPr="00BF1145">
        <w:rPr>
          <w:rFonts w:ascii="Arial" w:hAnsi="Arial" w:cs="Arial"/>
          <w:iCs/>
        </w:rPr>
        <w:t xml:space="preserve"> </w:t>
      </w:r>
      <w:r w:rsidR="005F1915" w:rsidRPr="00BF1145">
        <w:rPr>
          <w:rFonts w:ascii="Arial" w:hAnsi="Arial" w:cs="Arial"/>
          <w:iCs/>
        </w:rPr>
        <w:t>outline</w:t>
      </w:r>
      <w:r w:rsidR="00B23231" w:rsidRPr="00BF1145">
        <w:rPr>
          <w:rFonts w:ascii="Arial" w:hAnsi="Arial" w:cs="Arial"/>
          <w:iCs/>
        </w:rPr>
        <w:t>:</w:t>
      </w:r>
      <w:r w:rsidR="00B63D04" w:rsidRPr="00BF1145">
        <w:rPr>
          <w:rFonts w:ascii="Arial" w:hAnsi="Arial" w:cs="Arial"/>
          <w:iCs/>
        </w:rPr>
        <w:t>-</w:t>
      </w:r>
    </w:p>
    <w:p w14:paraId="33B30CC3" w14:textId="59D2E61F" w:rsidR="00F6798E" w:rsidRPr="00BF1145" w:rsidRDefault="00CC65BC" w:rsidP="00B23231">
      <w:pPr>
        <w:pStyle w:val="ListParagraph"/>
        <w:numPr>
          <w:ilvl w:val="0"/>
          <w:numId w:val="40"/>
        </w:numPr>
        <w:spacing w:before="120" w:after="240"/>
        <w:jc w:val="both"/>
        <w:rPr>
          <w:rFonts w:ascii="Arial" w:hAnsi="Arial" w:cs="Arial"/>
          <w:color w:val="000000"/>
        </w:rPr>
      </w:pPr>
      <w:r w:rsidRPr="00BF1145">
        <w:rPr>
          <w:rFonts w:ascii="Arial" w:hAnsi="Arial" w:cs="Arial"/>
          <w:iCs/>
        </w:rPr>
        <w:t xml:space="preserve"> a sufficient explanation </w:t>
      </w:r>
      <w:r w:rsidR="007B2D52" w:rsidRPr="00BF1145">
        <w:rPr>
          <w:rFonts w:ascii="Arial" w:hAnsi="Arial" w:cs="Arial"/>
          <w:iCs/>
        </w:rPr>
        <w:t>about</w:t>
      </w:r>
      <w:r w:rsidRPr="00BF1145">
        <w:rPr>
          <w:rFonts w:ascii="Arial" w:hAnsi="Arial" w:cs="Arial"/>
          <w:iCs/>
        </w:rPr>
        <w:t xml:space="preserve"> why the information is necessary</w:t>
      </w:r>
      <w:r w:rsidR="005F1915" w:rsidRPr="00BF1145">
        <w:rPr>
          <w:rFonts w:ascii="Arial" w:hAnsi="Arial" w:cs="Arial"/>
          <w:iCs/>
        </w:rPr>
        <w:t>,</w:t>
      </w:r>
      <w:r w:rsidRPr="00BF1145">
        <w:rPr>
          <w:rFonts w:ascii="Arial" w:hAnsi="Arial" w:cs="Arial"/>
          <w:iCs/>
        </w:rPr>
        <w:t xml:space="preserve"> to the extent that not providing it may prejudice an investigation.  </w:t>
      </w:r>
    </w:p>
    <w:p w14:paraId="11B8E9EB" w14:textId="674B2B11" w:rsidR="00A0126D" w:rsidRPr="00BF1145" w:rsidRDefault="00A0126D" w:rsidP="00B23231">
      <w:pPr>
        <w:pStyle w:val="ListParagraph"/>
        <w:numPr>
          <w:ilvl w:val="0"/>
          <w:numId w:val="40"/>
        </w:numPr>
        <w:spacing w:before="120" w:after="240"/>
        <w:jc w:val="both"/>
        <w:rPr>
          <w:rFonts w:ascii="Arial" w:hAnsi="Arial" w:cs="Arial"/>
          <w:color w:val="000000"/>
        </w:rPr>
      </w:pPr>
      <w:r w:rsidRPr="00BF1145">
        <w:rPr>
          <w:rFonts w:ascii="Arial" w:hAnsi="Arial" w:cs="Arial"/>
          <w:iCs/>
        </w:rPr>
        <w:t xml:space="preserve">Confirmation of the less intrusive enquires they pursued </w:t>
      </w:r>
      <w:r w:rsidR="001B6463" w:rsidRPr="00BF1145">
        <w:rPr>
          <w:rFonts w:ascii="Arial" w:hAnsi="Arial" w:cs="Arial"/>
          <w:iCs/>
        </w:rPr>
        <w:t>prior to</w:t>
      </w:r>
      <w:r w:rsidRPr="00BF1145">
        <w:rPr>
          <w:rFonts w:ascii="Arial" w:hAnsi="Arial" w:cs="Arial"/>
          <w:iCs/>
        </w:rPr>
        <w:t xml:space="preserve"> submitting the disclosure request</w:t>
      </w:r>
    </w:p>
    <w:p w14:paraId="7F6E7B9F" w14:textId="77777777" w:rsidR="00676E8B" w:rsidRPr="00BF1145" w:rsidRDefault="001D6A15" w:rsidP="00B23231">
      <w:pPr>
        <w:pStyle w:val="ListParagraph"/>
        <w:numPr>
          <w:ilvl w:val="0"/>
          <w:numId w:val="40"/>
        </w:numPr>
        <w:spacing w:before="120" w:after="240"/>
        <w:jc w:val="both"/>
        <w:rPr>
          <w:rFonts w:ascii="Arial" w:hAnsi="Arial" w:cs="Arial"/>
          <w:color w:val="000000"/>
        </w:rPr>
      </w:pPr>
      <w:r w:rsidRPr="00BF1145">
        <w:rPr>
          <w:rFonts w:ascii="Arial" w:hAnsi="Arial" w:cs="Arial"/>
          <w:iCs/>
        </w:rPr>
        <w:t xml:space="preserve">Confirmation of how receipt of the information would </w:t>
      </w:r>
      <w:r w:rsidR="00676E8B" w:rsidRPr="00BF1145">
        <w:rPr>
          <w:rFonts w:ascii="Arial" w:hAnsi="Arial" w:cs="Arial"/>
          <w:iCs/>
        </w:rPr>
        <w:t xml:space="preserve">assist to </w:t>
      </w:r>
      <w:r w:rsidRPr="00BF1145">
        <w:rPr>
          <w:rFonts w:ascii="Arial" w:hAnsi="Arial" w:cs="Arial"/>
          <w:iCs/>
        </w:rPr>
        <w:t>prov</w:t>
      </w:r>
      <w:r w:rsidR="00676E8B" w:rsidRPr="00BF1145">
        <w:rPr>
          <w:rFonts w:ascii="Arial" w:hAnsi="Arial" w:cs="Arial"/>
          <w:iCs/>
        </w:rPr>
        <w:t>e or disprove the allegation/ investigation.</w:t>
      </w:r>
    </w:p>
    <w:p w14:paraId="3F37D553" w14:textId="00DEC408" w:rsidR="005F1915" w:rsidRPr="00BF1145" w:rsidRDefault="005F1915" w:rsidP="005F1915">
      <w:pPr>
        <w:pStyle w:val="ListParagraph"/>
        <w:numPr>
          <w:ilvl w:val="0"/>
          <w:numId w:val="40"/>
        </w:numPr>
        <w:spacing w:before="120" w:after="240"/>
        <w:jc w:val="both"/>
        <w:rPr>
          <w:rFonts w:ascii="Arial" w:hAnsi="Arial" w:cs="Arial"/>
          <w:color w:val="000000"/>
        </w:rPr>
      </w:pPr>
      <w:r w:rsidRPr="00BF1145">
        <w:rPr>
          <w:rFonts w:ascii="Arial" w:hAnsi="Arial" w:cs="Arial"/>
          <w:iCs/>
        </w:rPr>
        <w:t xml:space="preserve">Confirmation of how receipt of the information would assist </w:t>
      </w:r>
      <w:r w:rsidR="001B6463" w:rsidRPr="00BF1145">
        <w:rPr>
          <w:rFonts w:ascii="Arial" w:hAnsi="Arial" w:cs="Arial"/>
          <w:iCs/>
        </w:rPr>
        <w:t>the police to identify and/or apprehend an offender</w:t>
      </w:r>
      <w:r w:rsidRPr="00BF1145">
        <w:rPr>
          <w:rFonts w:ascii="Arial" w:hAnsi="Arial" w:cs="Arial"/>
          <w:iCs/>
        </w:rPr>
        <w:t>.</w:t>
      </w:r>
    </w:p>
    <w:p w14:paraId="279F5B08" w14:textId="77777777" w:rsidR="001B6463" w:rsidRPr="00BF1145" w:rsidRDefault="00676E8B">
      <w:pPr>
        <w:pStyle w:val="ListParagraph"/>
        <w:numPr>
          <w:ilvl w:val="0"/>
          <w:numId w:val="40"/>
        </w:numPr>
        <w:spacing w:before="120" w:after="240"/>
        <w:jc w:val="both"/>
        <w:rPr>
          <w:rFonts w:ascii="Arial" w:hAnsi="Arial" w:cs="Arial"/>
          <w:color w:val="000000"/>
        </w:rPr>
      </w:pPr>
      <w:r w:rsidRPr="00BF1145">
        <w:rPr>
          <w:rFonts w:ascii="Arial" w:hAnsi="Arial" w:cs="Arial"/>
          <w:iCs/>
        </w:rPr>
        <w:t xml:space="preserve"> </w:t>
      </w:r>
      <w:r w:rsidR="001D6A15" w:rsidRPr="00BF1145">
        <w:rPr>
          <w:rFonts w:ascii="Arial" w:hAnsi="Arial" w:cs="Arial"/>
          <w:iCs/>
        </w:rPr>
        <w:t xml:space="preserve"> </w:t>
      </w:r>
    </w:p>
    <w:p w14:paraId="4F691954" w14:textId="64586BE6" w:rsidR="00CC65BC" w:rsidRPr="00BF1145" w:rsidRDefault="00CC65BC" w:rsidP="004714EC">
      <w:pPr>
        <w:spacing w:before="120" w:after="240"/>
        <w:ind w:left="709"/>
        <w:jc w:val="both"/>
        <w:rPr>
          <w:rFonts w:ascii="Arial" w:hAnsi="Arial" w:cs="Arial"/>
          <w:color w:val="000000"/>
        </w:rPr>
      </w:pPr>
      <w:r w:rsidRPr="00BF1145">
        <w:rPr>
          <w:rFonts w:ascii="Arial" w:hAnsi="Arial" w:cs="Arial"/>
          <w:iCs/>
        </w:rPr>
        <w:t xml:space="preserve">This </w:t>
      </w:r>
      <w:r w:rsidR="006A595C" w:rsidRPr="00BF1145">
        <w:rPr>
          <w:rFonts w:ascii="Arial" w:hAnsi="Arial" w:cs="Arial"/>
          <w:iCs/>
        </w:rPr>
        <w:t xml:space="preserve">will provide evidence of justification and an audit trail of </w:t>
      </w:r>
      <w:r w:rsidR="006D1505" w:rsidRPr="00BF1145">
        <w:rPr>
          <w:rFonts w:ascii="Arial" w:hAnsi="Arial" w:cs="Arial"/>
          <w:iCs/>
        </w:rPr>
        <w:t xml:space="preserve">the basis for decision making, ultimately </w:t>
      </w:r>
      <w:r w:rsidRPr="00BF1145">
        <w:rPr>
          <w:rFonts w:ascii="Arial" w:hAnsi="Arial" w:cs="Arial"/>
          <w:iCs/>
        </w:rPr>
        <w:t>satisfy</w:t>
      </w:r>
      <w:r w:rsidR="006D1505" w:rsidRPr="00BF1145">
        <w:rPr>
          <w:rFonts w:ascii="Arial" w:hAnsi="Arial" w:cs="Arial"/>
          <w:iCs/>
        </w:rPr>
        <w:t>ing</w:t>
      </w:r>
      <w:r w:rsidRPr="00BF1145">
        <w:rPr>
          <w:rFonts w:ascii="Arial" w:hAnsi="Arial" w:cs="Arial"/>
          <w:iCs/>
        </w:rPr>
        <w:t xml:space="preserve"> the </w:t>
      </w:r>
      <w:r w:rsidR="00BA5029" w:rsidRPr="00BF1145">
        <w:rPr>
          <w:rFonts w:ascii="Arial" w:hAnsi="Arial" w:cs="Arial"/>
          <w:iCs/>
        </w:rPr>
        <w:t xml:space="preserve">school that </w:t>
      </w:r>
      <w:r w:rsidRPr="00BF1145">
        <w:rPr>
          <w:rFonts w:ascii="Arial" w:hAnsi="Arial" w:cs="Arial"/>
          <w:iCs/>
        </w:rPr>
        <w:t>the disclosure</w:t>
      </w:r>
      <w:r w:rsidR="00BA5029" w:rsidRPr="00BF1145">
        <w:rPr>
          <w:rFonts w:ascii="Arial" w:hAnsi="Arial" w:cs="Arial"/>
          <w:iCs/>
        </w:rPr>
        <w:t xml:space="preserve"> of the information</w:t>
      </w:r>
      <w:r w:rsidRPr="00BF1145">
        <w:rPr>
          <w:rFonts w:ascii="Arial" w:hAnsi="Arial" w:cs="Arial"/>
          <w:iCs/>
        </w:rPr>
        <w:t xml:space="preserve"> is necessary. W</w:t>
      </w:r>
      <w:r w:rsidRPr="00BF1145">
        <w:rPr>
          <w:rFonts w:ascii="Arial" w:hAnsi="Arial" w:cs="Arial"/>
        </w:rPr>
        <w:t>e need to ensure that the information is being provided to a genuine and properly authorised investigation.</w:t>
      </w:r>
    </w:p>
    <w:p w14:paraId="544A8AB3" w14:textId="4F17542D" w:rsidR="00CC14FC" w:rsidRPr="00BF1145" w:rsidRDefault="00CC14FC" w:rsidP="00A6144E">
      <w:pPr>
        <w:numPr>
          <w:ilvl w:val="1"/>
          <w:numId w:val="6"/>
        </w:numPr>
        <w:spacing w:before="120" w:after="240"/>
        <w:ind w:left="709" w:hanging="709"/>
        <w:jc w:val="both"/>
        <w:rPr>
          <w:rFonts w:ascii="Arial" w:hAnsi="Arial" w:cs="Arial"/>
        </w:rPr>
      </w:pPr>
      <w:r w:rsidRPr="00BF1145">
        <w:rPr>
          <w:rFonts w:ascii="Arial" w:hAnsi="Arial" w:cs="Arial"/>
        </w:rPr>
        <w:t xml:space="preserve">If we are not satisfied that there are valid grounds for releasing the information, the </w:t>
      </w:r>
      <w:r w:rsidR="00A6144E" w:rsidRPr="00BF1145">
        <w:rPr>
          <w:rFonts w:ascii="Arial" w:hAnsi="Arial" w:cs="Arial"/>
        </w:rPr>
        <w:t>legislation</w:t>
      </w:r>
      <w:r w:rsidRPr="00BF1145">
        <w:rPr>
          <w:rFonts w:ascii="Arial" w:hAnsi="Arial" w:cs="Arial"/>
        </w:rPr>
        <w:t xml:space="preserve"> does not oblige us to release information, neither does the exemption require </w:t>
      </w:r>
      <w:r w:rsidR="00107A5D" w:rsidRPr="00BF1145">
        <w:rPr>
          <w:rFonts w:ascii="Arial" w:hAnsi="Arial" w:cs="Arial"/>
        </w:rPr>
        <w:t>the school</w:t>
      </w:r>
      <w:r w:rsidRPr="00BF1145">
        <w:rPr>
          <w:rFonts w:ascii="Arial" w:hAnsi="Arial" w:cs="Arial"/>
        </w:rPr>
        <w:t xml:space="preserve"> to disclose all personal information, in all circumstances. Key questions to ask are:</w:t>
      </w:r>
    </w:p>
    <w:p w14:paraId="4AB7E379" w14:textId="5C7EB0D4" w:rsidR="00CC14FC" w:rsidRPr="00BF1145" w:rsidRDefault="00CC14FC" w:rsidP="004714EC">
      <w:pPr>
        <w:pStyle w:val="ListParagraph"/>
        <w:numPr>
          <w:ilvl w:val="0"/>
          <w:numId w:val="39"/>
        </w:numPr>
        <w:autoSpaceDE w:val="0"/>
        <w:autoSpaceDN w:val="0"/>
        <w:adjustRightInd w:val="0"/>
        <w:spacing w:before="120"/>
        <w:rPr>
          <w:rFonts w:ascii="Arial" w:hAnsi="Arial" w:cs="Arial"/>
          <w:b/>
          <w:bCs/>
        </w:rPr>
      </w:pPr>
      <w:r w:rsidRPr="00BF1145">
        <w:rPr>
          <w:rFonts w:ascii="Arial" w:hAnsi="Arial" w:cs="Arial"/>
        </w:rPr>
        <w:t>Am I sure the person is who they say they are? (for this reason</w:t>
      </w:r>
      <w:r w:rsidR="00BC1BFE" w:rsidRPr="00BF1145">
        <w:rPr>
          <w:rFonts w:ascii="Arial" w:hAnsi="Arial" w:cs="Arial"/>
        </w:rPr>
        <w:t>,</w:t>
      </w:r>
      <w:r w:rsidRPr="00BF1145">
        <w:rPr>
          <w:rFonts w:ascii="Arial" w:hAnsi="Arial" w:cs="Arial"/>
        </w:rPr>
        <w:t xml:space="preserve"> particular care should be taken if the request is made over the telephone). </w:t>
      </w:r>
      <w:r w:rsidR="00194834" w:rsidRPr="00BF1145">
        <w:rPr>
          <w:rFonts w:ascii="Arial" w:hAnsi="Arial" w:cs="Arial"/>
        </w:rPr>
        <w:t>You should always</w:t>
      </w:r>
      <w:r w:rsidRPr="00BF1145">
        <w:rPr>
          <w:rFonts w:ascii="Arial" w:hAnsi="Arial" w:cs="Arial"/>
          <w:b/>
          <w:bCs/>
        </w:rPr>
        <w:t xml:space="preserve"> ask for the request to be made by email or in writing on headed paper</w:t>
      </w:r>
      <w:r w:rsidR="00107A5D" w:rsidRPr="00BF1145">
        <w:rPr>
          <w:rFonts w:ascii="Arial" w:hAnsi="Arial" w:cs="Arial"/>
          <w:b/>
          <w:bCs/>
        </w:rPr>
        <w:t xml:space="preserve"> if a solicitor, </w:t>
      </w:r>
      <w:r w:rsidR="00A63D1C" w:rsidRPr="00BF1145">
        <w:rPr>
          <w:rFonts w:ascii="Arial" w:hAnsi="Arial" w:cs="Arial"/>
          <w:b/>
          <w:bCs/>
        </w:rPr>
        <w:t xml:space="preserve">or via a </w:t>
      </w:r>
      <w:r w:rsidR="00C94B1B" w:rsidRPr="00BF1145">
        <w:rPr>
          <w:rFonts w:ascii="Arial" w:hAnsi="Arial" w:cs="Arial"/>
          <w:b/>
          <w:bCs/>
        </w:rPr>
        <w:t>DPA, Schedule 2 P</w:t>
      </w:r>
      <w:r w:rsidR="00A63D1C" w:rsidRPr="00BF1145">
        <w:rPr>
          <w:rFonts w:ascii="Arial" w:hAnsi="Arial" w:cs="Arial"/>
          <w:b/>
          <w:bCs/>
        </w:rPr>
        <w:t xml:space="preserve">olice </w:t>
      </w:r>
      <w:r w:rsidR="00C94B1B" w:rsidRPr="00BF1145">
        <w:rPr>
          <w:rFonts w:ascii="Arial" w:hAnsi="Arial" w:cs="Arial"/>
          <w:b/>
          <w:bCs/>
        </w:rPr>
        <w:t>D</w:t>
      </w:r>
      <w:r w:rsidR="00A63D1C" w:rsidRPr="00BF1145">
        <w:rPr>
          <w:rFonts w:ascii="Arial" w:hAnsi="Arial" w:cs="Arial"/>
          <w:b/>
          <w:bCs/>
        </w:rPr>
        <w:t xml:space="preserve">isclosure </w:t>
      </w:r>
      <w:r w:rsidR="00C94B1B" w:rsidRPr="00BF1145">
        <w:rPr>
          <w:rFonts w:ascii="Arial" w:hAnsi="Arial" w:cs="Arial"/>
          <w:b/>
          <w:bCs/>
        </w:rPr>
        <w:t>R</w:t>
      </w:r>
      <w:r w:rsidR="00A63D1C" w:rsidRPr="00BF1145">
        <w:rPr>
          <w:rFonts w:ascii="Arial" w:hAnsi="Arial" w:cs="Arial"/>
          <w:b/>
          <w:bCs/>
        </w:rPr>
        <w:t>equest</w:t>
      </w:r>
      <w:r w:rsidR="00C94B1B" w:rsidRPr="00BF1145">
        <w:rPr>
          <w:rFonts w:ascii="Arial" w:hAnsi="Arial" w:cs="Arial"/>
          <w:b/>
          <w:bCs/>
        </w:rPr>
        <w:t xml:space="preserve"> form, </w:t>
      </w:r>
      <w:r w:rsidR="00107A5D" w:rsidRPr="00BF1145">
        <w:rPr>
          <w:rFonts w:ascii="Arial" w:hAnsi="Arial" w:cs="Arial"/>
          <w:b/>
          <w:bCs/>
        </w:rPr>
        <w:t>etc</w:t>
      </w:r>
      <w:r w:rsidRPr="00BF1145">
        <w:rPr>
          <w:rFonts w:ascii="Arial" w:hAnsi="Arial" w:cs="Arial"/>
          <w:b/>
          <w:bCs/>
        </w:rPr>
        <w:t>.</w:t>
      </w:r>
    </w:p>
    <w:p w14:paraId="2D892ECF" w14:textId="77777777" w:rsidR="00B02852" w:rsidRPr="00BF1145" w:rsidRDefault="00B02852" w:rsidP="00B02852">
      <w:pPr>
        <w:pStyle w:val="ListParagraph"/>
        <w:autoSpaceDE w:val="0"/>
        <w:autoSpaceDN w:val="0"/>
        <w:adjustRightInd w:val="0"/>
        <w:spacing w:before="120"/>
        <w:ind w:left="814"/>
        <w:rPr>
          <w:rFonts w:ascii="Arial" w:hAnsi="Arial" w:cs="Arial"/>
          <w:b/>
          <w:bCs/>
        </w:rPr>
      </w:pPr>
    </w:p>
    <w:p w14:paraId="75F09402" w14:textId="77777777" w:rsidR="00047770" w:rsidRPr="00BF1145" w:rsidRDefault="00047770" w:rsidP="004714EC">
      <w:pPr>
        <w:pStyle w:val="ListParagraph"/>
        <w:autoSpaceDE w:val="0"/>
        <w:autoSpaceDN w:val="0"/>
        <w:adjustRightInd w:val="0"/>
        <w:spacing w:before="120"/>
        <w:ind w:left="814"/>
        <w:rPr>
          <w:rFonts w:ascii="Arial" w:hAnsi="Arial" w:cs="Arial"/>
          <w:b/>
          <w:bCs/>
        </w:rPr>
      </w:pPr>
    </w:p>
    <w:p w14:paraId="0B9E68C2" w14:textId="6E9F7D8E" w:rsidR="00CC14FC" w:rsidRPr="00BF1145" w:rsidRDefault="00CC14FC" w:rsidP="00470BF3">
      <w:pPr>
        <w:autoSpaceDE w:val="0"/>
        <w:autoSpaceDN w:val="0"/>
        <w:adjustRightInd w:val="0"/>
        <w:spacing w:before="120"/>
        <w:ind w:left="454"/>
        <w:rPr>
          <w:rFonts w:ascii="Arial" w:hAnsi="Arial" w:cs="Arial"/>
        </w:rPr>
      </w:pPr>
      <w:r w:rsidRPr="00BF1145">
        <w:rPr>
          <w:rFonts w:ascii="Arial" w:hAnsi="Arial" w:cs="Arial"/>
        </w:rPr>
        <w:t>2) Is the person asking for information to prevent or detect a crime or catch or prosecute an offender?</w:t>
      </w:r>
      <w:r w:rsidR="002D0A7D" w:rsidRPr="00BF1145">
        <w:rPr>
          <w:rFonts w:ascii="Arial" w:hAnsi="Arial" w:cs="Arial"/>
        </w:rPr>
        <w:t xml:space="preserve"> Is there a risk to a vulnerable individual? </w:t>
      </w:r>
    </w:p>
    <w:p w14:paraId="57259F1C" w14:textId="77777777" w:rsidR="00CC14FC" w:rsidRPr="00BF1145" w:rsidRDefault="00CC14FC" w:rsidP="00470BF3">
      <w:pPr>
        <w:autoSpaceDE w:val="0"/>
        <w:autoSpaceDN w:val="0"/>
        <w:adjustRightInd w:val="0"/>
        <w:spacing w:before="120"/>
        <w:ind w:left="454"/>
        <w:rPr>
          <w:rFonts w:ascii="Arial" w:hAnsi="Arial" w:cs="Arial"/>
        </w:rPr>
      </w:pPr>
      <w:r w:rsidRPr="00BF1145">
        <w:rPr>
          <w:rFonts w:ascii="Arial" w:hAnsi="Arial" w:cs="Arial"/>
        </w:rPr>
        <w:t>3) If I do not release the personal information, will this significantly harm any attempt by the police to prevent crime or catch a suspect? (The risk must be</w:t>
      </w:r>
      <w:r w:rsidR="007B5918" w:rsidRPr="00BF1145">
        <w:rPr>
          <w:rFonts w:ascii="Arial" w:hAnsi="Arial" w:cs="Arial"/>
        </w:rPr>
        <w:t xml:space="preserve"> </w:t>
      </w:r>
      <w:r w:rsidRPr="00BF1145">
        <w:rPr>
          <w:rFonts w:ascii="Arial" w:hAnsi="Arial" w:cs="Arial"/>
        </w:rPr>
        <w:t>that the investigation may very well be impeded).</w:t>
      </w:r>
    </w:p>
    <w:p w14:paraId="5955DDB2" w14:textId="77777777" w:rsidR="00CC14FC" w:rsidRPr="00BF1145" w:rsidRDefault="00CC14FC" w:rsidP="00470BF3">
      <w:pPr>
        <w:autoSpaceDE w:val="0"/>
        <w:autoSpaceDN w:val="0"/>
        <w:adjustRightInd w:val="0"/>
        <w:spacing w:before="120"/>
        <w:ind w:left="454"/>
        <w:rPr>
          <w:rFonts w:ascii="Arial" w:hAnsi="Arial" w:cs="Arial"/>
        </w:rPr>
      </w:pPr>
      <w:r w:rsidRPr="00BF1145">
        <w:rPr>
          <w:rFonts w:ascii="Arial" w:hAnsi="Arial" w:cs="Arial"/>
        </w:rPr>
        <w:t>4) If I do decide to release personal information to the police, what is the minimum I should release for them to be able to do their job?</w:t>
      </w:r>
    </w:p>
    <w:p w14:paraId="40464034" w14:textId="77777777" w:rsidR="00DA69D4" w:rsidRPr="00BF1145" w:rsidRDefault="00DA69D4" w:rsidP="00470BF3">
      <w:pPr>
        <w:autoSpaceDE w:val="0"/>
        <w:autoSpaceDN w:val="0"/>
        <w:adjustRightInd w:val="0"/>
        <w:spacing w:before="120"/>
        <w:ind w:left="454"/>
        <w:rPr>
          <w:rFonts w:ascii="Arial" w:hAnsi="Arial" w:cs="Arial"/>
        </w:rPr>
      </w:pPr>
    </w:p>
    <w:p w14:paraId="0878CEB9" w14:textId="77777777" w:rsidR="00DA69D4" w:rsidRPr="00BF1145" w:rsidRDefault="00DA69D4" w:rsidP="00DA69D4">
      <w:pPr>
        <w:pStyle w:val="ListParagraph"/>
        <w:autoSpaceDE w:val="0"/>
        <w:autoSpaceDN w:val="0"/>
        <w:adjustRightInd w:val="0"/>
        <w:spacing w:before="120"/>
        <w:ind w:left="814"/>
        <w:rPr>
          <w:rFonts w:ascii="Arial" w:hAnsi="Arial" w:cs="Arial"/>
          <w:b/>
          <w:bCs/>
        </w:rPr>
      </w:pPr>
      <w:r w:rsidRPr="00BF1145">
        <w:rPr>
          <w:rFonts w:ascii="Arial" w:hAnsi="Arial" w:cs="Arial"/>
          <w:b/>
          <w:bCs/>
        </w:rPr>
        <w:t>You should consult the DPO if in doubt, when reviewing a request for information.</w:t>
      </w:r>
    </w:p>
    <w:p w14:paraId="43D06C4C" w14:textId="77777777" w:rsidR="00DA69D4" w:rsidRPr="00BF1145" w:rsidRDefault="00DA69D4" w:rsidP="00470BF3">
      <w:pPr>
        <w:autoSpaceDE w:val="0"/>
        <w:autoSpaceDN w:val="0"/>
        <w:adjustRightInd w:val="0"/>
        <w:spacing w:before="120"/>
        <w:ind w:left="454"/>
        <w:rPr>
          <w:rFonts w:ascii="Arial" w:hAnsi="Arial" w:cs="Arial"/>
        </w:rPr>
      </w:pPr>
    </w:p>
    <w:p w14:paraId="42DEC68A" w14:textId="77777777" w:rsidR="005D36C2" w:rsidRPr="00BF1145" w:rsidRDefault="004C605E" w:rsidP="005D36C2">
      <w:pPr>
        <w:numPr>
          <w:ilvl w:val="0"/>
          <w:numId w:val="6"/>
        </w:numPr>
        <w:spacing w:before="120" w:after="240"/>
        <w:jc w:val="both"/>
        <w:rPr>
          <w:rFonts w:ascii="Arial" w:hAnsi="Arial" w:cs="Arial"/>
        </w:rPr>
      </w:pPr>
      <w:r w:rsidRPr="00BF1145">
        <w:rPr>
          <w:rFonts w:ascii="Arial" w:hAnsi="Arial" w:cs="Arial"/>
        </w:rPr>
        <w:t>Releasing information to the Police, is a complex area, if in doubt, seek guidance</w:t>
      </w:r>
      <w:r w:rsidR="001F632F" w:rsidRPr="00BF1145">
        <w:rPr>
          <w:rFonts w:ascii="Arial" w:hAnsi="Arial" w:cs="Arial"/>
        </w:rPr>
        <w:t xml:space="preserve"> from</w:t>
      </w:r>
      <w:r w:rsidRPr="00BF1145">
        <w:rPr>
          <w:rFonts w:ascii="Arial" w:hAnsi="Arial" w:cs="Arial"/>
        </w:rPr>
        <w:t xml:space="preserve"> </w:t>
      </w:r>
      <w:r w:rsidR="001F632F" w:rsidRPr="00BF1145">
        <w:rPr>
          <w:rFonts w:ascii="Arial" w:hAnsi="Arial" w:cs="Arial"/>
        </w:rPr>
        <w:t>the Data Protection Officer</w:t>
      </w:r>
      <w:r w:rsidRPr="00BF1145">
        <w:rPr>
          <w:rFonts w:ascii="Arial" w:hAnsi="Arial" w:cs="Arial"/>
        </w:rPr>
        <w:t xml:space="preserve">. Further guidance can be obtained the ICO website: </w:t>
      </w:r>
      <w:hyperlink r:id="rId12" w:history="1">
        <w:r w:rsidR="005D36C2" w:rsidRPr="00BF1145">
          <w:rPr>
            <w:rStyle w:val="Hyperlink"/>
          </w:rPr>
          <w:t>Sharing personal data with law enforcement authorities | ICO</w:t>
        </w:r>
      </w:hyperlink>
    </w:p>
    <w:p w14:paraId="442F5FCD" w14:textId="00AF03F9" w:rsidR="00C334A4" w:rsidRPr="00BF1145" w:rsidRDefault="00C334A4" w:rsidP="00A6144E">
      <w:pPr>
        <w:numPr>
          <w:ilvl w:val="1"/>
          <w:numId w:val="6"/>
        </w:numPr>
        <w:spacing w:before="120" w:after="240"/>
        <w:ind w:left="709" w:hanging="709"/>
        <w:jc w:val="both"/>
        <w:rPr>
          <w:rFonts w:ascii="Arial" w:hAnsi="Arial" w:cs="Arial"/>
        </w:rPr>
      </w:pPr>
      <w:r w:rsidRPr="00BF1145">
        <w:rPr>
          <w:rFonts w:ascii="Arial" w:hAnsi="Arial" w:cs="Arial"/>
          <w:b/>
          <w:bCs/>
        </w:rPr>
        <w:t xml:space="preserve">Do not be bullied into disclosing data </w:t>
      </w:r>
      <w:r w:rsidRPr="00BF1145">
        <w:rPr>
          <w:rFonts w:ascii="Arial" w:hAnsi="Arial" w:cs="Arial"/>
        </w:rPr>
        <w:t xml:space="preserve">if you have any doubt as to the validity of the request. Either ask the third party to submit the request in writing and/or or refer the request to senior staff. </w:t>
      </w:r>
      <w:r w:rsidRPr="00BF1145">
        <w:rPr>
          <w:rFonts w:ascii="Arial" w:hAnsi="Arial" w:cs="Arial"/>
          <w:b/>
          <w:bCs/>
        </w:rPr>
        <w:t>If in doubt, always ask your Manager</w:t>
      </w:r>
      <w:r w:rsidR="00107A5D" w:rsidRPr="00BF1145">
        <w:rPr>
          <w:rFonts w:ascii="Arial" w:hAnsi="Arial" w:cs="Arial"/>
          <w:b/>
          <w:bCs/>
        </w:rPr>
        <w:t>, Head Teacher</w:t>
      </w:r>
      <w:r w:rsidRPr="00BF1145">
        <w:rPr>
          <w:rFonts w:ascii="Arial" w:hAnsi="Arial" w:cs="Arial"/>
          <w:b/>
          <w:bCs/>
        </w:rPr>
        <w:t xml:space="preserve"> or </w:t>
      </w:r>
      <w:r w:rsidR="00516D86" w:rsidRPr="00BF1145">
        <w:rPr>
          <w:rFonts w:ascii="Arial" w:hAnsi="Arial" w:cs="Arial"/>
          <w:b/>
          <w:bCs/>
        </w:rPr>
        <w:t xml:space="preserve">your </w:t>
      </w:r>
      <w:r w:rsidR="00107A5D" w:rsidRPr="00BF1145">
        <w:rPr>
          <w:rFonts w:ascii="Arial" w:hAnsi="Arial" w:cs="Arial"/>
          <w:b/>
          <w:bCs/>
        </w:rPr>
        <w:t>Data Protection Officer</w:t>
      </w:r>
      <w:r w:rsidRPr="00BF1145">
        <w:rPr>
          <w:rFonts w:ascii="Arial" w:hAnsi="Arial" w:cs="Arial"/>
          <w:b/>
          <w:bCs/>
        </w:rPr>
        <w:t xml:space="preserve"> for advice and support.</w:t>
      </w:r>
    </w:p>
    <w:p w14:paraId="687B0666" w14:textId="357FDEDA" w:rsidR="00C21946" w:rsidRPr="00BF1145" w:rsidRDefault="00C21946" w:rsidP="00A6144E">
      <w:pPr>
        <w:numPr>
          <w:ilvl w:val="1"/>
          <w:numId w:val="6"/>
        </w:numPr>
        <w:spacing w:before="120" w:after="240"/>
        <w:ind w:left="709" w:hanging="709"/>
        <w:jc w:val="both"/>
        <w:rPr>
          <w:rFonts w:ascii="Arial" w:hAnsi="Arial" w:cs="Arial"/>
        </w:rPr>
      </w:pPr>
      <w:r w:rsidRPr="00BF1145">
        <w:rPr>
          <w:rFonts w:ascii="Arial" w:hAnsi="Arial" w:cs="Arial"/>
          <w:bCs/>
        </w:rPr>
        <w:t xml:space="preserve">Requests from the Police or other law enforcement agencies will usually be classified as </w:t>
      </w:r>
      <w:r w:rsidR="00A6144E" w:rsidRPr="00BF1145">
        <w:rPr>
          <w:rFonts w:ascii="Arial" w:hAnsi="Arial" w:cs="Arial"/>
          <w:bCs/>
        </w:rPr>
        <w:t xml:space="preserve">OFFICIAL-SENSITIVE </w:t>
      </w:r>
      <w:r w:rsidRPr="00BF1145">
        <w:rPr>
          <w:rFonts w:ascii="Arial" w:hAnsi="Arial" w:cs="Arial"/>
          <w:bCs/>
        </w:rPr>
        <w:t xml:space="preserve">and </w:t>
      </w:r>
      <w:r w:rsidR="009E117D" w:rsidRPr="00BF1145">
        <w:rPr>
          <w:rFonts w:ascii="Arial" w:hAnsi="Arial" w:cs="Arial"/>
          <w:b/>
          <w:bCs/>
        </w:rPr>
        <w:t>must</w:t>
      </w:r>
      <w:r w:rsidRPr="00BF1145">
        <w:rPr>
          <w:rFonts w:ascii="Arial" w:hAnsi="Arial" w:cs="Arial"/>
          <w:b/>
          <w:bCs/>
        </w:rPr>
        <w:t xml:space="preserve"> not</w:t>
      </w:r>
      <w:r w:rsidRPr="00BF1145">
        <w:rPr>
          <w:rFonts w:ascii="Arial" w:hAnsi="Arial" w:cs="Arial"/>
          <w:bCs/>
        </w:rPr>
        <w:t xml:space="preserve"> include the data subject’s name when logging the case in system</w:t>
      </w:r>
      <w:r w:rsidR="00107A5D" w:rsidRPr="00BF1145">
        <w:rPr>
          <w:rFonts w:ascii="Arial" w:hAnsi="Arial" w:cs="Arial"/>
          <w:bCs/>
        </w:rPr>
        <w:t>s</w:t>
      </w:r>
      <w:r w:rsidRPr="00BF1145">
        <w:rPr>
          <w:rFonts w:ascii="Arial" w:hAnsi="Arial" w:cs="Arial"/>
          <w:bCs/>
        </w:rPr>
        <w:t>.</w:t>
      </w:r>
      <w:r w:rsidR="00E55450" w:rsidRPr="00BF1145">
        <w:rPr>
          <w:rFonts w:ascii="Arial" w:hAnsi="Arial" w:cs="Arial"/>
          <w:bCs/>
        </w:rPr>
        <w:t xml:space="preserve"> These</w:t>
      </w:r>
      <w:r w:rsidR="009E117D" w:rsidRPr="00BF1145">
        <w:rPr>
          <w:rFonts w:ascii="Arial" w:hAnsi="Arial" w:cs="Arial"/>
          <w:bCs/>
        </w:rPr>
        <w:t xml:space="preserve"> records will need to be maintained under the </w:t>
      </w:r>
      <w:r w:rsidR="00A6144E" w:rsidRPr="00BF1145">
        <w:rPr>
          <w:rFonts w:ascii="Arial" w:hAnsi="Arial" w:cs="Arial"/>
          <w:bCs/>
        </w:rPr>
        <w:t xml:space="preserve">OFFICIAL-SENSITIVE </w:t>
      </w:r>
      <w:r w:rsidR="009E117D" w:rsidRPr="00BF1145">
        <w:rPr>
          <w:rFonts w:ascii="Arial" w:hAnsi="Arial" w:cs="Arial"/>
          <w:bCs/>
        </w:rPr>
        <w:t>classification requirements within the respective business area.</w:t>
      </w:r>
    </w:p>
    <w:p w14:paraId="52B16978" w14:textId="77777777" w:rsidR="00CE160E" w:rsidRPr="00BF1145" w:rsidRDefault="00235EFD" w:rsidP="000C02A8">
      <w:pPr>
        <w:pStyle w:val="Heading1"/>
        <w:numPr>
          <w:ilvl w:val="0"/>
          <w:numId w:val="6"/>
        </w:numPr>
        <w:spacing w:before="120" w:after="240"/>
        <w:jc w:val="both"/>
        <w:rPr>
          <w:b/>
          <w:bCs/>
          <w:sz w:val="28"/>
        </w:rPr>
      </w:pPr>
      <w:bookmarkStart w:id="11" w:name="_Toc62817660"/>
      <w:r w:rsidRPr="00BF1145">
        <w:rPr>
          <w:b/>
          <w:bCs/>
          <w:sz w:val="28"/>
        </w:rPr>
        <w:t>Requests from Third Parties that should be refused</w:t>
      </w:r>
      <w:bookmarkEnd w:id="11"/>
    </w:p>
    <w:p w14:paraId="7B280871" w14:textId="5F22C8BE" w:rsidR="002A19A0" w:rsidRPr="00BF1145" w:rsidRDefault="00235EFD" w:rsidP="00A6144E">
      <w:pPr>
        <w:numPr>
          <w:ilvl w:val="1"/>
          <w:numId w:val="6"/>
        </w:numPr>
        <w:spacing w:before="120" w:after="240"/>
        <w:ind w:left="709" w:hanging="709"/>
        <w:jc w:val="both"/>
        <w:rPr>
          <w:rFonts w:ascii="Arial" w:hAnsi="Arial" w:cs="Arial"/>
        </w:rPr>
      </w:pPr>
      <w:r w:rsidRPr="00BF1145">
        <w:rPr>
          <w:rFonts w:ascii="Arial" w:hAnsi="Arial" w:cs="Arial"/>
          <w:bCs/>
        </w:rPr>
        <w:t xml:space="preserve">Requests from agencies such as </w:t>
      </w:r>
      <w:r w:rsidR="009F7419" w:rsidRPr="00BF1145">
        <w:rPr>
          <w:rFonts w:ascii="Arial" w:hAnsi="Arial" w:cs="Arial"/>
          <w:bCs/>
        </w:rPr>
        <w:t xml:space="preserve">an </w:t>
      </w:r>
      <w:r w:rsidR="009708BE" w:rsidRPr="00BF1145">
        <w:rPr>
          <w:rFonts w:ascii="Arial" w:hAnsi="Arial" w:cs="Arial"/>
          <w:bCs/>
        </w:rPr>
        <w:t>E</w:t>
      </w:r>
      <w:r w:rsidRPr="00BF1145">
        <w:rPr>
          <w:rFonts w:ascii="Arial" w:hAnsi="Arial" w:cs="Arial"/>
          <w:bCs/>
        </w:rPr>
        <w:t xml:space="preserve">state </w:t>
      </w:r>
      <w:r w:rsidR="009708BE" w:rsidRPr="00BF1145">
        <w:rPr>
          <w:rFonts w:ascii="Arial" w:hAnsi="Arial" w:cs="Arial"/>
          <w:bCs/>
        </w:rPr>
        <w:t>A</w:t>
      </w:r>
      <w:r w:rsidRPr="00BF1145">
        <w:rPr>
          <w:rFonts w:ascii="Arial" w:hAnsi="Arial" w:cs="Arial"/>
          <w:bCs/>
        </w:rPr>
        <w:t>gent</w:t>
      </w:r>
      <w:r w:rsidR="009F7419" w:rsidRPr="00BF1145">
        <w:rPr>
          <w:rFonts w:ascii="Arial" w:hAnsi="Arial" w:cs="Arial"/>
          <w:bCs/>
        </w:rPr>
        <w:t>, debt recovery firm</w:t>
      </w:r>
      <w:r w:rsidR="001E5244" w:rsidRPr="00BF1145">
        <w:rPr>
          <w:rFonts w:ascii="Arial" w:hAnsi="Arial" w:cs="Arial"/>
          <w:bCs/>
        </w:rPr>
        <w:t>, landlord</w:t>
      </w:r>
      <w:r w:rsidRPr="00BF1145">
        <w:rPr>
          <w:rFonts w:ascii="Arial" w:hAnsi="Arial" w:cs="Arial"/>
          <w:bCs/>
        </w:rPr>
        <w:t xml:space="preserve"> etc seeking info</w:t>
      </w:r>
      <w:r w:rsidR="009F7419" w:rsidRPr="00BF1145">
        <w:rPr>
          <w:rFonts w:ascii="Arial" w:hAnsi="Arial" w:cs="Arial"/>
          <w:bCs/>
        </w:rPr>
        <w:t xml:space="preserve">rmation </w:t>
      </w:r>
      <w:r w:rsidR="003765F8" w:rsidRPr="00BF1145">
        <w:rPr>
          <w:rFonts w:ascii="Arial" w:hAnsi="Arial" w:cs="Arial"/>
          <w:bCs/>
        </w:rPr>
        <w:t>about</w:t>
      </w:r>
      <w:r w:rsidR="009F7419" w:rsidRPr="00BF1145">
        <w:rPr>
          <w:rFonts w:ascii="Arial" w:hAnsi="Arial" w:cs="Arial"/>
          <w:bCs/>
        </w:rPr>
        <w:t xml:space="preserve"> a person who is being pursued for legal action must be refused</w:t>
      </w:r>
      <w:r w:rsidR="003765F8" w:rsidRPr="00BF1145">
        <w:rPr>
          <w:rFonts w:ascii="Arial" w:hAnsi="Arial" w:cs="Arial"/>
          <w:bCs/>
        </w:rPr>
        <w:t>,</w:t>
      </w:r>
      <w:r w:rsidR="00880894" w:rsidRPr="00BF1145">
        <w:rPr>
          <w:rFonts w:ascii="Arial" w:hAnsi="Arial" w:cs="Arial"/>
          <w:bCs/>
        </w:rPr>
        <w:t xml:space="preserve"> unless the consent of the data subject has been obtained</w:t>
      </w:r>
      <w:r w:rsidR="009F7419" w:rsidRPr="00BF1145">
        <w:rPr>
          <w:rFonts w:ascii="Arial" w:hAnsi="Arial" w:cs="Arial"/>
          <w:bCs/>
        </w:rPr>
        <w:t>. They should be informed that personal information will only be provided under the direction of a court order.</w:t>
      </w:r>
    </w:p>
    <w:p w14:paraId="49D8CDD0" w14:textId="77777777" w:rsidR="00620970" w:rsidRPr="00BF1145" w:rsidRDefault="00620970" w:rsidP="00380CBE">
      <w:pPr>
        <w:pStyle w:val="Heading1"/>
        <w:numPr>
          <w:ilvl w:val="0"/>
          <w:numId w:val="6"/>
        </w:numPr>
        <w:spacing w:before="120" w:after="240"/>
        <w:ind w:left="0" w:firstLine="0"/>
        <w:jc w:val="both"/>
        <w:rPr>
          <w:b/>
          <w:bCs/>
          <w:sz w:val="28"/>
        </w:rPr>
      </w:pPr>
      <w:bookmarkStart w:id="12" w:name="_Toc62817661"/>
      <w:r w:rsidRPr="00BF1145">
        <w:rPr>
          <w:b/>
          <w:bCs/>
          <w:sz w:val="28"/>
        </w:rPr>
        <w:t>Data Protection Officer</w:t>
      </w:r>
      <w:bookmarkEnd w:id="12"/>
    </w:p>
    <w:p w14:paraId="1D5C7AA8" w14:textId="3841A92F" w:rsidR="00620970" w:rsidRPr="00BF1145" w:rsidRDefault="00620970" w:rsidP="00A6144E">
      <w:pPr>
        <w:numPr>
          <w:ilvl w:val="1"/>
          <w:numId w:val="6"/>
        </w:numPr>
        <w:spacing w:before="120" w:after="240"/>
        <w:ind w:left="709" w:hanging="709"/>
        <w:jc w:val="both"/>
        <w:rPr>
          <w:rFonts w:ascii="Arial" w:hAnsi="Arial" w:cs="Arial"/>
        </w:rPr>
      </w:pPr>
      <w:r w:rsidRPr="00BF1145">
        <w:rPr>
          <w:rFonts w:ascii="Arial" w:hAnsi="Arial" w:cs="Arial"/>
        </w:rPr>
        <w:t xml:space="preserve">The </w:t>
      </w:r>
      <w:r w:rsidR="007B4ABC" w:rsidRPr="00BF1145">
        <w:rPr>
          <w:rFonts w:ascii="Arial" w:hAnsi="Arial" w:cs="Arial"/>
        </w:rPr>
        <w:t>Data Protection Officer (</w:t>
      </w:r>
      <w:r w:rsidRPr="00BF1145">
        <w:rPr>
          <w:rFonts w:ascii="Arial" w:hAnsi="Arial" w:cs="Arial"/>
        </w:rPr>
        <w:t>DPO</w:t>
      </w:r>
      <w:r w:rsidR="007B4ABC" w:rsidRPr="00BF1145">
        <w:rPr>
          <w:rFonts w:ascii="Arial" w:hAnsi="Arial" w:cs="Arial"/>
        </w:rPr>
        <w:t>)</w:t>
      </w:r>
      <w:r w:rsidRPr="00BF1145">
        <w:rPr>
          <w:rFonts w:ascii="Arial" w:hAnsi="Arial" w:cs="Arial"/>
        </w:rPr>
        <w:t xml:space="preserve"> </w:t>
      </w:r>
      <w:r w:rsidR="003765F8" w:rsidRPr="00BF1145">
        <w:rPr>
          <w:rFonts w:ascii="Arial" w:hAnsi="Arial" w:cs="Arial"/>
        </w:rPr>
        <w:t>can</w:t>
      </w:r>
      <w:r w:rsidR="00A6144E" w:rsidRPr="00BF1145">
        <w:rPr>
          <w:rFonts w:ascii="Arial" w:hAnsi="Arial" w:cs="Arial"/>
        </w:rPr>
        <w:t xml:space="preserve"> be contacted for </w:t>
      </w:r>
      <w:r w:rsidR="009E117D" w:rsidRPr="00BF1145">
        <w:rPr>
          <w:rFonts w:ascii="Arial" w:hAnsi="Arial" w:cs="Arial"/>
        </w:rPr>
        <w:t xml:space="preserve">advice </w:t>
      </w:r>
      <w:r w:rsidR="003765F8" w:rsidRPr="00BF1145">
        <w:rPr>
          <w:rFonts w:ascii="Arial" w:hAnsi="Arial" w:cs="Arial"/>
        </w:rPr>
        <w:t>about</w:t>
      </w:r>
      <w:r w:rsidR="009E117D" w:rsidRPr="00BF1145">
        <w:rPr>
          <w:rFonts w:ascii="Arial" w:hAnsi="Arial" w:cs="Arial"/>
        </w:rPr>
        <w:t xml:space="preserve"> Subject Access Request</w:t>
      </w:r>
      <w:r w:rsidR="003D396C" w:rsidRPr="00BF1145">
        <w:rPr>
          <w:rFonts w:ascii="Arial" w:hAnsi="Arial" w:cs="Arial"/>
        </w:rPr>
        <w:t>s</w:t>
      </w:r>
      <w:r w:rsidR="009E117D" w:rsidRPr="00BF1145">
        <w:rPr>
          <w:rFonts w:ascii="Arial" w:hAnsi="Arial" w:cs="Arial"/>
        </w:rPr>
        <w:t>.</w:t>
      </w:r>
      <w:r w:rsidR="00A6144E" w:rsidRPr="00BF1145">
        <w:rPr>
          <w:rFonts w:ascii="Arial" w:hAnsi="Arial" w:cs="Arial"/>
        </w:rPr>
        <w:t xml:space="preserve"> The DPO may also receive SARs which </w:t>
      </w:r>
      <w:r w:rsidR="00107A5D" w:rsidRPr="00BF1145">
        <w:rPr>
          <w:rFonts w:ascii="Arial" w:hAnsi="Arial" w:cs="Arial"/>
        </w:rPr>
        <w:t>will be passed direct</w:t>
      </w:r>
      <w:r w:rsidR="00242585" w:rsidRPr="00BF1145">
        <w:rPr>
          <w:rFonts w:ascii="Arial" w:hAnsi="Arial" w:cs="Arial"/>
        </w:rPr>
        <w:t>ly</w:t>
      </w:r>
      <w:r w:rsidR="00107A5D" w:rsidRPr="00BF1145">
        <w:rPr>
          <w:rFonts w:ascii="Arial" w:hAnsi="Arial" w:cs="Arial"/>
        </w:rPr>
        <w:t xml:space="preserve"> </w:t>
      </w:r>
      <w:r w:rsidR="003765F8" w:rsidRPr="00BF1145">
        <w:rPr>
          <w:rFonts w:ascii="Arial" w:hAnsi="Arial" w:cs="Arial"/>
        </w:rPr>
        <w:t>un</w:t>
      </w:r>
      <w:r w:rsidR="00107A5D" w:rsidRPr="00BF1145">
        <w:rPr>
          <w:rFonts w:ascii="Arial" w:hAnsi="Arial" w:cs="Arial"/>
        </w:rPr>
        <w:t>to the school</w:t>
      </w:r>
      <w:r w:rsidR="00A6144E" w:rsidRPr="00BF1145">
        <w:rPr>
          <w:rFonts w:ascii="Arial" w:hAnsi="Arial" w:cs="Arial"/>
        </w:rPr>
        <w:t xml:space="preserve"> for handling. </w:t>
      </w:r>
    </w:p>
    <w:p w14:paraId="09B9818D" w14:textId="77777777" w:rsidR="00620970" w:rsidRPr="00BF1145" w:rsidRDefault="00620970" w:rsidP="00380CBE">
      <w:pPr>
        <w:pStyle w:val="Heading1"/>
        <w:numPr>
          <w:ilvl w:val="0"/>
          <w:numId w:val="6"/>
        </w:numPr>
        <w:spacing w:before="120" w:after="240"/>
        <w:ind w:left="0" w:firstLine="0"/>
        <w:jc w:val="both"/>
        <w:rPr>
          <w:b/>
          <w:bCs/>
          <w:sz w:val="28"/>
        </w:rPr>
      </w:pPr>
      <w:bookmarkStart w:id="13" w:name="_Toc62817662"/>
      <w:r w:rsidRPr="00BF1145">
        <w:rPr>
          <w:b/>
          <w:bCs/>
          <w:sz w:val="28"/>
        </w:rPr>
        <w:t>Training and awareness</w:t>
      </w:r>
      <w:bookmarkEnd w:id="13"/>
    </w:p>
    <w:p w14:paraId="2CABC149" w14:textId="2C728108" w:rsidR="00620970" w:rsidRPr="00BF1145" w:rsidRDefault="00620970" w:rsidP="00A6144E">
      <w:pPr>
        <w:numPr>
          <w:ilvl w:val="1"/>
          <w:numId w:val="10"/>
        </w:numPr>
        <w:spacing w:before="120" w:after="240"/>
        <w:ind w:left="709" w:hanging="709"/>
        <w:jc w:val="both"/>
        <w:rPr>
          <w:rFonts w:ascii="Arial" w:hAnsi="Arial" w:cs="Arial"/>
        </w:rPr>
      </w:pPr>
      <w:r w:rsidRPr="00BF1145">
        <w:rPr>
          <w:rFonts w:ascii="Arial" w:hAnsi="Arial" w:cs="Arial"/>
          <w:b/>
        </w:rPr>
        <w:t xml:space="preserve">All </w:t>
      </w:r>
      <w:r w:rsidR="00107A5D" w:rsidRPr="00BF1145">
        <w:rPr>
          <w:rFonts w:ascii="Arial" w:hAnsi="Arial" w:cs="Arial"/>
          <w:b/>
        </w:rPr>
        <w:t>school</w:t>
      </w:r>
      <w:r w:rsidRPr="00BF1145">
        <w:rPr>
          <w:rFonts w:ascii="Arial" w:hAnsi="Arial" w:cs="Arial"/>
          <w:b/>
        </w:rPr>
        <w:t xml:space="preserve"> employees</w:t>
      </w:r>
      <w:r w:rsidRPr="00BF1145">
        <w:rPr>
          <w:rFonts w:ascii="Arial" w:hAnsi="Arial" w:cs="Arial"/>
        </w:rPr>
        <w:t xml:space="preserve"> have a responsibility to ensure that they and the staff they manage have undertaken the corporate Data Privacy and Information Security training</w:t>
      </w:r>
      <w:r w:rsidR="003765F8" w:rsidRPr="00BF1145">
        <w:rPr>
          <w:rFonts w:ascii="Arial" w:hAnsi="Arial" w:cs="Arial"/>
        </w:rPr>
        <w:t>,</w:t>
      </w:r>
      <w:r w:rsidRPr="00BF1145">
        <w:rPr>
          <w:rFonts w:ascii="Arial" w:hAnsi="Arial" w:cs="Arial"/>
        </w:rPr>
        <w:t xml:space="preserve"> and have sufficient awareness of the </w:t>
      </w:r>
      <w:r w:rsidR="00A6144E" w:rsidRPr="00BF1145">
        <w:rPr>
          <w:rFonts w:ascii="Arial" w:hAnsi="Arial" w:cs="Arial"/>
        </w:rPr>
        <w:t>legislation</w:t>
      </w:r>
      <w:r w:rsidR="003765F8" w:rsidRPr="00BF1145">
        <w:rPr>
          <w:rFonts w:ascii="Arial" w:hAnsi="Arial" w:cs="Arial"/>
        </w:rPr>
        <w:t>,</w:t>
      </w:r>
      <w:r w:rsidRPr="00BF1145">
        <w:rPr>
          <w:rFonts w:ascii="Arial" w:hAnsi="Arial" w:cs="Arial"/>
        </w:rPr>
        <w:t xml:space="preserve"> so that they are able to</w:t>
      </w:r>
      <w:r w:rsidR="002F5C1F" w:rsidRPr="00BF1145">
        <w:rPr>
          <w:rFonts w:ascii="Arial" w:hAnsi="Arial" w:cs="Arial"/>
        </w:rPr>
        <w:t xml:space="preserve"> comply with the requirements.</w:t>
      </w:r>
    </w:p>
    <w:p w14:paraId="220D0045" w14:textId="6309B635" w:rsidR="00A6144E" w:rsidRPr="00BF1145" w:rsidRDefault="008D53AB" w:rsidP="00A6144E">
      <w:pPr>
        <w:numPr>
          <w:ilvl w:val="1"/>
          <w:numId w:val="10"/>
        </w:numPr>
        <w:spacing w:before="120" w:after="240"/>
        <w:ind w:left="709" w:hanging="709"/>
        <w:jc w:val="both"/>
        <w:rPr>
          <w:rFonts w:ascii="Arial" w:hAnsi="Arial" w:cs="Arial"/>
        </w:rPr>
      </w:pPr>
      <w:r w:rsidRPr="00BF1145">
        <w:rPr>
          <w:rFonts w:ascii="Arial" w:hAnsi="Arial" w:cs="Arial"/>
        </w:rPr>
        <w:t>All staff undertaking the processing of SARs must ensure that they follow the policies and procedures outlined in this document.</w:t>
      </w:r>
    </w:p>
    <w:p w14:paraId="579742AC" w14:textId="77777777" w:rsidR="008A30AD" w:rsidRPr="00BF1145" w:rsidRDefault="00620970" w:rsidP="002A2BA6">
      <w:pPr>
        <w:numPr>
          <w:ilvl w:val="1"/>
          <w:numId w:val="10"/>
        </w:numPr>
        <w:spacing w:before="120" w:after="240"/>
        <w:ind w:left="709" w:hanging="709"/>
        <w:jc w:val="both"/>
        <w:rPr>
          <w:rFonts w:ascii="Arial" w:hAnsi="Arial" w:cs="Arial"/>
          <w:color w:val="000000"/>
        </w:rPr>
      </w:pPr>
      <w:r w:rsidRPr="00BF1145">
        <w:rPr>
          <w:rFonts w:ascii="Arial" w:hAnsi="Arial" w:cs="Arial"/>
        </w:rPr>
        <w:t>Managers should encourage and make time for their staff to attend any further Data Privacy and Information Security training or awareness opportunities that may arise.</w:t>
      </w:r>
      <w:r w:rsidR="008D53AB" w:rsidRPr="00BF1145">
        <w:rPr>
          <w:rFonts w:ascii="Arial" w:hAnsi="Arial" w:cs="Arial"/>
        </w:rPr>
        <w:t xml:space="preserve"> </w:t>
      </w:r>
    </w:p>
    <w:p w14:paraId="60E5B645" w14:textId="77777777" w:rsidR="0086435E" w:rsidRPr="00BF1145" w:rsidRDefault="006D4FA1" w:rsidP="00380CBE">
      <w:pPr>
        <w:pStyle w:val="Heading1"/>
        <w:numPr>
          <w:ilvl w:val="0"/>
          <w:numId w:val="6"/>
        </w:numPr>
        <w:spacing w:before="120" w:after="240"/>
        <w:ind w:left="0" w:firstLine="0"/>
        <w:jc w:val="both"/>
        <w:rPr>
          <w:b/>
          <w:bCs/>
          <w:sz w:val="28"/>
        </w:rPr>
      </w:pPr>
      <w:bookmarkStart w:id="14" w:name="_Toc62817663"/>
      <w:r w:rsidRPr="00BF1145">
        <w:rPr>
          <w:b/>
          <w:bCs/>
          <w:sz w:val="28"/>
        </w:rPr>
        <w:t>Supporting</w:t>
      </w:r>
      <w:r w:rsidR="000D5FF1" w:rsidRPr="00BF1145">
        <w:rPr>
          <w:b/>
          <w:bCs/>
          <w:sz w:val="28"/>
        </w:rPr>
        <w:t xml:space="preserve"> Policies</w:t>
      </w:r>
      <w:bookmarkEnd w:id="14"/>
    </w:p>
    <w:p w14:paraId="678E6395" w14:textId="77777777" w:rsidR="000D5FF1" w:rsidRPr="00BF1145" w:rsidRDefault="000D5FF1" w:rsidP="000C02A8">
      <w:pPr>
        <w:autoSpaceDE w:val="0"/>
        <w:autoSpaceDN w:val="0"/>
        <w:adjustRightInd w:val="0"/>
        <w:spacing w:before="120"/>
        <w:jc w:val="both"/>
        <w:rPr>
          <w:rFonts w:ascii="Arial" w:hAnsi="Arial" w:cs="Arial"/>
        </w:rPr>
      </w:pPr>
      <w:r w:rsidRPr="00BF1145">
        <w:rPr>
          <w:rFonts w:ascii="Arial" w:hAnsi="Arial" w:cs="Arial"/>
        </w:rPr>
        <w:t>This policy should be read in conjunction with</w:t>
      </w:r>
      <w:r w:rsidR="00A56E4E" w:rsidRPr="00BF1145">
        <w:rPr>
          <w:rFonts w:ascii="Arial" w:hAnsi="Arial" w:cs="Arial"/>
        </w:rPr>
        <w:t xml:space="preserve"> the following</w:t>
      </w:r>
      <w:r w:rsidR="00C92482" w:rsidRPr="00BF1145">
        <w:rPr>
          <w:rFonts w:ascii="Arial" w:hAnsi="Arial" w:cs="Arial"/>
        </w:rPr>
        <w:t xml:space="preserve"> policies and procedures</w:t>
      </w:r>
      <w:r w:rsidR="00215451" w:rsidRPr="00BF1145">
        <w:rPr>
          <w:rFonts w:ascii="Arial" w:hAnsi="Arial" w:cs="Arial"/>
        </w:rPr>
        <w:t>:</w:t>
      </w:r>
      <w:r w:rsidRPr="00BF1145">
        <w:rPr>
          <w:rFonts w:ascii="Arial" w:hAnsi="Arial" w:cs="Arial"/>
        </w:rPr>
        <w:t xml:space="preserve"> </w:t>
      </w:r>
    </w:p>
    <w:p w14:paraId="5C8F4842" w14:textId="77777777" w:rsidR="00D92F79" w:rsidRPr="00BF1145" w:rsidRDefault="00D92F79" w:rsidP="00E452AB">
      <w:pPr>
        <w:numPr>
          <w:ilvl w:val="0"/>
          <w:numId w:val="11"/>
        </w:numPr>
        <w:autoSpaceDE w:val="0"/>
        <w:autoSpaceDN w:val="0"/>
        <w:adjustRightInd w:val="0"/>
        <w:spacing w:before="120" w:after="38"/>
        <w:ind w:left="0" w:firstLine="0"/>
        <w:jc w:val="both"/>
        <w:rPr>
          <w:rFonts w:ascii="Arial" w:hAnsi="Arial" w:cs="Arial"/>
        </w:rPr>
      </w:pPr>
      <w:r w:rsidRPr="00BF1145">
        <w:rPr>
          <w:rFonts w:ascii="Arial" w:hAnsi="Arial" w:cs="Arial"/>
        </w:rPr>
        <w:t>Data Protection Policy</w:t>
      </w:r>
    </w:p>
    <w:p w14:paraId="23AA43F3" w14:textId="0B153ADB" w:rsidR="000D5FF1" w:rsidRPr="00BF1145" w:rsidRDefault="00BF1145" w:rsidP="00BF1145">
      <w:pPr>
        <w:numPr>
          <w:ilvl w:val="0"/>
          <w:numId w:val="11"/>
        </w:numPr>
        <w:autoSpaceDE w:val="0"/>
        <w:autoSpaceDN w:val="0"/>
        <w:adjustRightInd w:val="0"/>
        <w:spacing w:before="120" w:after="38"/>
        <w:ind w:left="0" w:firstLine="0"/>
        <w:jc w:val="both"/>
        <w:rPr>
          <w:rFonts w:ascii="Arial" w:hAnsi="Arial" w:cs="Arial"/>
        </w:rPr>
      </w:pPr>
      <w:r w:rsidRPr="00BF1145">
        <w:rPr>
          <w:rFonts w:ascii="Arial" w:hAnsi="Arial" w:cs="Arial"/>
        </w:rPr>
        <w:t xml:space="preserve"> </w:t>
      </w:r>
      <w:r w:rsidR="00193EB5" w:rsidRPr="00BF1145">
        <w:rPr>
          <w:rFonts w:ascii="Arial" w:hAnsi="Arial" w:cs="Arial"/>
        </w:rPr>
        <w:t>Freedom of Information Policy</w:t>
      </w:r>
    </w:p>
    <w:p w14:paraId="55FD83F7" w14:textId="5CB0625F" w:rsidR="000D5FF1" w:rsidRPr="00BF1145" w:rsidRDefault="006E5712" w:rsidP="00E452AB">
      <w:pPr>
        <w:numPr>
          <w:ilvl w:val="0"/>
          <w:numId w:val="11"/>
        </w:numPr>
        <w:autoSpaceDE w:val="0"/>
        <w:autoSpaceDN w:val="0"/>
        <w:adjustRightInd w:val="0"/>
        <w:spacing w:before="120"/>
        <w:ind w:left="0" w:firstLine="0"/>
        <w:jc w:val="both"/>
        <w:rPr>
          <w:rFonts w:ascii="Arial" w:hAnsi="Arial" w:cs="Arial"/>
        </w:rPr>
      </w:pPr>
      <w:r>
        <w:rPr>
          <w:rFonts w:ascii="Arial" w:hAnsi="Arial" w:cs="Arial"/>
        </w:rPr>
        <w:t>Security Incident Reporting/</w:t>
      </w:r>
      <w:r w:rsidRPr="006E5712">
        <w:rPr>
          <w:rFonts w:ascii="Arial" w:hAnsi="Arial" w:cs="Arial"/>
        </w:rPr>
        <w:t>Cyber and Information Security Policy</w:t>
      </w:r>
      <w:r>
        <w:rPr>
          <w:rFonts w:ascii="Arial" w:hAnsi="Arial" w:cs="Arial"/>
        </w:rPr>
        <w:t>/TBC</w:t>
      </w:r>
    </w:p>
    <w:p w14:paraId="79BC7308" w14:textId="6E700586" w:rsidR="00BF4424" w:rsidRPr="00BF1145" w:rsidRDefault="00BF4424" w:rsidP="000C02A8">
      <w:pPr>
        <w:spacing w:before="120"/>
        <w:jc w:val="both"/>
        <w:rPr>
          <w:rFonts w:ascii="Arial" w:hAnsi="Arial"/>
          <w:bCs/>
        </w:rPr>
      </w:pPr>
      <w:bookmarkStart w:id="15" w:name="_Toc332644927"/>
      <w:bookmarkEnd w:id="15"/>
      <w:r w:rsidRPr="00BF1145">
        <w:rPr>
          <w:rFonts w:ascii="Arial" w:hAnsi="Arial"/>
          <w:b/>
          <w:bCs/>
          <w:sz w:val="28"/>
        </w:rPr>
        <w:br/>
      </w:r>
    </w:p>
    <w:p w14:paraId="4D95E966" w14:textId="77777777" w:rsidR="00896B70" w:rsidRPr="00BF1145" w:rsidRDefault="00896B70" w:rsidP="000C02A8">
      <w:pPr>
        <w:spacing w:before="120"/>
        <w:jc w:val="both"/>
        <w:rPr>
          <w:rFonts w:ascii="Arial" w:hAnsi="Arial"/>
          <w:bCs/>
        </w:rPr>
      </w:pPr>
    </w:p>
    <w:p w14:paraId="0B27D2B0" w14:textId="7125A97E" w:rsidR="00914445" w:rsidRPr="00BF1145" w:rsidRDefault="00BF4424" w:rsidP="00BF4424">
      <w:pPr>
        <w:pStyle w:val="Heading1"/>
        <w:spacing w:before="120" w:after="240"/>
        <w:rPr>
          <w:b/>
          <w:bCs/>
          <w:sz w:val="28"/>
        </w:rPr>
      </w:pPr>
      <w:r w:rsidRPr="00BF1145">
        <w:rPr>
          <w:b/>
          <w:bCs/>
          <w:sz w:val="28"/>
        </w:rPr>
        <w:br w:type="page"/>
      </w:r>
      <w:bookmarkStart w:id="16" w:name="_Toc62817664"/>
      <w:r w:rsidRPr="00BF1145">
        <w:rPr>
          <w:b/>
          <w:bCs/>
          <w:sz w:val="28"/>
        </w:rPr>
        <w:t>Appendix 1</w:t>
      </w:r>
      <w:bookmarkEnd w:id="16"/>
    </w:p>
    <w:p w14:paraId="11CA5B3E" w14:textId="77777777" w:rsidR="00BF4424" w:rsidRPr="00BF1145" w:rsidRDefault="00BF4424" w:rsidP="00BF4424">
      <w:pPr>
        <w:pStyle w:val="Heading1"/>
        <w:spacing w:before="120" w:after="240"/>
        <w:rPr>
          <w:b/>
          <w:bCs/>
          <w:sz w:val="28"/>
        </w:rPr>
      </w:pPr>
      <w:bookmarkStart w:id="17" w:name="_Toc62817665"/>
      <w:r w:rsidRPr="00BF1145">
        <w:rPr>
          <w:b/>
          <w:bCs/>
          <w:sz w:val="28"/>
        </w:rPr>
        <w:t>Procedure for dealing with Subject Access Requests</w:t>
      </w:r>
      <w:bookmarkEnd w:id="17"/>
    </w:p>
    <w:p w14:paraId="1B1B20EF" w14:textId="77777777" w:rsidR="00BF4424" w:rsidRPr="00BF1145" w:rsidRDefault="00BF4424" w:rsidP="00437A94">
      <w:pPr>
        <w:pStyle w:val="Heading1"/>
        <w:numPr>
          <w:ilvl w:val="0"/>
          <w:numId w:val="20"/>
        </w:numPr>
        <w:spacing w:before="120" w:after="240"/>
        <w:jc w:val="both"/>
        <w:rPr>
          <w:b/>
          <w:bCs/>
          <w:sz w:val="28"/>
        </w:rPr>
      </w:pPr>
      <w:bookmarkStart w:id="18" w:name="_Toc62817666"/>
      <w:r w:rsidRPr="00BF1145">
        <w:rPr>
          <w:b/>
          <w:bCs/>
          <w:sz w:val="28"/>
        </w:rPr>
        <w:t>Introduction</w:t>
      </w:r>
      <w:bookmarkEnd w:id="18"/>
    </w:p>
    <w:p w14:paraId="7ACB2845" w14:textId="5092B2AF" w:rsidR="00926747" w:rsidRPr="00BF1145" w:rsidRDefault="00BF4424" w:rsidP="009753A6">
      <w:pPr>
        <w:numPr>
          <w:ilvl w:val="1"/>
          <w:numId w:val="21"/>
        </w:numPr>
        <w:spacing w:before="120" w:after="240"/>
        <w:ind w:left="709" w:hanging="709"/>
        <w:jc w:val="both"/>
        <w:rPr>
          <w:rFonts w:ascii="Arial" w:hAnsi="Arial" w:cs="Arial"/>
          <w:color w:val="000000"/>
        </w:rPr>
      </w:pPr>
      <w:r w:rsidRPr="00BF1145">
        <w:rPr>
          <w:rFonts w:ascii="Arial" w:hAnsi="Arial" w:cs="Arial"/>
          <w:kern w:val="1"/>
        </w:rPr>
        <w:t>The</w:t>
      </w:r>
      <w:r w:rsidR="00107A5D" w:rsidRPr="00BF1145">
        <w:rPr>
          <w:rFonts w:ascii="Arial" w:hAnsi="Arial" w:cs="Arial"/>
          <w:kern w:val="1"/>
        </w:rPr>
        <w:t xml:space="preserve"> school</w:t>
      </w:r>
      <w:r w:rsidRPr="00BF1145">
        <w:rPr>
          <w:rFonts w:ascii="Arial" w:hAnsi="Arial" w:cs="Arial"/>
          <w:kern w:val="1"/>
        </w:rPr>
        <w:t xml:space="preserve"> is required under the </w:t>
      </w:r>
      <w:r w:rsidR="00A6144E" w:rsidRPr="00BF1145">
        <w:rPr>
          <w:rFonts w:ascii="Arial" w:hAnsi="Arial" w:cs="Arial"/>
          <w:kern w:val="1"/>
        </w:rPr>
        <w:t>legislation</w:t>
      </w:r>
      <w:r w:rsidRPr="00BF1145">
        <w:rPr>
          <w:rFonts w:ascii="Arial" w:hAnsi="Arial" w:cs="Arial"/>
          <w:kern w:val="1"/>
        </w:rPr>
        <w:t xml:space="preserve"> to provide an individual with a copy of personal information held about them following a request from the individual</w:t>
      </w:r>
      <w:r w:rsidR="00FD42A5" w:rsidRPr="00BF1145">
        <w:rPr>
          <w:rFonts w:ascii="Arial" w:hAnsi="Arial" w:cs="Arial"/>
          <w:kern w:val="1"/>
        </w:rPr>
        <w:t>,</w:t>
      </w:r>
      <w:r w:rsidR="003765F8" w:rsidRPr="00BF1145">
        <w:rPr>
          <w:rFonts w:ascii="Arial" w:hAnsi="Arial" w:cs="Arial"/>
          <w:kern w:val="1"/>
        </w:rPr>
        <w:t xml:space="preserve"> where deemed pertinent to do </w:t>
      </w:r>
      <w:r w:rsidR="00E12620" w:rsidRPr="00BF1145">
        <w:rPr>
          <w:rFonts w:ascii="Arial" w:hAnsi="Arial" w:cs="Arial"/>
          <w:kern w:val="1"/>
        </w:rPr>
        <w:t>so,</w:t>
      </w:r>
      <w:r w:rsidR="003765F8" w:rsidRPr="00BF1145">
        <w:rPr>
          <w:rFonts w:ascii="Arial" w:hAnsi="Arial" w:cs="Arial"/>
          <w:kern w:val="1"/>
        </w:rPr>
        <w:t xml:space="preserve"> </w:t>
      </w:r>
      <w:r w:rsidR="00FD42A5" w:rsidRPr="00BF1145">
        <w:rPr>
          <w:rFonts w:ascii="Arial" w:hAnsi="Arial" w:cs="Arial"/>
          <w:kern w:val="1"/>
        </w:rPr>
        <w:t>along with some legally mandated information about the processing</w:t>
      </w:r>
      <w:r w:rsidRPr="00BF1145">
        <w:rPr>
          <w:rFonts w:ascii="Arial" w:hAnsi="Arial" w:cs="Arial"/>
          <w:kern w:val="1"/>
        </w:rPr>
        <w:t>. This is known as the right of subject access and such a request is referred to as a Subject Access Request (SAR).</w:t>
      </w:r>
    </w:p>
    <w:p w14:paraId="5ED4C8CA" w14:textId="62F912B6" w:rsidR="00CB0E48" w:rsidRPr="00BF1145" w:rsidRDefault="00926747" w:rsidP="009753A6">
      <w:pPr>
        <w:numPr>
          <w:ilvl w:val="1"/>
          <w:numId w:val="21"/>
        </w:numPr>
        <w:spacing w:before="120" w:after="240"/>
        <w:ind w:left="709" w:hanging="709"/>
        <w:jc w:val="both"/>
        <w:rPr>
          <w:rFonts w:ascii="Arial" w:hAnsi="Arial" w:cs="Arial"/>
        </w:rPr>
      </w:pPr>
      <w:r w:rsidRPr="00BF1145">
        <w:rPr>
          <w:rFonts w:ascii="Arial" w:hAnsi="Arial" w:cs="Arial"/>
        </w:rPr>
        <w:t xml:space="preserve">All SARs </w:t>
      </w:r>
      <w:r w:rsidR="00107A5D" w:rsidRPr="00BF1145">
        <w:rPr>
          <w:rFonts w:ascii="Arial" w:hAnsi="Arial" w:cs="Arial"/>
        </w:rPr>
        <w:t xml:space="preserve">should </w:t>
      </w:r>
      <w:r w:rsidRPr="00BF1145">
        <w:rPr>
          <w:rFonts w:ascii="Arial" w:hAnsi="Arial" w:cs="Arial"/>
        </w:rPr>
        <w:t xml:space="preserve">be made in </w:t>
      </w:r>
      <w:r w:rsidRPr="00BF1145">
        <w:rPr>
          <w:rFonts w:ascii="Arial" w:hAnsi="Arial" w:cs="Arial"/>
          <w:b/>
          <w:bCs/>
        </w:rPr>
        <w:t>writing</w:t>
      </w:r>
      <w:r w:rsidR="005B7CF3" w:rsidRPr="00BF1145">
        <w:rPr>
          <w:rFonts w:ascii="Arial" w:hAnsi="Arial" w:cs="Arial"/>
          <w:b/>
          <w:bCs/>
        </w:rPr>
        <w:t>,</w:t>
      </w:r>
      <w:r w:rsidR="00107A5D" w:rsidRPr="00BF1145">
        <w:rPr>
          <w:rFonts w:ascii="Arial" w:hAnsi="Arial" w:cs="Arial"/>
        </w:rPr>
        <w:t xml:space="preserve"> unless done as business as usual</w:t>
      </w:r>
      <w:r w:rsidRPr="00BF1145">
        <w:rPr>
          <w:rFonts w:ascii="Arial" w:hAnsi="Arial" w:cs="Arial"/>
        </w:rPr>
        <w:t>. If the request is made verbally, staff should provide advice and assistance to the individual.</w:t>
      </w:r>
      <w:r w:rsidR="00CB0E48" w:rsidRPr="00BF1145">
        <w:rPr>
          <w:rFonts w:ascii="Arial" w:hAnsi="Arial" w:cs="Arial"/>
        </w:rPr>
        <w:t xml:space="preserve"> Note that a SAR application is valid</w:t>
      </w:r>
      <w:r w:rsidR="00AD29CD" w:rsidRPr="00BF1145">
        <w:rPr>
          <w:rFonts w:ascii="Arial" w:hAnsi="Arial" w:cs="Arial"/>
        </w:rPr>
        <w:t>,</w:t>
      </w:r>
      <w:r w:rsidR="00CB0E48" w:rsidRPr="00BF1145">
        <w:rPr>
          <w:rFonts w:ascii="Arial" w:hAnsi="Arial" w:cs="Arial"/>
        </w:rPr>
        <w:t xml:space="preserve"> as long as a sufficient description of the information required is submitted along with the appropriate </w:t>
      </w:r>
      <w:r w:rsidR="00AE3ADF" w:rsidRPr="00BF1145">
        <w:rPr>
          <w:rFonts w:ascii="Arial" w:hAnsi="Arial" w:cs="Arial"/>
        </w:rPr>
        <w:t xml:space="preserve">and verified </w:t>
      </w:r>
      <w:r w:rsidR="00CB0E48" w:rsidRPr="00BF1145">
        <w:rPr>
          <w:rFonts w:ascii="Arial" w:hAnsi="Arial" w:cs="Arial"/>
        </w:rPr>
        <w:t>ID</w:t>
      </w:r>
      <w:r w:rsidR="005B7CF3" w:rsidRPr="00BF1145">
        <w:rPr>
          <w:rFonts w:ascii="Arial" w:hAnsi="Arial" w:cs="Arial"/>
        </w:rPr>
        <w:t xml:space="preserve"> (</w:t>
      </w:r>
      <w:r w:rsidR="00F77E74" w:rsidRPr="00BF1145">
        <w:rPr>
          <w:rFonts w:ascii="Arial" w:hAnsi="Arial" w:cs="Arial"/>
        </w:rPr>
        <w:t>see Section 2.4</w:t>
      </w:r>
      <w:r w:rsidR="005B7CF3" w:rsidRPr="00BF1145">
        <w:rPr>
          <w:rFonts w:ascii="Arial" w:hAnsi="Arial" w:cs="Arial"/>
        </w:rPr>
        <w:t>)</w:t>
      </w:r>
      <w:r w:rsidR="00CB0E48" w:rsidRPr="00BF1145">
        <w:rPr>
          <w:rFonts w:ascii="Arial" w:hAnsi="Arial" w:cs="Arial"/>
        </w:rPr>
        <w:t xml:space="preserve">. There is no obligation for the applicant to complete </w:t>
      </w:r>
      <w:r w:rsidR="00107A5D" w:rsidRPr="00BF1145">
        <w:rPr>
          <w:rFonts w:ascii="Arial" w:hAnsi="Arial" w:cs="Arial"/>
        </w:rPr>
        <w:t xml:space="preserve">any </w:t>
      </w:r>
      <w:r w:rsidR="00CB0E48" w:rsidRPr="00BF1145">
        <w:rPr>
          <w:rFonts w:ascii="Arial" w:hAnsi="Arial" w:cs="Arial"/>
        </w:rPr>
        <w:t>forms</w:t>
      </w:r>
      <w:r w:rsidR="00107A5D" w:rsidRPr="00BF1145">
        <w:rPr>
          <w:rFonts w:ascii="Arial" w:hAnsi="Arial" w:cs="Arial"/>
        </w:rPr>
        <w:t xml:space="preserve"> th</w:t>
      </w:r>
      <w:r w:rsidR="005B7CF3" w:rsidRPr="00BF1145">
        <w:rPr>
          <w:rFonts w:ascii="Arial" w:hAnsi="Arial" w:cs="Arial"/>
        </w:rPr>
        <w:t>at th</w:t>
      </w:r>
      <w:r w:rsidR="00107A5D" w:rsidRPr="00BF1145">
        <w:rPr>
          <w:rFonts w:ascii="Arial" w:hAnsi="Arial" w:cs="Arial"/>
        </w:rPr>
        <w:t>e school creates for its convenience</w:t>
      </w:r>
      <w:r w:rsidR="00CB0E48" w:rsidRPr="00BF1145">
        <w:rPr>
          <w:rFonts w:ascii="Arial" w:hAnsi="Arial" w:cs="Arial"/>
        </w:rPr>
        <w:t>.</w:t>
      </w:r>
    </w:p>
    <w:p w14:paraId="2427D29D" w14:textId="0F51E42C" w:rsidR="00926747" w:rsidRPr="00BF1145" w:rsidRDefault="00926747" w:rsidP="009753A6">
      <w:pPr>
        <w:numPr>
          <w:ilvl w:val="1"/>
          <w:numId w:val="21"/>
        </w:numPr>
        <w:spacing w:before="120" w:after="240"/>
        <w:ind w:left="709" w:hanging="709"/>
        <w:jc w:val="both"/>
        <w:rPr>
          <w:rFonts w:ascii="Arial" w:hAnsi="Arial" w:cs="Arial"/>
        </w:rPr>
      </w:pPr>
      <w:r w:rsidRPr="00BF1145">
        <w:rPr>
          <w:rFonts w:ascii="Arial" w:hAnsi="Arial" w:cs="Arial"/>
        </w:rPr>
        <w:t>A request for information can arrive in any part of the organisation, and must be dealt with locally</w:t>
      </w:r>
      <w:r w:rsidR="005B7CF3" w:rsidRPr="00BF1145">
        <w:rPr>
          <w:rFonts w:ascii="Arial" w:hAnsi="Arial" w:cs="Arial"/>
        </w:rPr>
        <w:t>,</w:t>
      </w:r>
      <w:r w:rsidRPr="00BF1145">
        <w:rPr>
          <w:rFonts w:ascii="Arial" w:hAnsi="Arial" w:cs="Arial"/>
        </w:rPr>
        <w:t xml:space="preserve"> by those authorised </w:t>
      </w:r>
      <w:r w:rsidR="00CF5E99" w:rsidRPr="00BF1145">
        <w:rPr>
          <w:rFonts w:ascii="Arial" w:hAnsi="Arial" w:cs="Arial"/>
        </w:rPr>
        <w:t>to process SARs</w:t>
      </w:r>
      <w:r w:rsidRPr="00BF1145">
        <w:rPr>
          <w:rFonts w:ascii="Arial" w:hAnsi="Arial" w:cs="Arial"/>
        </w:rPr>
        <w:t xml:space="preserve">. </w:t>
      </w:r>
      <w:r w:rsidR="00A6144E" w:rsidRPr="00BF1145">
        <w:rPr>
          <w:rFonts w:ascii="Arial" w:hAnsi="Arial" w:cs="Arial"/>
        </w:rPr>
        <w:t xml:space="preserve">All SAR requests must be logged with </w:t>
      </w:r>
      <w:r w:rsidR="00107A5D" w:rsidRPr="00BF1145">
        <w:rPr>
          <w:rFonts w:ascii="Arial" w:hAnsi="Arial" w:cs="Arial"/>
        </w:rPr>
        <w:t xml:space="preserve">the </w:t>
      </w:r>
      <w:r w:rsidR="005B7CF3" w:rsidRPr="00BF1145">
        <w:rPr>
          <w:rFonts w:ascii="Arial" w:hAnsi="Arial" w:cs="Arial"/>
        </w:rPr>
        <w:t>S</w:t>
      </w:r>
      <w:r w:rsidR="00107A5D" w:rsidRPr="00BF1145">
        <w:rPr>
          <w:rFonts w:ascii="Arial" w:hAnsi="Arial" w:cs="Arial"/>
        </w:rPr>
        <w:t xml:space="preserve">chool </w:t>
      </w:r>
      <w:r w:rsidR="005B7CF3" w:rsidRPr="00BF1145">
        <w:rPr>
          <w:rFonts w:ascii="Arial" w:hAnsi="Arial" w:cs="Arial"/>
        </w:rPr>
        <w:t>B</w:t>
      </w:r>
      <w:r w:rsidR="00107A5D" w:rsidRPr="00BF1145">
        <w:rPr>
          <w:rFonts w:ascii="Arial" w:hAnsi="Arial" w:cs="Arial"/>
        </w:rPr>
        <w:t xml:space="preserve">usiness </w:t>
      </w:r>
      <w:r w:rsidR="005B7CF3" w:rsidRPr="00BF1145">
        <w:rPr>
          <w:rFonts w:ascii="Arial" w:hAnsi="Arial" w:cs="Arial"/>
        </w:rPr>
        <w:t>M</w:t>
      </w:r>
      <w:r w:rsidR="00107A5D" w:rsidRPr="00BF1145">
        <w:rPr>
          <w:rFonts w:ascii="Arial" w:hAnsi="Arial" w:cs="Arial"/>
        </w:rPr>
        <w:t>anager</w:t>
      </w:r>
      <w:r w:rsidR="00A6144E" w:rsidRPr="00BF1145">
        <w:rPr>
          <w:rFonts w:ascii="Arial" w:hAnsi="Arial" w:cs="Arial"/>
        </w:rPr>
        <w:t xml:space="preserve"> for tracking and compliance purposes, but they are NOT responsible for fulfilling the requests</w:t>
      </w:r>
      <w:r w:rsidR="0046120E" w:rsidRPr="00BF1145">
        <w:rPr>
          <w:rFonts w:ascii="Arial" w:hAnsi="Arial" w:cs="Arial"/>
        </w:rPr>
        <w:t xml:space="preserve"> (they will co-ordinate the collection of information and then the response will be issued by the Head Teacher)</w:t>
      </w:r>
      <w:r w:rsidR="00A6144E" w:rsidRPr="00BF1145">
        <w:rPr>
          <w:rFonts w:ascii="Arial" w:hAnsi="Arial" w:cs="Arial"/>
        </w:rPr>
        <w:t xml:space="preserve">. </w:t>
      </w:r>
      <w:r w:rsidRPr="00BF1145">
        <w:rPr>
          <w:rFonts w:ascii="Arial" w:hAnsi="Arial" w:cs="Arial"/>
        </w:rPr>
        <w:t xml:space="preserve">An audit trail of all documentation must be maintained with relevant teams/departments. All requests </w:t>
      </w:r>
      <w:r w:rsidR="006C29C8" w:rsidRPr="00BF1145">
        <w:rPr>
          <w:rFonts w:ascii="Arial" w:hAnsi="Arial" w:cs="Arial"/>
        </w:rPr>
        <w:t>should</w:t>
      </w:r>
      <w:r w:rsidRPr="00BF1145">
        <w:rPr>
          <w:rFonts w:ascii="Arial" w:hAnsi="Arial" w:cs="Arial"/>
        </w:rPr>
        <w:t xml:space="preserve"> be acknowledged within </w:t>
      </w:r>
      <w:r w:rsidR="006C29C8" w:rsidRPr="00BF1145">
        <w:rPr>
          <w:rFonts w:ascii="Arial" w:hAnsi="Arial" w:cs="Arial"/>
        </w:rPr>
        <w:t xml:space="preserve">5 </w:t>
      </w:r>
      <w:r w:rsidRPr="00BF1145">
        <w:rPr>
          <w:rFonts w:ascii="Arial" w:hAnsi="Arial" w:cs="Arial"/>
        </w:rPr>
        <w:t>days</w:t>
      </w:r>
      <w:r w:rsidR="00952ADE" w:rsidRPr="00BF1145">
        <w:rPr>
          <w:rFonts w:ascii="Arial" w:hAnsi="Arial" w:cs="Arial"/>
        </w:rPr>
        <w:t xml:space="preserve"> </w:t>
      </w:r>
      <w:r w:rsidRPr="00BF1145">
        <w:rPr>
          <w:rFonts w:ascii="Arial" w:hAnsi="Arial" w:cs="Arial"/>
        </w:rPr>
        <w:t>(see template letter below in Appendix 2).</w:t>
      </w:r>
    </w:p>
    <w:p w14:paraId="26C793B9" w14:textId="245BD9CC" w:rsidR="00D12D4A" w:rsidRPr="00BF1145" w:rsidRDefault="00D12D4A" w:rsidP="009753A6">
      <w:pPr>
        <w:numPr>
          <w:ilvl w:val="1"/>
          <w:numId w:val="21"/>
        </w:numPr>
        <w:spacing w:before="120" w:after="240"/>
        <w:ind w:left="709" w:hanging="709"/>
        <w:jc w:val="both"/>
        <w:rPr>
          <w:rFonts w:ascii="Arial" w:hAnsi="Arial" w:cs="Arial"/>
        </w:rPr>
      </w:pPr>
      <w:r w:rsidRPr="00BF1145">
        <w:rPr>
          <w:rFonts w:ascii="Arial" w:hAnsi="Arial" w:cs="Arial"/>
        </w:rPr>
        <w:t xml:space="preserve">In many cases a Freedom of Information (FOI) request is received by </w:t>
      </w:r>
      <w:r w:rsidR="00E12620" w:rsidRPr="00BF1145">
        <w:rPr>
          <w:rFonts w:ascii="Arial" w:hAnsi="Arial" w:cs="Arial"/>
        </w:rPr>
        <w:t>the FOI</w:t>
      </w:r>
      <w:r w:rsidRPr="00BF1145">
        <w:rPr>
          <w:rFonts w:ascii="Arial" w:hAnsi="Arial" w:cs="Arial"/>
        </w:rPr>
        <w:t xml:space="preserve"> Lead Officer</w:t>
      </w:r>
      <w:r w:rsidR="0046120E" w:rsidRPr="00BF1145">
        <w:rPr>
          <w:rFonts w:ascii="Arial" w:hAnsi="Arial" w:cs="Arial"/>
        </w:rPr>
        <w:t>,</w:t>
      </w:r>
      <w:r w:rsidRPr="00BF1145">
        <w:rPr>
          <w:rFonts w:ascii="Arial" w:hAnsi="Arial" w:cs="Arial"/>
        </w:rPr>
        <w:t xml:space="preserve"> which subsequently turns out to be a SAR on closer inspection of the request</w:t>
      </w:r>
      <w:r w:rsidR="0046120E" w:rsidRPr="00BF1145">
        <w:rPr>
          <w:rFonts w:ascii="Arial" w:hAnsi="Arial" w:cs="Arial"/>
        </w:rPr>
        <w:t xml:space="preserve"> (as </w:t>
      </w:r>
      <w:r w:rsidR="00B129CF" w:rsidRPr="00BF1145">
        <w:rPr>
          <w:rFonts w:ascii="Arial" w:hAnsi="Arial" w:cs="Arial"/>
        </w:rPr>
        <w:t>the r</w:t>
      </w:r>
      <w:r w:rsidR="0046120E" w:rsidRPr="00BF1145">
        <w:rPr>
          <w:rFonts w:ascii="Arial" w:hAnsi="Arial" w:cs="Arial"/>
        </w:rPr>
        <w:t>equest</w:t>
      </w:r>
      <w:r w:rsidR="00B129CF" w:rsidRPr="00BF1145">
        <w:rPr>
          <w:rFonts w:ascii="Arial" w:hAnsi="Arial" w:cs="Arial"/>
        </w:rPr>
        <w:t>er requires</w:t>
      </w:r>
      <w:r w:rsidR="0046120E" w:rsidRPr="00BF1145">
        <w:rPr>
          <w:rFonts w:ascii="Arial" w:hAnsi="Arial" w:cs="Arial"/>
        </w:rPr>
        <w:t xml:space="preserve"> personal data)</w:t>
      </w:r>
      <w:r w:rsidRPr="00BF1145">
        <w:rPr>
          <w:rFonts w:ascii="Arial" w:hAnsi="Arial" w:cs="Arial"/>
        </w:rPr>
        <w:t xml:space="preserve">. The </w:t>
      </w:r>
      <w:r w:rsidR="007B4ABC" w:rsidRPr="00BF1145">
        <w:rPr>
          <w:rFonts w:ascii="Arial" w:hAnsi="Arial" w:cs="Arial"/>
        </w:rPr>
        <w:t xml:space="preserve">FOI Lead Officer will need to pass the request to the </w:t>
      </w:r>
      <w:r w:rsidR="00E55450" w:rsidRPr="00BF1145">
        <w:rPr>
          <w:rFonts w:ascii="Arial" w:hAnsi="Arial" w:cs="Arial"/>
        </w:rPr>
        <w:t xml:space="preserve">respective </w:t>
      </w:r>
      <w:r w:rsidR="00C53E10" w:rsidRPr="00BF1145">
        <w:rPr>
          <w:rFonts w:ascii="Arial" w:hAnsi="Arial" w:cs="Arial"/>
        </w:rPr>
        <w:t>SAR officer as appropriate.</w:t>
      </w:r>
    </w:p>
    <w:p w14:paraId="517AED02" w14:textId="2B42C28B" w:rsidR="00926747" w:rsidRPr="00BF1145" w:rsidRDefault="00926747" w:rsidP="009753A6">
      <w:pPr>
        <w:numPr>
          <w:ilvl w:val="1"/>
          <w:numId w:val="21"/>
        </w:numPr>
        <w:spacing w:before="120" w:after="240"/>
        <w:ind w:left="709" w:hanging="709"/>
        <w:jc w:val="both"/>
        <w:rPr>
          <w:rFonts w:ascii="Arial" w:hAnsi="Arial"/>
        </w:rPr>
      </w:pPr>
      <w:r w:rsidRPr="00BF1145">
        <w:rPr>
          <w:rFonts w:ascii="Arial" w:hAnsi="Arial"/>
        </w:rPr>
        <w:t xml:space="preserve">Subject Access Requests </w:t>
      </w:r>
      <w:r w:rsidR="00CF5E99" w:rsidRPr="00BF1145">
        <w:rPr>
          <w:rFonts w:ascii="Arial" w:hAnsi="Arial"/>
        </w:rPr>
        <w:t>received centrally by the Data Protection Officer (DPO) will be</w:t>
      </w:r>
      <w:r w:rsidR="00A6144E" w:rsidRPr="00BF1145">
        <w:rPr>
          <w:rFonts w:ascii="Arial" w:hAnsi="Arial"/>
        </w:rPr>
        <w:t xml:space="preserve"> passed to </w:t>
      </w:r>
      <w:r w:rsidR="00107A5D" w:rsidRPr="00BF1145">
        <w:rPr>
          <w:rFonts w:ascii="Arial" w:hAnsi="Arial"/>
        </w:rPr>
        <w:t>the school</w:t>
      </w:r>
      <w:r w:rsidR="00A6144E" w:rsidRPr="00BF1145">
        <w:rPr>
          <w:rFonts w:ascii="Arial" w:hAnsi="Arial"/>
        </w:rPr>
        <w:t xml:space="preserve"> for appropriate processing.</w:t>
      </w:r>
    </w:p>
    <w:p w14:paraId="7115C351" w14:textId="0407CEFB" w:rsidR="00926747" w:rsidRPr="00BF1145" w:rsidRDefault="00240150" w:rsidP="009753A6">
      <w:pPr>
        <w:numPr>
          <w:ilvl w:val="1"/>
          <w:numId w:val="21"/>
        </w:numPr>
        <w:spacing w:before="120" w:after="240"/>
        <w:ind w:left="709" w:hanging="709"/>
        <w:jc w:val="both"/>
        <w:rPr>
          <w:rFonts w:ascii="Arial" w:hAnsi="Arial" w:cs="Arial"/>
        </w:rPr>
      </w:pPr>
      <w:r w:rsidRPr="00BF1145">
        <w:rPr>
          <w:rFonts w:ascii="Arial" w:hAnsi="Arial"/>
          <w:bCs/>
        </w:rPr>
        <w:t xml:space="preserve">The timescale within which requests must be resolved is </w:t>
      </w:r>
      <w:r w:rsidR="00A6144E" w:rsidRPr="00BF1145">
        <w:rPr>
          <w:rFonts w:ascii="Arial" w:hAnsi="Arial"/>
          <w:b/>
          <w:bCs/>
        </w:rPr>
        <w:t>1 Calendar Month</w:t>
      </w:r>
      <w:r w:rsidR="00A739B9" w:rsidRPr="00BF1145">
        <w:rPr>
          <w:rFonts w:ascii="Arial" w:hAnsi="Arial"/>
          <w:bCs/>
        </w:rPr>
        <w:t xml:space="preserve"> </w:t>
      </w:r>
      <w:r w:rsidR="000D1FED" w:rsidRPr="00BF1145">
        <w:rPr>
          <w:rFonts w:ascii="Arial" w:hAnsi="Arial"/>
          <w:bCs/>
        </w:rPr>
        <w:t>from receipt of the request and provision of suitable ID</w:t>
      </w:r>
      <w:r w:rsidR="00EC4633" w:rsidRPr="00BF1145">
        <w:rPr>
          <w:rFonts w:ascii="Arial" w:hAnsi="Arial"/>
          <w:bCs/>
        </w:rPr>
        <w:t xml:space="preserve"> (if required)</w:t>
      </w:r>
      <w:r w:rsidR="00A739B9" w:rsidRPr="00BF1145">
        <w:rPr>
          <w:rFonts w:ascii="Arial" w:hAnsi="Arial"/>
          <w:bCs/>
        </w:rPr>
        <w:t>.</w:t>
      </w:r>
    </w:p>
    <w:p w14:paraId="6AF2FAA0" w14:textId="77777777" w:rsidR="00240150" w:rsidRPr="00BF1145" w:rsidRDefault="00240150" w:rsidP="00240150">
      <w:pPr>
        <w:pStyle w:val="Heading1"/>
        <w:numPr>
          <w:ilvl w:val="0"/>
          <w:numId w:val="21"/>
        </w:numPr>
        <w:spacing w:before="120" w:after="240"/>
        <w:rPr>
          <w:rFonts w:cs="Arial"/>
          <w:b/>
          <w:bCs/>
          <w:sz w:val="28"/>
        </w:rPr>
      </w:pPr>
      <w:bookmarkStart w:id="19" w:name="_Toc62817667"/>
      <w:r w:rsidRPr="00BF1145">
        <w:rPr>
          <w:rFonts w:cs="Arial"/>
          <w:b/>
          <w:bCs/>
          <w:sz w:val="28"/>
        </w:rPr>
        <w:t>Procedure</w:t>
      </w:r>
      <w:r w:rsidR="0009382C" w:rsidRPr="00BF1145">
        <w:rPr>
          <w:rFonts w:cs="Arial"/>
          <w:b/>
          <w:bCs/>
          <w:sz w:val="28"/>
        </w:rPr>
        <w:t>s for dealing with an initial request</w:t>
      </w:r>
      <w:bookmarkEnd w:id="19"/>
    </w:p>
    <w:p w14:paraId="54C6123B" w14:textId="0E65524F" w:rsidR="00E71BBC" w:rsidRPr="00BF1145" w:rsidRDefault="00E71BBC" w:rsidP="00BF1145">
      <w:pPr>
        <w:numPr>
          <w:ilvl w:val="1"/>
          <w:numId w:val="21"/>
        </w:numPr>
        <w:spacing w:before="120" w:after="240"/>
        <w:ind w:left="709" w:hanging="709"/>
        <w:jc w:val="both"/>
        <w:rPr>
          <w:rFonts w:ascii="Arial" w:hAnsi="Arial" w:cs="Arial"/>
        </w:rPr>
      </w:pPr>
      <w:r w:rsidRPr="00BF1145">
        <w:rPr>
          <w:rFonts w:ascii="Arial" w:hAnsi="Arial"/>
          <w:iCs/>
          <w:sz w:val="23"/>
          <w:szCs w:val="23"/>
        </w:rPr>
        <w:t xml:space="preserve">The ‘Access to Personal Information (Subject Access) Application Form’ can be used to obtain all the necessary information described in this section. This can be found in Appendix 2. </w:t>
      </w:r>
      <w:r w:rsidR="00EC4633" w:rsidRPr="00BF1145">
        <w:rPr>
          <w:rFonts w:ascii="Arial" w:hAnsi="Arial"/>
          <w:iCs/>
          <w:sz w:val="23"/>
          <w:szCs w:val="23"/>
        </w:rPr>
        <w:t>Note that we CANNOT mandate this form – if we receive the required information</w:t>
      </w:r>
      <w:r w:rsidR="00B129CF" w:rsidRPr="00BF1145">
        <w:rPr>
          <w:rFonts w:ascii="Arial" w:hAnsi="Arial"/>
          <w:iCs/>
          <w:sz w:val="23"/>
          <w:szCs w:val="23"/>
        </w:rPr>
        <w:t>,</w:t>
      </w:r>
      <w:r w:rsidR="00EC4633" w:rsidRPr="00BF1145">
        <w:rPr>
          <w:rFonts w:ascii="Arial" w:hAnsi="Arial"/>
          <w:iCs/>
          <w:sz w:val="23"/>
          <w:szCs w:val="23"/>
        </w:rPr>
        <w:t xml:space="preserve"> </w:t>
      </w:r>
      <w:r w:rsidR="003A0BE0" w:rsidRPr="00BF1145">
        <w:rPr>
          <w:rFonts w:ascii="Arial" w:hAnsi="Arial"/>
          <w:iCs/>
          <w:sz w:val="23"/>
          <w:szCs w:val="23"/>
        </w:rPr>
        <w:t>we must fulfil the SAR.</w:t>
      </w:r>
      <w:r w:rsidR="00B129CF" w:rsidRPr="00BF1145">
        <w:rPr>
          <w:rFonts w:ascii="Arial" w:hAnsi="Arial"/>
          <w:iCs/>
          <w:sz w:val="23"/>
          <w:szCs w:val="23"/>
        </w:rPr>
        <w:t xml:space="preserve"> </w:t>
      </w:r>
    </w:p>
    <w:p w14:paraId="4DB63281" w14:textId="77777777" w:rsidR="00E71BBC" w:rsidRPr="00BF1145" w:rsidRDefault="00E71BBC" w:rsidP="009753A6">
      <w:pPr>
        <w:numPr>
          <w:ilvl w:val="1"/>
          <w:numId w:val="21"/>
        </w:numPr>
        <w:spacing w:before="120" w:after="240"/>
        <w:ind w:left="709" w:hanging="709"/>
        <w:jc w:val="both"/>
        <w:rPr>
          <w:rFonts w:ascii="Arial" w:hAnsi="Arial" w:cs="Arial"/>
        </w:rPr>
      </w:pPr>
      <w:r w:rsidRPr="00BF1145">
        <w:rPr>
          <w:rFonts w:ascii="Arial" w:hAnsi="Arial"/>
        </w:rPr>
        <w:t>On receiving a request for information, it must be established whether the individual asking is the data subject or a third party.</w:t>
      </w:r>
    </w:p>
    <w:p w14:paraId="61BC6D3B" w14:textId="77777777" w:rsidR="00E71BBC" w:rsidRPr="00BF1145" w:rsidRDefault="00E71BBC" w:rsidP="009753A6">
      <w:pPr>
        <w:numPr>
          <w:ilvl w:val="1"/>
          <w:numId w:val="21"/>
        </w:numPr>
        <w:spacing w:before="120" w:after="240"/>
        <w:ind w:left="709" w:hanging="709"/>
        <w:jc w:val="both"/>
        <w:rPr>
          <w:rFonts w:ascii="Arial" w:hAnsi="Arial" w:cs="Arial"/>
        </w:rPr>
      </w:pPr>
      <w:r w:rsidRPr="00BF1145">
        <w:rPr>
          <w:rFonts w:ascii="Arial" w:hAnsi="Arial"/>
        </w:rPr>
        <w:t xml:space="preserve">If the request is from the data subject, the following must be in place before any information is disclosed: </w:t>
      </w:r>
    </w:p>
    <w:p w14:paraId="14B75FA1" w14:textId="2E7DC462" w:rsidR="00E71BBC" w:rsidRPr="00BF1145" w:rsidRDefault="005D4EB2" w:rsidP="00E71BBC">
      <w:pPr>
        <w:numPr>
          <w:ilvl w:val="0"/>
          <w:numId w:val="22"/>
        </w:numPr>
        <w:autoSpaceDE w:val="0"/>
        <w:autoSpaceDN w:val="0"/>
        <w:adjustRightInd w:val="0"/>
        <w:spacing w:after="38"/>
        <w:rPr>
          <w:rFonts w:ascii="Arial" w:hAnsi="Arial"/>
        </w:rPr>
      </w:pPr>
      <w:r w:rsidRPr="00BF1145">
        <w:rPr>
          <w:rFonts w:ascii="Arial" w:hAnsi="Arial"/>
        </w:rPr>
        <w:t xml:space="preserve">A record of the </w:t>
      </w:r>
      <w:r w:rsidR="00E71BBC" w:rsidRPr="00BF1145">
        <w:rPr>
          <w:rFonts w:ascii="Arial" w:hAnsi="Arial"/>
        </w:rPr>
        <w:t xml:space="preserve">request </w:t>
      </w:r>
      <w:r w:rsidRPr="00BF1145">
        <w:rPr>
          <w:rFonts w:ascii="Arial" w:hAnsi="Arial"/>
        </w:rPr>
        <w:t>– verbal requests can be made, so we may need to make the record</w:t>
      </w:r>
    </w:p>
    <w:p w14:paraId="59DC6C3E" w14:textId="276FACF0" w:rsidR="00E71BBC" w:rsidRPr="00BF1145" w:rsidRDefault="00E71BBC" w:rsidP="00E71BBC">
      <w:pPr>
        <w:numPr>
          <w:ilvl w:val="0"/>
          <w:numId w:val="22"/>
        </w:numPr>
        <w:autoSpaceDE w:val="0"/>
        <w:autoSpaceDN w:val="0"/>
        <w:adjustRightInd w:val="0"/>
        <w:spacing w:after="38"/>
        <w:rPr>
          <w:rFonts w:ascii="Arial" w:hAnsi="Arial"/>
        </w:rPr>
      </w:pPr>
      <w:r w:rsidRPr="00BF1145">
        <w:rPr>
          <w:rFonts w:ascii="Arial" w:hAnsi="Arial"/>
        </w:rPr>
        <w:t xml:space="preserve">proof of identity of the requester </w:t>
      </w:r>
      <w:r w:rsidR="005D4EB2" w:rsidRPr="00BF1145">
        <w:rPr>
          <w:rFonts w:ascii="Arial" w:hAnsi="Arial"/>
        </w:rPr>
        <w:t>if not clearly known</w:t>
      </w:r>
    </w:p>
    <w:p w14:paraId="78316EAC" w14:textId="77777777" w:rsidR="00E71BBC" w:rsidRPr="00BF1145" w:rsidRDefault="00E71BBC" w:rsidP="00E71BBC">
      <w:pPr>
        <w:numPr>
          <w:ilvl w:val="0"/>
          <w:numId w:val="22"/>
        </w:numPr>
        <w:autoSpaceDE w:val="0"/>
        <w:autoSpaceDN w:val="0"/>
        <w:adjustRightInd w:val="0"/>
        <w:spacing w:after="38"/>
        <w:rPr>
          <w:rFonts w:ascii="Arial" w:hAnsi="Arial"/>
        </w:rPr>
      </w:pPr>
      <w:r w:rsidRPr="00BF1145">
        <w:rPr>
          <w:rFonts w:ascii="Arial" w:hAnsi="Arial"/>
        </w:rPr>
        <w:t>sufficient details to locate the information</w:t>
      </w:r>
    </w:p>
    <w:p w14:paraId="1B6FA8C2" w14:textId="77777777" w:rsidR="00E71BBC" w:rsidRPr="00BF1145" w:rsidRDefault="00E71BBC" w:rsidP="0023509D">
      <w:pPr>
        <w:autoSpaceDE w:val="0"/>
        <w:autoSpaceDN w:val="0"/>
        <w:adjustRightInd w:val="0"/>
        <w:spacing w:after="38"/>
        <w:ind w:left="360"/>
        <w:rPr>
          <w:rFonts w:ascii="Arial" w:hAnsi="Arial"/>
        </w:rPr>
      </w:pPr>
    </w:p>
    <w:p w14:paraId="25A9E016" w14:textId="3ED8D1A4" w:rsidR="00E71BBC" w:rsidRPr="00BF1145" w:rsidRDefault="00E71BBC" w:rsidP="009753A6">
      <w:pPr>
        <w:spacing w:before="120" w:after="240"/>
        <w:ind w:left="567"/>
        <w:rPr>
          <w:rFonts w:ascii="Arial" w:hAnsi="Arial" w:cs="Arial"/>
        </w:rPr>
      </w:pPr>
      <w:r w:rsidRPr="00BF1145">
        <w:rPr>
          <w:rFonts w:ascii="Arial" w:hAnsi="Arial" w:cs="Arial"/>
          <w:b/>
          <w:bCs/>
        </w:rPr>
        <w:t xml:space="preserve">The </w:t>
      </w:r>
      <w:r w:rsidR="009753A6" w:rsidRPr="00BF1145">
        <w:rPr>
          <w:rFonts w:ascii="Arial" w:hAnsi="Arial" w:cs="Arial"/>
          <w:b/>
          <w:bCs/>
        </w:rPr>
        <w:t>time to respond</w:t>
      </w:r>
      <w:r w:rsidRPr="00BF1145">
        <w:rPr>
          <w:rFonts w:ascii="Arial" w:hAnsi="Arial" w:cs="Arial"/>
          <w:b/>
          <w:bCs/>
        </w:rPr>
        <w:t xml:space="preserve"> does not start until these are in place.</w:t>
      </w:r>
    </w:p>
    <w:p w14:paraId="2A8EF878" w14:textId="74722795" w:rsidR="00EA6AE7" w:rsidRPr="00BF1145" w:rsidRDefault="00EA6AE7" w:rsidP="00D94E71">
      <w:pPr>
        <w:numPr>
          <w:ilvl w:val="1"/>
          <w:numId w:val="21"/>
        </w:numPr>
        <w:spacing w:before="120" w:after="240"/>
        <w:ind w:left="709" w:hanging="709"/>
        <w:rPr>
          <w:rFonts w:ascii="Arial" w:hAnsi="Arial" w:cs="Arial"/>
        </w:rPr>
      </w:pPr>
      <w:r w:rsidRPr="00BF1145">
        <w:rPr>
          <w:rFonts w:ascii="Arial" w:hAnsi="Arial" w:cs="Arial"/>
        </w:rPr>
        <w:t xml:space="preserve">If the request is from a verified </w:t>
      </w:r>
      <w:r w:rsidR="001D7533" w:rsidRPr="00BF1145">
        <w:rPr>
          <w:rFonts w:ascii="Arial" w:hAnsi="Arial" w:cs="Arial"/>
        </w:rPr>
        <w:t>S</w:t>
      </w:r>
      <w:r w:rsidRPr="00BF1145">
        <w:rPr>
          <w:rFonts w:ascii="Arial" w:hAnsi="Arial" w:cs="Arial"/>
        </w:rPr>
        <w:t xml:space="preserve">olicitor or </w:t>
      </w:r>
      <w:r w:rsidR="00B1076C" w:rsidRPr="00BF1145">
        <w:rPr>
          <w:rFonts w:ascii="Arial" w:hAnsi="Arial" w:cs="Arial"/>
        </w:rPr>
        <w:t>elected</w:t>
      </w:r>
      <w:r w:rsidRPr="00BF1145">
        <w:rPr>
          <w:rFonts w:ascii="Arial" w:hAnsi="Arial" w:cs="Arial"/>
        </w:rPr>
        <w:t xml:space="preserve"> member, 2.6 does not apply.</w:t>
      </w:r>
      <w:r w:rsidR="000A7BFC" w:rsidRPr="00BF1145">
        <w:rPr>
          <w:rFonts w:ascii="Arial" w:hAnsi="Arial" w:cs="Arial"/>
        </w:rPr>
        <w:t xml:space="preserve"> </w:t>
      </w:r>
    </w:p>
    <w:p w14:paraId="01067C05" w14:textId="7D47121E" w:rsidR="00E71BBC" w:rsidRPr="00BF1145" w:rsidRDefault="00E71BBC" w:rsidP="00E452AB">
      <w:pPr>
        <w:numPr>
          <w:ilvl w:val="1"/>
          <w:numId w:val="21"/>
        </w:numPr>
        <w:spacing w:before="120" w:after="240"/>
        <w:ind w:left="0" w:firstLine="0"/>
        <w:rPr>
          <w:rFonts w:ascii="Arial" w:hAnsi="Arial" w:cs="Arial"/>
        </w:rPr>
      </w:pPr>
      <w:r w:rsidRPr="00BF1145">
        <w:rPr>
          <w:rFonts w:ascii="Arial" w:hAnsi="Arial"/>
        </w:rPr>
        <w:t xml:space="preserve">Photocopies of the following are acceptable as proof of identity: </w:t>
      </w:r>
    </w:p>
    <w:p w14:paraId="70D07EFD" w14:textId="77777777" w:rsidR="00E71BBC" w:rsidRPr="00BF1145" w:rsidRDefault="00E71BBC" w:rsidP="00E71BBC">
      <w:pPr>
        <w:numPr>
          <w:ilvl w:val="0"/>
          <w:numId w:val="23"/>
        </w:numPr>
        <w:autoSpaceDE w:val="0"/>
        <w:autoSpaceDN w:val="0"/>
        <w:adjustRightInd w:val="0"/>
        <w:spacing w:after="35"/>
        <w:rPr>
          <w:rFonts w:ascii="Arial" w:hAnsi="Arial"/>
        </w:rPr>
      </w:pPr>
      <w:r w:rsidRPr="00BF1145">
        <w:rPr>
          <w:rFonts w:ascii="Arial" w:hAnsi="Arial"/>
        </w:rPr>
        <w:t xml:space="preserve">Passport </w:t>
      </w:r>
    </w:p>
    <w:p w14:paraId="09A4B271" w14:textId="77777777" w:rsidR="00E71BBC" w:rsidRPr="00BF1145" w:rsidRDefault="00E71BBC" w:rsidP="00E71BBC">
      <w:pPr>
        <w:numPr>
          <w:ilvl w:val="0"/>
          <w:numId w:val="23"/>
        </w:numPr>
        <w:autoSpaceDE w:val="0"/>
        <w:autoSpaceDN w:val="0"/>
        <w:adjustRightInd w:val="0"/>
        <w:spacing w:after="35"/>
        <w:rPr>
          <w:rFonts w:ascii="Arial" w:hAnsi="Arial"/>
        </w:rPr>
      </w:pPr>
      <w:r w:rsidRPr="00BF1145">
        <w:rPr>
          <w:rFonts w:ascii="Arial" w:hAnsi="Arial"/>
        </w:rPr>
        <w:t xml:space="preserve">Driving Licence </w:t>
      </w:r>
    </w:p>
    <w:p w14:paraId="0E5E41BD" w14:textId="77777777" w:rsidR="00E71BBC" w:rsidRPr="00BF1145" w:rsidRDefault="00E71BBC" w:rsidP="00E71BBC">
      <w:pPr>
        <w:numPr>
          <w:ilvl w:val="0"/>
          <w:numId w:val="23"/>
        </w:numPr>
        <w:autoSpaceDE w:val="0"/>
        <w:autoSpaceDN w:val="0"/>
        <w:adjustRightInd w:val="0"/>
        <w:spacing w:after="35"/>
        <w:rPr>
          <w:rFonts w:ascii="Arial" w:hAnsi="Arial"/>
        </w:rPr>
      </w:pPr>
      <w:r w:rsidRPr="00BF1145">
        <w:rPr>
          <w:rFonts w:ascii="Arial" w:hAnsi="Arial"/>
        </w:rPr>
        <w:t xml:space="preserve">Two different utility bills and/or bank statements, from within the past 3 months </w:t>
      </w:r>
    </w:p>
    <w:p w14:paraId="510CBB56" w14:textId="056B365E" w:rsidR="00E71BBC" w:rsidRPr="00BF1145" w:rsidRDefault="00E71BBC" w:rsidP="00E71BBC">
      <w:pPr>
        <w:numPr>
          <w:ilvl w:val="0"/>
          <w:numId w:val="23"/>
        </w:numPr>
        <w:autoSpaceDE w:val="0"/>
        <w:autoSpaceDN w:val="0"/>
        <w:adjustRightInd w:val="0"/>
        <w:spacing w:after="35"/>
        <w:rPr>
          <w:rFonts w:ascii="Arial" w:hAnsi="Arial"/>
        </w:rPr>
      </w:pPr>
      <w:r w:rsidRPr="00BF1145">
        <w:rPr>
          <w:rFonts w:ascii="Arial" w:hAnsi="Arial"/>
        </w:rPr>
        <w:t xml:space="preserve">Verification by a </w:t>
      </w:r>
      <w:r w:rsidR="0009197A" w:rsidRPr="00BF1145">
        <w:rPr>
          <w:rFonts w:ascii="Arial" w:hAnsi="Arial"/>
        </w:rPr>
        <w:t>staff member</w:t>
      </w:r>
      <w:r w:rsidRPr="00BF1145">
        <w:rPr>
          <w:rFonts w:ascii="Arial" w:hAnsi="Arial"/>
        </w:rPr>
        <w:t xml:space="preserve"> who has been working with that individual. This verification should be recorded on the corporate SAR system. </w:t>
      </w:r>
    </w:p>
    <w:p w14:paraId="7D1157F6" w14:textId="377F9FF8" w:rsidR="000A7BFC" w:rsidRPr="00BF1145" w:rsidRDefault="000A7BFC" w:rsidP="00E71BBC">
      <w:pPr>
        <w:numPr>
          <w:ilvl w:val="0"/>
          <w:numId w:val="23"/>
        </w:numPr>
        <w:autoSpaceDE w:val="0"/>
        <w:autoSpaceDN w:val="0"/>
        <w:adjustRightInd w:val="0"/>
        <w:spacing w:after="35"/>
        <w:rPr>
          <w:rFonts w:ascii="Arial" w:hAnsi="Arial"/>
        </w:rPr>
      </w:pPr>
      <w:r w:rsidRPr="00BF1145">
        <w:rPr>
          <w:rFonts w:ascii="Arial" w:hAnsi="Arial"/>
        </w:rPr>
        <w:t>For children, a birth certificate or order showing that the person applying has parental responsibility.</w:t>
      </w:r>
    </w:p>
    <w:p w14:paraId="707BBD9D" w14:textId="2D14A87F" w:rsidR="00025C02" w:rsidRPr="00BF1145" w:rsidRDefault="00025C02" w:rsidP="009753A6">
      <w:pPr>
        <w:numPr>
          <w:ilvl w:val="1"/>
          <w:numId w:val="21"/>
        </w:numPr>
        <w:spacing w:before="120" w:after="240"/>
        <w:ind w:left="709" w:hanging="709"/>
        <w:jc w:val="both"/>
        <w:rPr>
          <w:rFonts w:ascii="Arial" w:hAnsi="Arial" w:cs="Arial"/>
        </w:rPr>
      </w:pPr>
      <w:r w:rsidRPr="00BF1145">
        <w:rPr>
          <w:rFonts w:ascii="Arial" w:hAnsi="Arial"/>
        </w:rPr>
        <w:t xml:space="preserve">Individuals are required to detail the </w:t>
      </w:r>
      <w:r w:rsidR="00A96E56" w:rsidRPr="00BF1145">
        <w:rPr>
          <w:rFonts w:ascii="Arial" w:hAnsi="Arial"/>
        </w:rPr>
        <w:t xml:space="preserve">specific </w:t>
      </w:r>
      <w:r w:rsidRPr="00BF1145">
        <w:rPr>
          <w:rFonts w:ascii="Arial" w:hAnsi="Arial"/>
        </w:rPr>
        <w:t xml:space="preserve">information </w:t>
      </w:r>
      <w:r w:rsidR="00A96E56" w:rsidRPr="00BF1145">
        <w:rPr>
          <w:rFonts w:ascii="Arial" w:hAnsi="Arial"/>
        </w:rPr>
        <w:t xml:space="preserve">that </w:t>
      </w:r>
      <w:r w:rsidRPr="00BF1145">
        <w:rPr>
          <w:rFonts w:ascii="Arial" w:hAnsi="Arial"/>
        </w:rPr>
        <w:t>they are seeking access to</w:t>
      </w:r>
      <w:r w:rsidR="0058608F" w:rsidRPr="00BF1145">
        <w:rPr>
          <w:rFonts w:ascii="Arial" w:hAnsi="Arial"/>
        </w:rPr>
        <w:t xml:space="preserve">, </w:t>
      </w:r>
      <w:r w:rsidR="00A96E56" w:rsidRPr="00BF1145">
        <w:rPr>
          <w:rFonts w:ascii="Arial" w:hAnsi="Arial"/>
        </w:rPr>
        <w:t xml:space="preserve">although they </w:t>
      </w:r>
      <w:r w:rsidR="0058608F" w:rsidRPr="00BF1145">
        <w:rPr>
          <w:rFonts w:ascii="Arial" w:hAnsi="Arial"/>
        </w:rPr>
        <w:t xml:space="preserve">can </w:t>
      </w:r>
      <w:r w:rsidR="00A96E56" w:rsidRPr="00BF1145">
        <w:rPr>
          <w:rFonts w:ascii="Arial" w:hAnsi="Arial"/>
        </w:rPr>
        <w:t xml:space="preserve">also </w:t>
      </w:r>
      <w:r w:rsidR="0058608F" w:rsidRPr="00BF1145">
        <w:rPr>
          <w:rFonts w:ascii="Arial" w:hAnsi="Arial"/>
        </w:rPr>
        <w:t>simply request “all data”</w:t>
      </w:r>
      <w:r w:rsidR="003F1755" w:rsidRPr="00BF1145">
        <w:rPr>
          <w:rFonts w:ascii="Arial" w:hAnsi="Arial"/>
        </w:rPr>
        <w:t>.</w:t>
      </w:r>
      <w:r w:rsidR="00A96E56" w:rsidRPr="00BF1145">
        <w:rPr>
          <w:rFonts w:ascii="Arial" w:hAnsi="Arial"/>
        </w:rPr>
        <w:t xml:space="preserve"> </w:t>
      </w:r>
      <w:r w:rsidR="003F1755" w:rsidRPr="00BF1145">
        <w:rPr>
          <w:rFonts w:ascii="Arial" w:hAnsi="Arial"/>
        </w:rPr>
        <w:t>However,</w:t>
      </w:r>
      <w:r w:rsidR="00A96E56" w:rsidRPr="00BF1145">
        <w:rPr>
          <w:rFonts w:ascii="Arial" w:hAnsi="Arial"/>
        </w:rPr>
        <w:t xml:space="preserve"> this may lead to a need for the school to seek further clarification</w:t>
      </w:r>
      <w:r w:rsidR="003F1755" w:rsidRPr="00BF1145">
        <w:rPr>
          <w:rFonts w:ascii="Arial" w:hAnsi="Arial"/>
        </w:rPr>
        <w:t>,</w:t>
      </w:r>
      <w:r w:rsidRPr="00BF1145">
        <w:rPr>
          <w:rFonts w:ascii="Arial" w:hAnsi="Arial"/>
        </w:rPr>
        <w:t xml:space="preserve"> </w:t>
      </w:r>
      <w:r w:rsidR="003F1755" w:rsidRPr="00BF1145">
        <w:rPr>
          <w:rFonts w:ascii="Arial" w:hAnsi="Arial"/>
        </w:rPr>
        <w:t>i</w:t>
      </w:r>
      <w:r w:rsidR="00A96E56" w:rsidRPr="00BF1145">
        <w:rPr>
          <w:rFonts w:ascii="Arial" w:hAnsi="Arial"/>
        </w:rPr>
        <w:t>f</w:t>
      </w:r>
      <w:r w:rsidRPr="00BF1145">
        <w:rPr>
          <w:rFonts w:ascii="Arial" w:hAnsi="Arial"/>
        </w:rPr>
        <w:t xml:space="preserve"> </w:t>
      </w:r>
      <w:r w:rsidR="00A96E56" w:rsidRPr="00BF1145">
        <w:rPr>
          <w:rFonts w:ascii="Arial" w:hAnsi="Arial"/>
        </w:rPr>
        <w:t xml:space="preserve">it </w:t>
      </w:r>
      <w:r w:rsidRPr="00BF1145">
        <w:rPr>
          <w:rFonts w:ascii="Arial" w:hAnsi="Arial"/>
        </w:rPr>
        <w:t xml:space="preserve">is not clear </w:t>
      </w:r>
      <w:r w:rsidR="00041892" w:rsidRPr="00BF1145">
        <w:rPr>
          <w:rFonts w:ascii="Arial" w:hAnsi="Arial"/>
        </w:rPr>
        <w:t xml:space="preserve">which information </w:t>
      </w:r>
      <w:r w:rsidRPr="00BF1145">
        <w:rPr>
          <w:rFonts w:ascii="Arial" w:hAnsi="Arial"/>
        </w:rPr>
        <w:t xml:space="preserve">the requester </w:t>
      </w:r>
      <w:r w:rsidR="00E12620" w:rsidRPr="00BF1145">
        <w:rPr>
          <w:rFonts w:ascii="Arial" w:hAnsi="Arial"/>
        </w:rPr>
        <w:t>requires</w:t>
      </w:r>
      <w:r w:rsidRPr="00BF1145">
        <w:rPr>
          <w:rFonts w:ascii="Arial" w:hAnsi="Arial"/>
        </w:rPr>
        <w:t xml:space="preserve">. </w:t>
      </w:r>
      <w:r w:rsidRPr="00BF1145">
        <w:rPr>
          <w:rFonts w:ascii="Arial" w:hAnsi="Arial" w:cs="Arial"/>
          <w:bCs/>
        </w:rPr>
        <w:t>The timescale</w:t>
      </w:r>
      <w:r w:rsidR="00041892" w:rsidRPr="00BF1145">
        <w:rPr>
          <w:rFonts w:ascii="Arial" w:hAnsi="Arial" w:cs="Arial"/>
          <w:bCs/>
        </w:rPr>
        <w:t xml:space="preserve"> (allocated time for responding)</w:t>
      </w:r>
      <w:r w:rsidRPr="00BF1145">
        <w:rPr>
          <w:rFonts w:ascii="Arial" w:hAnsi="Arial" w:cs="Arial"/>
          <w:bCs/>
        </w:rPr>
        <w:t xml:space="preserve"> </w:t>
      </w:r>
      <w:r w:rsidR="00041892" w:rsidRPr="00BF1145">
        <w:rPr>
          <w:rFonts w:ascii="Arial" w:hAnsi="Arial" w:cs="Arial"/>
          <w:bCs/>
        </w:rPr>
        <w:t xml:space="preserve">will </w:t>
      </w:r>
      <w:r w:rsidRPr="00BF1145">
        <w:rPr>
          <w:rFonts w:ascii="Arial" w:hAnsi="Arial" w:cs="Arial"/>
          <w:bCs/>
        </w:rPr>
        <w:t>stop whil</w:t>
      </w:r>
      <w:r w:rsidR="00041892" w:rsidRPr="00BF1145">
        <w:rPr>
          <w:rFonts w:ascii="Arial" w:hAnsi="Arial" w:cs="Arial"/>
          <w:bCs/>
        </w:rPr>
        <w:t>st</w:t>
      </w:r>
      <w:r w:rsidRPr="00BF1145">
        <w:rPr>
          <w:rFonts w:ascii="Arial" w:hAnsi="Arial" w:cs="Arial"/>
          <w:bCs/>
        </w:rPr>
        <w:t xml:space="preserve"> clarification is </w:t>
      </w:r>
      <w:r w:rsidR="00041892" w:rsidRPr="00BF1145">
        <w:rPr>
          <w:rFonts w:ascii="Arial" w:hAnsi="Arial" w:cs="Arial"/>
          <w:bCs/>
        </w:rPr>
        <w:t xml:space="preserve">being </w:t>
      </w:r>
      <w:r w:rsidRPr="00BF1145">
        <w:rPr>
          <w:rFonts w:ascii="Arial" w:hAnsi="Arial" w:cs="Arial"/>
          <w:bCs/>
        </w:rPr>
        <w:t>sought.</w:t>
      </w:r>
    </w:p>
    <w:p w14:paraId="3E9991B6" w14:textId="2B08D48D" w:rsidR="000C556B" w:rsidRPr="00BF1145" w:rsidRDefault="00A739B9" w:rsidP="003641B0">
      <w:pPr>
        <w:numPr>
          <w:ilvl w:val="1"/>
          <w:numId w:val="21"/>
        </w:numPr>
        <w:spacing w:before="120" w:after="240"/>
        <w:ind w:left="709" w:hanging="709"/>
        <w:jc w:val="both"/>
        <w:rPr>
          <w:rFonts w:ascii="Arial" w:hAnsi="Arial" w:cs="Arial"/>
        </w:rPr>
      </w:pPr>
      <w:r w:rsidRPr="00BF1145">
        <w:rPr>
          <w:rFonts w:ascii="Arial" w:hAnsi="Arial" w:cs="Arial"/>
          <w:bCs/>
        </w:rPr>
        <w:t>Requests for further information</w:t>
      </w:r>
      <w:r w:rsidR="0023509D" w:rsidRPr="00BF1145">
        <w:rPr>
          <w:rFonts w:ascii="Arial" w:hAnsi="Arial" w:cs="Arial"/>
          <w:bCs/>
        </w:rPr>
        <w:t xml:space="preserve"> and suitable</w:t>
      </w:r>
      <w:r w:rsidRPr="00BF1145">
        <w:rPr>
          <w:rFonts w:ascii="Arial" w:hAnsi="Arial" w:cs="Arial"/>
          <w:bCs/>
        </w:rPr>
        <w:t xml:space="preserve"> IDs should be sought within five working days after receiving the original SAR</w:t>
      </w:r>
      <w:r w:rsidR="00041892" w:rsidRPr="00BF1145">
        <w:rPr>
          <w:rFonts w:ascii="Arial" w:hAnsi="Arial" w:cs="Arial"/>
          <w:bCs/>
        </w:rPr>
        <w:t>,</w:t>
      </w:r>
      <w:r w:rsidRPr="00BF1145">
        <w:rPr>
          <w:rFonts w:ascii="Arial" w:hAnsi="Arial" w:cs="Arial"/>
          <w:bCs/>
        </w:rPr>
        <w:t xml:space="preserve"> so as </w:t>
      </w:r>
      <w:r w:rsidR="00E12620" w:rsidRPr="00BF1145">
        <w:rPr>
          <w:rFonts w:ascii="Arial" w:hAnsi="Arial" w:cs="Arial"/>
          <w:bCs/>
        </w:rPr>
        <w:t>to</w:t>
      </w:r>
      <w:r w:rsidRPr="00BF1145">
        <w:rPr>
          <w:rFonts w:ascii="Arial" w:hAnsi="Arial" w:cs="Arial"/>
          <w:bCs/>
        </w:rPr>
        <w:t xml:space="preserve"> avoid unnecessary delays. </w:t>
      </w:r>
    </w:p>
    <w:p w14:paraId="0E01F4C8" w14:textId="77777777" w:rsidR="00BF4424" w:rsidRPr="00BF1145" w:rsidRDefault="00025C02" w:rsidP="00025C02">
      <w:pPr>
        <w:pStyle w:val="Heading1"/>
        <w:numPr>
          <w:ilvl w:val="0"/>
          <w:numId w:val="21"/>
        </w:numPr>
        <w:spacing w:before="120" w:after="240"/>
        <w:rPr>
          <w:b/>
          <w:bCs/>
          <w:sz w:val="28"/>
        </w:rPr>
      </w:pPr>
      <w:bookmarkStart w:id="20" w:name="_Toc62817668"/>
      <w:r w:rsidRPr="00BF1145">
        <w:rPr>
          <w:b/>
          <w:bCs/>
          <w:sz w:val="28"/>
        </w:rPr>
        <w:t>Requests on behalf of children</w:t>
      </w:r>
      <w:bookmarkEnd w:id="20"/>
    </w:p>
    <w:p w14:paraId="7C184F74" w14:textId="0B48D85E" w:rsidR="0025641D" w:rsidRPr="00BF1145" w:rsidRDefault="0025641D" w:rsidP="009753A6">
      <w:pPr>
        <w:numPr>
          <w:ilvl w:val="1"/>
          <w:numId w:val="21"/>
        </w:numPr>
        <w:spacing w:before="120" w:after="240"/>
        <w:ind w:left="709" w:hanging="709"/>
        <w:jc w:val="both"/>
        <w:rPr>
          <w:rFonts w:ascii="Arial" w:hAnsi="Arial" w:cs="Arial"/>
          <w:color w:val="000000"/>
        </w:rPr>
      </w:pPr>
      <w:r w:rsidRPr="00BF1145">
        <w:rPr>
          <w:rFonts w:ascii="Arial" w:hAnsi="Arial"/>
        </w:rPr>
        <w:t xml:space="preserve">A parent does not have an automatic right to information held about their child. The right belongs to the </w:t>
      </w:r>
      <w:r w:rsidR="00E12620" w:rsidRPr="00BF1145">
        <w:rPr>
          <w:rFonts w:ascii="Arial" w:hAnsi="Arial"/>
        </w:rPr>
        <w:t>child,</w:t>
      </w:r>
      <w:r w:rsidRPr="00BF1145">
        <w:rPr>
          <w:rFonts w:ascii="Arial" w:hAnsi="Arial"/>
        </w:rPr>
        <w:t xml:space="preserve"> and the parent acts on their behalf, providing the parent has Parental Responsibility. Once the child reaches sufficient maturity, the child can exercise their own right, and the parent must act with the child's consent.</w:t>
      </w:r>
    </w:p>
    <w:p w14:paraId="4BAD1B30" w14:textId="77777777" w:rsidR="0025641D" w:rsidRPr="00BF1145" w:rsidRDefault="0025641D" w:rsidP="009753A6">
      <w:pPr>
        <w:numPr>
          <w:ilvl w:val="1"/>
          <w:numId w:val="21"/>
        </w:numPr>
        <w:spacing w:before="120" w:after="240"/>
        <w:ind w:left="709" w:hanging="709"/>
        <w:jc w:val="both"/>
        <w:rPr>
          <w:rFonts w:ascii="Arial" w:hAnsi="Arial" w:cs="Arial"/>
        </w:rPr>
      </w:pPr>
      <w:r w:rsidRPr="00BF1145">
        <w:rPr>
          <w:rFonts w:ascii="Arial" w:hAnsi="Arial"/>
        </w:rPr>
        <w:t>Where parents have separated, consideration should be given to the ‘best interests’ of the child in releasing information to the requesting parent.</w:t>
      </w:r>
    </w:p>
    <w:p w14:paraId="4AF8D8A1" w14:textId="045BF8D6" w:rsidR="00622529" w:rsidRPr="00BF1145" w:rsidRDefault="0025641D" w:rsidP="009753A6">
      <w:pPr>
        <w:numPr>
          <w:ilvl w:val="1"/>
          <w:numId w:val="21"/>
        </w:numPr>
        <w:spacing w:before="120" w:after="240"/>
        <w:ind w:left="709" w:hanging="709"/>
        <w:jc w:val="both"/>
        <w:rPr>
          <w:rFonts w:ascii="Arial" w:hAnsi="Arial" w:cs="Arial"/>
          <w:color w:val="000000"/>
        </w:rPr>
      </w:pPr>
      <w:r w:rsidRPr="00BF1145">
        <w:rPr>
          <w:rFonts w:ascii="Arial" w:hAnsi="Arial"/>
        </w:rPr>
        <w:t>In England and Wales</w:t>
      </w:r>
      <w:r w:rsidR="00041892" w:rsidRPr="00BF1145">
        <w:rPr>
          <w:rFonts w:ascii="Arial" w:hAnsi="Arial"/>
        </w:rPr>
        <w:t>,</w:t>
      </w:r>
      <w:r w:rsidRPr="00BF1145">
        <w:rPr>
          <w:rFonts w:ascii="Arial" w:hAnsi="Arial"/>
        </w:rPr>
        <w:t xml:space="preserve"> the age at which the child reaches sufficient maturity is judged to be the age of </w:t>
      </w:r>
      <w:r w:rsidR="009753A6" w:rsidRPr="00BF1145">
        <w:rPr>
          <w:rFonts w:ascii="Arial" w:hAnsi="Arial"/>
        </w:rPr>
        <w:t>13</w:t>
      </w:r>
      <w:r w:rsidRPr="00BF1145">
        <w:rPr>
          <w:rFonts w:ascii="Arial" w:hAnsi="Arial"/>
        </w:rPr>
        <w:t>, but this may vary according to factors particular to that child.</w:t>
      </w:r>
      <w:r w:rsidR="00454AC5" w:rsidRPr="00BF1145">
        <w:rPr>
          <w:rFonts w:ascii="Arial" w:hAnsi="Arial"/>
        </w:rPr>
        <w:t xml:space="preserve"> The test is “Gillick competence” i.e. the child is able to understand the issues and risks.</w:t>
      </w:r>
    </w:p>
    <w:p w14:paraId="479B6A4F" w14:textId="39E54403" w:rsidR="00622529" w:rsidRPr="00BF1145" w:rsidRDefault="00622529" w:rsidP="009753A6">
      <w:pPr>
        <w:autoSpaceDE w:val="0"/>
        <w:autoSpaceDN w:val="0"/>
        <w:adjustRightInd w:val="0"/>
        <w:ind w:left="709"/>
        <w:rPr>
          <w:rFonts w:ascii="Arial" w:hAnsi="Arial"/>
        </w:rPr>
      </w:pPr>
      <w:r w:rsidRPr="00BF1145">
        <w:rPr>
          <w:rFonts w:ascii="Arial" w:hAnsi="Arial"/>
        </w:rPr>
        <w:t xml:space="preserve">For a child insufficiently mature the following is required: </w:t>
      </w:r>
    </w:p>
    <w:p w14:paraId="2B6EE85B" w14:textId="77777777" w:rsidR="0009197A" w:rsidRPr="00BF1145" w:rsidRDefault="0009197A" w:rsidP="009753A6">
      <w:pPr>
        <w:autoSpaceDE w:val="0"/>
        <w:autoSpaceDN w:val="0"/>
        <w:adjustRightInd w:val="0"/>
        <w:ind w:left="709"/>
        <w:rPr>
          <w:rFonts w:ascii="Arial" w:hAnsi="Arial"/>
        </w:rPr>
      </w:pPr>
    </w:p>
    <w:p w14:paraId="304A4007" w14:textId="77777777" w:rsidR="00622529" w:rsidRPr="00BF1145" w:rsidRDefault="00622529" w:rsidP="009753A6">
      <w:pPr>
        <w:numPr>
          <w:ilvl w:val="0"/>
          <w:numId w:val="24"/>
        </w:numPr>
        <w:autoSpaceDE w:val="0"/>
        <w:autoSpaceDN w:val="0"/>
        <w:adjustRightInd w:val="0"/>
        <w:spacing w:after="37"/>
        <w:ind w:left="709"/>
        <w:rPr>
          <w:rFonts w:ascii="Arial" w:hAnsi="Arial"/>
        </w:rPr>
      </w:pPr>
      <w:r w:rsidRPr="00BF1145">
        <w:rPr>
          <w:rFonts w:ascii="Arial" w:hAnsi="Arial"/>
        </w:rPr>
        <w:t xml:space="preserve">the request in writing </w:t>
      </w:r>
    </w:p>
    <w:p w14:paraId="2B871287" w14:textId="77777777" w:rsidR="00622529" w:rsidRPr="00BF1145" w:rsidRDefault="00622529" w:rsidP="009753A6">
      <w:pPr>
        <w:numPr>
          <w:ilvl w:val="0"/>
          <w:numId w:val="24"/>
        </w:numPr>
        <w:autoSpaceDE w:val="0"/>
        <w:autoSpaceDN w:val="0"/>
        <w:adjustRightInd w:val="0"/>
        <w:spacing w:after="37"/>
        <w:ind w:left="709"/>
        <w:rPr>
          <w:rFonts w:ascii="Arial" w:hAnsi="Arial"/>
        </w:rPr>
      </w:pPr>
      <w:r w:rsidRPr="00BF1145">
        <w:rPr>
          <w:rFonts w:ascii="Arial" w:hAnsi="Arial"/>
        </w:rPr>
        <w:t xml:space="preserve">proof of identity of the requester (adult) </w:t>
      </w:r>
    </w:p>
    <w:p w14:paraId="77DE918B" w14:textId="77777777" w:rsidR="00622529" w:rsidRPr="00BF1145" w:rsidRDefault="00622529" w:rsidP="009753A6">
      <w:pPr>
        <w:numPr>
          <w:ilvl w:val="0"/>
          <w:numId w:val="24"/>
        </w:numPr>
        <w:autoSpaceDE w:val="0"/>
        <w:autoSpaceDN w:val="0"/>
        <w:adjustRightInd w:val="0"/>
        <w:spacing w:after="37"/>
        <w:ind w:left="709"/>
        <w:rPr>
          <w:rFonts w:ascii="Arial" w:hAnsi="Arial"/>
        </w:rPr>
      </w:pPr>
      <w:r w:rsidRPr="00BF1145">
        <w:rPr>
          <w:rFonts w:ascii="Arial" w:hAnsi="Arial"/>
        </w:rPr>
        <w:t xml:space="preserve">proof of the responsibility of the adult for the child </w:t>
      </w:r>
    </w:p>
    <w:p w14:paraId="30826CCB" w14:textId="77777777" w:rsidR="00622529" w:rsidRPr="00BF1145" w:rsidRDefault="00622529" w:rsidP="009753A6">
      <w:pPr>
        <w:numPr>
          <w:ilvl w:val="0"/>
          <w:numId w:val="24"/>
        </w:numPr>
        <w:autoSpaceDE w:val="0"/>
        <w:autoSpaceDN w:val="0"/>
        <w:adjustRightInd w:val="0"/>
        <w:spacing w:after="37"/>
        <w:ind w:left="709"/>
        <w:rPr>
          <w:rFonts w:ascii="Arial" w:hAnsi="Arial"/>
        </w:rPr>
      </w:pPr>
      <w:r w:rsidRPr="00BF1145">
        <w:rPr>
          <w:rFonts w:ascii="Arial" w:hAnsi="Arial"/>
        </w:rPr>
        <w:t xml:space="preserve">proof of identity of the data subject (child) </w:t>
      </w:r>
    </w:p>
    <w:p w14:paraId="169485C9" w14:textId="77777777" w:rsidR="00622529" w:rsidRPr="00BF1145" w:rsidRDefault="00622529" w:rsidP="009753A6">
      <w:pPr>
        <w:numPr>
          <w:ilvl w:val="0"/>
          <w:numId w:val="24"/>
        </w:numPr>
        <w:autoSpaceDE w:val="0"/>
        <w:autoSpaceDN w:val="0"/>
        <w:adjustRightInd w:val="0"/>
        <w:spacing w:after="37"/>
        <w:ind w:left="709"/>
        <w:rPr>
          <w:rFonts w:ascii="Arial" w:hAnsi="Arial"/>
        </w:rPr>
      </w:pPr>
      <w:r w:rsidRPr="00BF1145">
        <w:rPr>
          <w:rFonts w:ascii="Arial" w:hAnsi="Arial"/>
        </w:rPr>
        <w:t xml:space="preserve">sufficient details to locate the information </w:t>
      </w:r>
    </w:p>
    <w:p w14:paraId="5ADD21EC" w14:textId="77777777" w:rsidR="00622529" w:rsidRPr="00BF1145" w:rsidRDefault="00622529" w:rsidP="00622529">
      <w:pPr>
        <w:autoSpaceDE w:val="0"/>
        <w:autoSpaceDN w:val="0"/>
        <w:adjustRightInd w:val="0"/>
        <w:rPr>
          <w:rFonts w:ascii="Arial" w:hAnsi="Arial"/>
        </w:rPr>
      </w:pPr>
    </w:p>
    <w:p w14:paraId="706B3386" w14:textId="58D4A68D" w:rsidR="00622529" w:rsidRPr="00BF1145" w:rsidRDefault="00622529" w:rsidP="009753A6">
      <w:pPr>
        <w:autoSpaceDE w:val="0"/>
        <w:autoSpaceDN w:val="0"/>
        <w:adjustRightInd w:val="0"/>
        <w:ind w:left="709"/>
        <w:rPr>
          <w:rFonts w:ascii="Arial" w:hAnsi="Arial"/>
        </w:rPr>
      </w:pPr>
      <w:r w:rsidRPr="00BF1145">
        <w:rPr>
          <w:rFonts w:ascii="Arial" w:hAnsi="Arial"/>
        </w:rPr>
        <w:t xml:space="preserve">For a child sufficiently mature the following is required: </w:t>
      </w:r>
    </w:p>
    <w:p w14:paraId="7106519A" w14:textId="77777777" w:rsidR="0009197A" w:rsidRPr="00BF1145" w:rsidRDefault="0009197A" w:rsidP="009753A6">
      <w:pPr>
        <w:autoSpaceDE w:val="0"/>
        <w:autoSpaceDN w:val="0"/>
        <w:adjustRightInd w:val="0"/>
        <w:ind w:left="709"/>
        <w:rPr>
          <w:rFonts w:ascii="Arial" w:hAnsi="Arial"/>
        </w:rPr>
      </w:pPr>
    </w:p>
    <w:p w14:paraId="5BA47EE2" w14:textId="77777777" w:rsidR="00622529" w:rsidRPr="00BF1145" w:rsidRDefault="00622529" w:rsidP="009753A6">
      <w:pPr>
        <w:numPr>
          <w:ilvl w:val="0"/>
          <w:numId w:val="25"/>
        </w:numPr>
        <w:autoSpaceDE w:val="0"/>
        <w:autoSpaceDN w:val="0"/>
        <w:adjustRightInd w:val="0"/>
        <w:spacing w:after="37"/>
        <w:ind w:left="709"/>
        <w:rPr>
          <w:rFonts w:ascii="Arial" w:hAnsi="Arial"/>
        </w:rPr>
      </w:pPr>
      <w:r w:rsidRPr="00BF1145">
        <w:rPr>
          <w:rFonts w:ascii="Arial" w:hAnsi="Arial"/>
        </w:rPr>
        <w:t xml:space="preserve">the request in writing </w:t>
      </w:r>
    </w:p>
    <w:p w14:paraId="50A490D2" w14:textId="77777777" w:rsidR="00622529" w:rsidRPr="00BF1145" w:rsidRDefault="00622529" w:rsidP="009753A6">
      <w:pPr>
        <w:numPr>
          <w:ilvl w:val="0"/>
          <w:numId w:val="25"/>
        </w:numPr>
        <w:autoSpaceDE w:val="0"/>
        <w:autoSpaceDN w:val="0"/>
        <w:adjustRightInd w:val="0"/>
        <w:spacing w:after="37"/>
        <w:ind w:left="709"/>
        <w:rPr>
          <w:rFonts w:ascii="Arial" w:hAnsi="Arial"/>
        </w:rPr>
      </w:pPr>
      <w:r w:rsidRPr="00BF1145">
        <w:rPr>
          <w:rFonts w:ascii="Arial" w:hAnsi="Arial"/>
        </w:rPr>
        <w:t xml:space="preserve">proof of identity of the requester (adult) </w:t>
      </w:r>
    </w:p>
    <w:p w14:paraId="5454B7A2" w14:textId="77777777" w:rsidR="00622529" w:rsidRPr="00BF1145" w:rsidRDefault="00622529" w:rsidP="009753A6">
      <w:pPr>
        <w:numPr>
          <w:ilvl w:val="0"/>
          <w:numId w:val="25"/>
        </w:numPr>
        <w:autoSpaceDE w:val="0"/>
        <w:autoSpaceDN w:val="0"/>
        <w:adjustRightInd w:val="0"/>
        <w:spacing w:after="37"/>
        <w:ind w:left="709"/>
        <w:rPr>
          <w:rFonts w:ascii="Arial" w:hAnsi="Arial"/>
        </w:rPr>
      </w:pPr>
      <w:r w:rsidRPr="00BF1145">
        <w:rPr>
          <w:rFonts w:ascii="Arial" w:hAnsi="Arial"/>
        </w:rPr>
        <w:t xml:space="preserve">proof of child's consent for the adult to access their information </w:t>
      </w:r>
    </w:p>
    <w:p w14:paraId="5115988B" w14:textId="77777777" w:rsidR="00622529" w:rsidRPr="00BF1145" w:rsidRDefault="00622529" w:rsidP="009753A6">
      <w:pPr>
        <w:numPr>
          <w:ilvl w:val="0"/>
          <w:numId w:val="25"/>
        </w:numPr>
        <w:autoSpaceDE w:val="0"/>
        <w:autoSpaceDN w:val="0"/>
        <w:adjustRightInd w:val="0"/>
        <w:spacing w:after="37"/>
        <w:ind w:left="709"/>
        <w:rPr>
          <w:rFonts w:ascii="Arial" w:hAnsi="Arial"/>
        </w:rPr>
      </w:pPr>
      <w:r w:rsidRPr="00BF1145">
        <w:rPr>
          <w:rFonts w:ascii="Arial" w:hAnsi="Arial"/>
        </w:rPr>
        <w:t xml:space="preserve">proof of identity of the data subject (child) </w:t>
      </w:r>
    </w:p>
    <w:p w14:paraId="4489EC68" w14:textId="77777777" w:rsidR="00622529" w:rsidRPr="00BF1145" w:rsidRDefault="00622529" w:rsidP="009753A6">
      <w:pPr>
        <w:numPr>
          <w:ilvl w:val="0"/>
          <w:numId w:val="25"/>
        </w:numPr>
        <w:autoSpaceDE w:val="0"/>
        <w:autoSpaceDN w:val="0"/>
        <w:adjustRightInd w:val="0"/>
        <w:spacing w:after="37"/>
        <w:ind w:left="709"/>
        <w:rPr>
          <w:rFonts w:ascii="Arial" w:hAnsi="Arial"/>
        </w:rPr>
      </w:pPr>
      <w:r w:rsidRPr="00BF1145">
        <w:rPr>
          <w:rFonts w:ascii="Arial" w:hAnsi="Arial"/>
        </w:rPr>
        <w:t xml:space="preserve">sufficient details to locate the information </w:t>
      </w:r>
    </w:p>
    <w:p w14:paraId="7A3F186F" w14:textId="77777777" w:rsidR="0025641D" w:rsidRPr="00BF1145" w:rsidRDefault="0025641D" w:rsidP="00622529">
      <w:pPr>
        <w:spacing w:before="120" w:after="240"/>
        <w:rPr>
          <w:rFonts w:ascii="Arial" w:hAnsi="Arial" w:cs="Arial"/>
        </w:rPr>
      </w:pPr>
    </w:p>
    <w:p w14:paraId="6199658A" w14:textId="77777777" w:rsidR="00622529" w:rsidRPr="00BF1145" w:rsidRDefault="00622529" w:rsidP="00622529">
      <w:pPr>
        <w:pStyle w:val="Heading1"/>
        <w:numPr>
          <w:ilvl w:val="0"/>
          <w:numId w:val="21"/>
        </w:numPr>
        <w:spacing w:before="120" w:after="240"/>
        <w:rPr>
          <w:rFonts w:cs="Arial"/>
          <w:b/>
          <w:bCs/>
          <w:sz w:val="28"/>
        </w:rPr>
      </w:pPr>
      <w:bookmarkStart w:id="21" w:name="_Toc62817669"/>
      <w:r w:rsidRPr="00BF1145">
        <w:rPr>
          <w:rFonts w:cs="Arial"/>
          <w:b/>
          <w:bCs/>
          <w:sz w:val="28"/>
        </w:rPr>
        <w:t>Requests on behalf of adults</w:t>
      </w:r>
      <w:bookmarkEnd w:id="21"/>
    </w:p>
    <w:p w14:paraId="54D94BDA" w14:textId="77777777" w:rsidR="00622529" w:rsidRPr="00BF1145" w:rsidRDefault="00622529" w:rsidP="009753A6">
      <w:pPr>
        <w:numPr>
          <w:ilvl w:val="1"/>
          <w:numId w:val="21"/>
        </w:numPr>
        <w:spacing w:before="120" w:after="240"/>
        <w:ind w:left="709" w:hanging="709"/>
        <w:rPr>
          <w:rFonts w:ascii="Arial" w:hAnsi="Arial" w:cs="Arial"/>
        </w:rPr>
      </w:pPr>
      <w:r w:rsidRPr="00BF1145">
        <w:rPr>
          <w:rFonts w:ascii="Arial" w:hAnsi="Arial"/>
        </w:rPr>
        <w:t xml:space="preserve">For an adult acting on behalf of an adult without capacity the following is required: </w:t>
      </w:r>
    </w:p>
    <w:p w14:paraId="2F3FD98A" w14:textId="77777777" w:rsidR="00622529" w:rsidRPr="00BF1145" w:rsidRDefault="00622529" w:rsidP="009753A6">
      <w:pPr>
        <w:numPr>
          <w:ilvl w:val="0"/>
          <w:numId w:val="26"/>
        </w:numPr>
        <w:autoSpaceDE w:val="0"/>
        <w:autoSpaceDN w:val="0"/>
        <w:adjustRightInd w:val="0"/>
        <w:spacing w:after="37"/>
        <w:ind w:hanging="11"/>
        <w:rPr>
          <w:rFonts w:ascii="Arial" w:hAnsi="Arial"/>
        </w:rPr>
      </w:pPr>
      <w:r w:rsidRPr="00BF1145">
        <w:rPr>
          <w:rFonts w:ascii="Arial" w:hAnsi="Arial"/>
        </w:rPr>
        <w:t xml:space="preserve">the request in writing </w:t>
      </w:r>
    </w:p>
    <w:p w14:paraId="3F8959D3" w14:textId="77777777" w:rsidR="00622529" w:rsidRPr="00BF1145" w:rsidRDefault="00622529" w:rsidP="009753A6">
      <w:pPr>
        <w:numPr>
          <w:ilvl w:val="0"/>
          <w:numId w:val="26"/>
        </w:numPr>
        <w:autoSpaceDE w:val="0"/>
        <w:autoSpaceDN w:val="0"/>
        <w:adjustRightInd w:val="0"/>
        <w:spacing w:after="37"/>
        <w:ind w:hanging="11"/>
        <w:rPr>
          <w:rFonts w:ascii="Arial" w:hAnsi="Arial"/>
        </w:rPr>
      </w:pPr>
      <w:r w:rsidRPr="00BF1145">
        <w:rPr>
          <w:rFonts w:ascii="Arial" w:hAnsi="Arial"/>
        </w:rPr>
        <w:t xml:space="preserve">proof of identity of the requester (adult) </w:t>
      </w:r>
    </w:p>
    <w:p w14:paraId="1347D390" w14:textId="77777777" w:rsidR="00622529" w:rsidRPr="00BF1145" w:rsidRDefault="00622529" w:rsidP="009753A6">
      <w:pPr>
        <w:numPr>
          <w:ilvl w:val="0"/>
          <w:numId w:val="26"/>
        </w:numPr>
        <w:autoSpaceDE w:val="0"/>
        <w:autoSpaceDN w:val="0"/>
        <w:adjustRightInd w:val="0"/>
        <w:spacing w:after="37"/>
        <w:ind w:hanging="11"/>
        <w:rPr>
          <w:rFonts w:ascii="Arial" w:hAnsi="Arial"/>
        </w:rPr>
      </w:pPr>
      <w:r w:rsidRPr="00BF1145">
        <w:rPr>
          <w:rFonts w:ascii="Arial" w:hAnsi="Arial"/>
        </w:rPr>
        <w:t xml:space="preserve">proof that the requester may act on behalf of the data subject </w:t>
      </w:r>
    </w:p>
    <w:p w14:paraId="458C01F8" w14:textId="6D530DA1" w:rsidR="00622529" w:rsidRPr="00BF1145" w:rsidRDefault="00622529" w:rsidP="009753A6">
      <w:pPr>
        <w:numPr>
          <w:ilvl w:val="0"/>
          <w:numId w:val="26"/>
        </w:numPr>
        <w:autoSpaceDE w:val="0"/>
        <w:autoSpaceDN w:val="0"/>
        <w:adjustRightInd w:val="0"/>
        <w:spacing w:after="37"/>
        <w:ind w:hanging="11"/>
        <w:rPr>
          <w:rFonts w:ascii="Arial" w:hAnsi="Arial"/>
        </w:rPr>
      </w:pPr>
      <w:r w:rsidRPr="00BF1145">
        <w:rPr>
          <w:rFonts w:ascii="Arial" w:hAnsi="Arial"/>
        </w:rPr>
        <w:t xml:space="preserve">proof of identity of the data subject </w:t>
      </w:r>
      <w:r w:rsidR="00C32786" w:rsidRPr="00BF1145">
        <w:rPr>
          <w:rFonts w:ascii="Arial" w:hAnsi="Arial"/>
        </w:rPr>
        <w:t>(</w:t>
      </w:r>
      <w:r w:rsidR="000942F6" w:rsidRPr="00BF1145">
        <w:rPr>
          <w:rFonts w:ascii="Arial" w:hAnsi="Arial"/>
        </w:rPr>
        <w:t>in some circumstances)</w:t>
      </w:r>
    </w:p>
    <w:p w14:paraId="27346BF3" w14:textId="77777777" w:rsidR="00622529" w:rsidRPr="00BF1145" w:rsidRDefault="00622529" w:rsidP="009753A6">
      <w:pPr>
        <w:numPr>
          <w:ilvl w:val="0"/>
          <w:numId w:val="26"/>
        </w:numPr>
        <w:autoSpaceDE w:val="0"/>
        <w:autoSpaceDN w:val="0"/>
        <w:adjustRightInd w:val="0"/>
        <w:spacing w:after="37"/>
        <w:ind w:hanging="11"/>
        <w:rPr>
          <w:rFonts w:ascii="Arial" w:hAnsi="Arial"/>
        </w:rPr>
      </w:pPr>
      <w:r w:rsidRPr="00BF1145">
        <w:rPr>
          <w:rFonts w:ascii="Arial" w:hAnsi="Arial"/>
        </w:rPr>
        <w:t xml:space="preserve">sufficient details to locate the information </w:t>
      </w:r>
    </w:p>
    <w:p w14:paraId="211E0F7D" w14:textId="77777777" w:rsidR="00622529" w:rsidRPr="00BF1145" w:rsidRDefault="00622529" w:rsidP="009753A6">
      <w:pPr>
        <w:tabs>
          <w:tab w:val="num" w:pos="720"/>
        </w:tabs>
        <w:autoSpaceDE w:val="0"/>
        <w:autoSpaceDN w:val="0"/>
        <w:adjustRightInd w:val="0"/>
        <w:ind w:hanging="11"/>
        <w:rPr>
          <w:rFonts w:ascii="Arial" w:hAnsi="Arial"/>
        </w:rPr>
      </w:pPr>
    </w:p>
    <w:p w14:paraId="1944E975" w14:textId="14F847D3" w:rsidR="00622529" w:rsidRPr="00BF1145" w:rsidRDefault="00622529" w:rsidP="009753A6">
      <w:pPr>
        <w:tabs>
          <w:tab w:val="num" w:pos="720"/>
        </w:tabs>
        <w:autoSpaceDE w:val="0"/>
        <w:autoSpaceDN w:val="0"/>
        <w:adjustRightInd w:val="0"/>
        <w:ind w:left="709"/>
        <w:rPr>
          <w:rFonts w:ascii="Arial" w:hAnsi="Arial"/>
        </w:rPr>
      </w:pPr>
      <w:r w:rsidRPr="00BF1145">
        <w:rPr>
          <w:rFonts w:ascii="Arial" w:hAnsi="Arial"/>
        </w:rPr>
        <w:t>Please see the Mental Capacity Act 2005 for more information on assessing capacity and who may act on behalf on an individual who lacks capacity.</w:t>
      </w:r>
    </w:p>
    <w:p w14:paraId="03BCE614" w14:textId="77777777" w:rsidR="00622529" w:rsidRPr="00BF1145" w:rsidRDefault="00622529" w:rsidP="009753A6">
      <w:pPr>
        <w:tabs>
          <w:tab w:val="num" w:pos="720"/>
        </w:tabs>
        <w:autoSpaceDE w:val="0"/>
        <w:autoSpaceDN w:val="0"/>
        <w:adjustRightInd w:val="0"/>
        <w:ind w:left="709"/>
        <w:rPr>
          <w:rFonts w:ascii="Arial" w:hAnsi="Arial"/>
        </w:rPr>
      </w:pPr>
    </w:p>
    <w:p w14:paraId="00D34611" w14:textId="6916ECEA" w:rsidR="00622529" w:rsidRPr="00BF1145" w:rsidRDefault="00622529" w:rsidP="009753A6">
      <w:pPr>
        <w:tabs>
          <w:tab w:val="num" w:pos="720"/>
        </w:tabs>
        <w:autoSpaceDE w:val="0"/>
        <w:autoSpaceDN w:val="0"/>
        <w:adjustRightInd w:val="0"/>
        <w:ind w:left="709"/>
        <w:rPr>
          <w:rFonts w:ascii="Arial" w:hAnsi="Arial"/>
        </w:rPr>
      </w:pPr>
      <w:r w:rsidRPr="00BF1145">
        <w:rPr>
          <w:rFonts w:ascii="Arial" w:hAnsi="Arial"/>
        </w:rPr>
        <w:t xml:space="preserve">For an agent acting on behalf of an adult with capacity the following is required: </w:t>
      </w:r>
    </w:p>
    <w:p w14:paraId="2F8BC006" w14:textId="77777777" w:rsidR="009753A6" w:rsidRPr="00BF1145" w:rsidRDefault="009753A6" w:rsidP="009753A6">
      <w:pPr>
        <w:tabs>
          <w:tab w:val="num" w:pos="720"/>
        </w:tabs>
        <w:autoSpaceDE w:val="0"/>
        <w:autoSpaceDN w:val="0"/>
        <w:adjustRightInd w:val="0"/>
        <w:ind w:hanging="11"/>
        <w:rPr>
          <w:rFonts w:ascii="Arial" w:hAnsi="Arial"/>
        </w:rPr>
      </w:pPr>
    </w:p>
    <w:p w14:paraId="4433A183" w14:textId="77777777" w:rsidR="00622529" w:rsidRPr="00BF1145" w:rsidRDefault="00622529" w:rsidP="009753A6">
      <w:pPr>
        <w:numPr>
          <w:ilvl w:val="0"/>
          <w:numId w:val="31"/>
        </w:numPr>
        <w:autoSpaceDE w:val="0"/>
        <w:autoSpaceDN w:val="0"/>
        <w:adjustRightInd w:val="0"/>
        <w:spacing w:after="37"/>
        <w:ind w:hanging="11"/>
        <w:rPr>
          <w:rFonts w:ascii="Arial" w:hAnsi="Arial"/>
        </w:rPr>
      </w:pPr>
      <w:r w:rsidRPr="00BF1145">
        <w:rPr>
          <w:rFonts w:ascii="Arial" w:hAnsi="Arial"/>
        </w:rPr>
        <w:t xml:space="preserve">the request in writing </w:t>
      </w:r>
    </w:p>
    <w:p w14:paraId="0BC8064C" w14:textId="21CC5FD1" w:rsidR="00622529" w:rsidRPr="00BF1145" w:rsidRDefault="00622529" w:rsidP="009753A6">
      <w:pPr>
        <w:numPr>
          <w:ilvl w:val="0"/>
          <w:numId w:val="27"/>
        </w:numPr>
        <w:autoSpaceDE w:val="0"/>
        <w:autoSpaceDN w:val="0"/>
        <w:adjustRightInd w:val="0"/>
        <w:spacing w:after="37"/>
        <w:ind w:hanging="11"/>
        <w:rPr>
          <w:rFonts w:ascii="Arial" w:hAnsi="Arial"/>
        </w:rPr>
      </w:pPr>
      <w:r w:rsidRPr="00BF1145">
        <w:rPr>
          <w:rFonts w:ascii="Arial" w:hAnsi="Arial"/>
        </w:rPr>
        <w:t xml:space="preserve">proof of identity of the requester - if a </w:t>
      </w:r>
      <w:r w:rsidR="00041892" w:rsidRPr="00BF1145">
        <w:rPr>
          <w:rFonts w:ascii="Arial" w:hAnsi="Arial"/>
        </w:rPr>
        <w:t>S</w:t>
      </w:r>
      <w:r w:rsidRPr="00BF1145">
        <w:rPr>
          <w:rFonts w:ascii="Arial" w:hAnsi="Arial"/>
        </w:rPr>
        <w:t xml:space="preserve">olicitor, a letter on headed paper will normally be sufficient </w:t>
      </w:r>
    </w:p>
    <w:p w14:paraId="13A6392D" w14:textId="77777777" w:rsidR="00622529" w:rsidRPr="00BF1145" w:rsidRDefault="00622529" w:rsidP="009753A6">
      <w:pPr>
        <w:numPr>
          <w:ilvl w:val="0"/>
          <w:numId w:val="27"/>
        </w:numPr>
        <w:autoSpaceDE w:val="0"/>
        <w:autoSpaceDN w:val="0"/>
        <w:adjustRightInd w:val="0"/>
        <w:spacing w:after="37"/>
        <w:ind w:hanging="11"/>
        <w:rPr>
          <w:rFonts w:ascii="Arial" w:hAnsi="Arial"/>
        </w:rPr>
      </w:pPr>
      <w:r w:rsidRPr="00BF1145">
        <w:rPr>
          <w:rFonts w:ascii="Arial" w:hAnsi="Arial"/>
        </w:rPr>
        <w:t xml:space="preserve">written consent of the data subject </w:t>
      </w:r>
    </w:p>
    <w:p w14:paraId="00104489" w14:textId="77777777" w:rsidR="00622529" w:rsidRPr="00BF1145" w:rsidRDefault="00622529" w:rsidP="009753A6">
      <w:pPr>
        <w:numPr>
          <w:ilvl w:val="0"/>
          <w:numId w:val="27"/>
        </w:numPr>
        <w:autoSpaceDE w:val="0"/>
        <w:autoSpaceDN w:val="0"/>
        <w:adjustRightInd w:val="0"/>
        <w:spacing w:after="37"/>
        <w:ind w:hanging="11"/>
        <w:rPr>
          <w:rFonts w:ascii="Arial" w:hAnsi="Arial"/>
        </w:rPr>
      </w:pPr>
      <w:r w:rsidRPr="00BF1145">
        <w:rPr>
          <w:rFonts w:ascii="Arial" w:hAnsi="Arial"/>
        </w:rPr>
        <w:t xml:space="preserve">sufficient details to locate the information </w:t>
      </w:r>
    </w:p>
    <w:p w14:paraId="0B21F4F2" w14:textId="77777777" w:rsidR="00622529" w:rsidRPr="00BF1145" w:rsidRDefault="00622529" w:rsidP="009753A6">
      <w:pPr>
        <w:autoSpaceDE w:val="0"/>
        <w:autoSpaceDN w:val="0"/>
        <w:adjustRightInd w:val="0"/>
        <w:ind w:left="709"/>
        <w:rPr>
          <w:rFonts w:ascii="Arial" w:hAnsi="Arial"/>
        </w:rPr>
      </w:pPr>
    </w:p>
    <w:p w14:paraId="30BE8BBC" w14:textId="77777777" w:rsidR="00622529" w:rsidRPr="00BF1145" w:rsidRDefault="00622529" w:rsidP="009753A6">
      <w:pPr>
        <w:autoSpaceDE w:val="0"/>
        <w:autoSpaceDN w:val="0"/>
        <w:adjustRightInd w:val="0"/>
        <w:ind w:left="709"/>
        <w:rPr>
          <w:rFonts w:ascii="Arial" w:hAnsi="Arial" w:cs="Arial"/>
        </w:rPr>
      </w:pPr>
      <w:r w:rsidRPr="00BF1145">
        <w:rPr>
          <w:rFonts w:ascii="Arial" w:hAnsi="Arial" w:cs="Arial"/>
          <w:b/>
          <w:bCs/>
        </w:rPr>
        <w:t xml:space="preserve">Important note </w:t>
      </w:r>
    </w:p>
    <w:p w14:paraId="190365B0" w14:textId="77777777" w:rsidR="00622529" w:rsidRPr="00BF1145" w:rsidRDefault="00622529" w:rsidP="009753A6">
      <w:pPr>
        <w:pStyle w:val="Default"/>
        <w:ind w:left="709"/>
        <w:jc w:val="both"/>
        <w:rPr>
          <w:color w:val="auto"/>
        </w:rPr>
      </w:pPr>
      <w:r w:rsidRPr="00BF1145">
        <w:rPr>
          <w:color w:val="auto"/>
        </w:rPr>
        <w:t>Where a third party is asking for information on behalf of the data subject, the best interests of the data subject should be paramount when considering the information for release.</w:t>
      </w:r>
    </w:p>
    <w:p w14:paraId="3260CFA7" w14:textId="77777777" w:rsidR="00622529" w:rsidRPr="00BF1145" w:rsidRDefault="00622529" w:rsidP="00622529">
      <w:pPr>
        <w:pStyle w:val="Default"/>
        <w:rPr>
          <w:color w:val="auto"/>
        </w:rPr>
      </w:pPr>
    </w:p>
    <w:p w14:paraId="470B14C8" w14:textId="77777777" w:rsidR="00622529" w:rsidRPr="00BF1145" w:rsidRDefault="00622529" w:rsidP="00622529">
      <w:pPr>
        <w:pStyle w:val="Heading1"/>
        <w:numPr>
          <w:ilvl w:val="0"/>
          <w:numId w:val="21"/>
        </w:numPr>
        <w:spacing w:before="120" w:after="240"/>
        <w:rPr>
          <w:b/>
          <w:bCs/>
          <w:sz w:val="28"/>
        </w:rPr>
      </w:pPr>
      <w:bookmarkStart w:id="22" w:name="_Toc62817670"/>
      <w:r w:rsidRPr="00BF1145">
        <w:rPr>
          <w:b/>
          <w:bCs/>
          <w:sz w:val="28"/>
        </w:rPr>
        <w:t>Procedure for providing information</w:t>
      </w:r>
      <w:bookmarkEnd w:id="22"/>
    </w:p>
    <w:p w14:paraId="7E478380" w14:textId="02CFF008" w:rsidR="00AA6146" w:rsidRPr="00BF1145" w:rsidRDefault="00AA6146" w:rsidP="009753A6">
      <w:pPr>
        <w:numPr>
          <w:ilvl w:val="1"/>
          <w:numId w:val="21"/>
        </w:numPr>
        <w:spacing w:before="120" w:after="240"/>
        <w:ind w:left="709" w:hanging="709"/>
        <w:jc w:val="both"/>
        <w:rPr>
          <w:rFonts w:ascii="Arial" w:hAnsi="Arial" w:cs="Arial"/>
        </w:rPr>
      </w:pPr>
      <w:r w:rsidRPr="00BF1145">
        <w:rPr>
          <w:rFonts w:ascii="Arial" w:hAnsi="Arial"/>
        </w:rPr>
        <w:t>Information should generally be provided to the subject via the same medium used for the request unless the requestor asks otherwise</w:t>
      </w:r>
      <w:r w:rsidR="00041892" w:rsidRPr="00BF1145">
        <w:rPr>
          <w:rFonts w:ascii="Arial" w:hAnsi="Arial"/>
        </w:rPr>
        <w:t xml:space="preserve"> i.e. if the request has been submitted via </w:t>
      </w:r>
      <w:r w:rsidR="00E12620" w:rsidRPr="00BF1145">
        <w:rPr>
          <w:rFonts w:ascii="Arial" w:hAnsi="Arial"/>
        </w:rPr>
        <w:t>email,</w:t>
      </w:r>
      <w:r w:rsidR="00F45E4A" w:rsidRPr="00BF1145">
        <w:rPr>
          <w:rFonts w:ascii="Arial" w:hAnsi="Arial"/>
        </w:rPr>
        <w:t xml:space="preserve"> then the response should</w:t>
      </w:r>
      <w:r w:rsidR="00F8558C" w:rsidRPr="00BF1145">
        <w:rPr>
          <w:rFonts w:ascii="Arial" w:hAnsi="Arial"/>
        </w:rPr>
        <w:t xml:space="preserve"> also</w:t>
      </w:r>
      <w:r w:rsidR="00F45E4A" w:rsidRPr="00BF1145">
        <w:rPr>
          <w:rFonts w:ascii="Arial" w:hAnsi="Arial"/>
        </w:rPr>
        <w:t xml:space="preserve"> be issued by email (digitally)</w:t>
      </w:r>
      <w:r w:rsidRPr="00BF1145">
        <w:rPr>
          <w:rFonts w:ascii="Arial" w:hAnsi="Arial"/>
        </w:rPr>
        <w:t xml:space="preserve"> </w:t>
      </w:r>
    </w:p>
    <w:p w14:paraId="0F2911B4" w14:textId="0C0F3343" w:rsidR="00622529" w:rsidRPr="00BF1145" w:rsidRDefault="0009197A" w:rsidP="009753A6">
      <w:pPr>
        <w:numPr>
          <w:ilvl w:val="1"/>
          <w:numId w:val="21"/>
        </w:numPr>
        <w:spacing w:before="120" w:after="240"/>
        <w:ind w:left="709" w:hanging="709"/>
        <w:jc w:val="both"/>
        <w:rPr>
          <w:rFonts w:ascii="Arial" w:hAnsi="Arial" w:cs="Arial"/>
        </w:rPr>
      </w:pPr>
      <w:r w:rsidRPr="00BF1145">
        <w:rPr>
          <w:rFonts w:ascii="Arial" w:hAnsi="Arial"/>
        </w:rPr>
        <w:t>Managers</w:t>
      </w:r>
      <w:r w:rsidR="00622529" w:rsidRPr="00BF1145">
        <w:rPr>
          <w:rFonts w:ascii="Arial" w:hAnsi="Arial"/>
        </w:rPr>
        <w:t xml:space="preserve"> must ensure that a member </w:t>
      </w:r>
      <w:r w:rsidRPr="00BF1145">
        <w:rPr>
          <w:rFonts w:ascii="Arial" w:hAnsi="Arial"/>
        </w:rPr>
        <w:t xml:space="preserve">of staff </w:t>
      </w:r>
      <w:r w:rsidR="00622529" w:rsidRPr="00BF1145">
        <w:rPr>
          <w:rFonts w:ascii="Arial" w:hAnsi="Arial"/>
        </w:rPr>
        <w:t>examine</w:t>
      </w:r>
      <w:r w:rsidR="007C75BA" w:rsidRPr="00BF1145">
        <w:rPr>
          <w:rFonts w:ascii="Arial" w:hAnsi="Arial"/>
        </w:rPr>
        <w:t>s</w:t>
      </w:r>
      <w:r w:rsidR="00622529" w:rsidRPr="00BF1145">
        <w:rPr>
          <w:rFonts w:ascii="Arial" w:hAnsi="Arial"/>
        </w:rPr>
        <w:t xml:space="preserve"> the information </w:t>
      </w:r>
      <w:r w:rsidR="007C75BA" w:rsidRPr="00BF1145">
        <w:rPr>
          <w:rFonts w:ascii="Arial" w:hAnsi="Arial"/>
        </w:rPr>
        <w:t xml:space="preserve">to establish whether it is </w:t>
      </w:r>
      <w:r w:rsidR="00E12620" w:rsidRPr="00BF1145">
        <w:rPr>
          <w:rFonts w:ascii="Arial" w:hAnsi="Arial"/>
        </w:rPr>
        <w:t>necessary to</w:t>
      </w:r>
      <w:r w:rsidR="00622529" w:rsidRPr="00BF1145">
        <w:rPr>
          <w:rFonts w:ascii="Arial" w:hAnsi="Arial"/>
        </w:rPr>
        <w:t xml:space="preserve"> </w:t>
      </w:r>
      <w:r w:rsidR="00E12620" w:rsidRPr="00BF1145">
        <w:rPr>
          <w:rFonts w:ascii="Arial" w:hAnsi="Arial"/>
        </w:rPr>
        <w:t>withhold or</w:t>
      </w:r>
      <w:r w:rsidR="007C75BA" w:rsidRPr="00BF1145">
        <w:rPr>
          <w:rFonts w:ascii="Arial" w:hAnsi="Arial"/>
        </w:rPr>
        <w:t xml:space="preserve"> redact any information, </w:t>
      </w:r>
      <w:r w:rsidR="00622529" w:rsidRPr="00BF1145">
        <w:rPr>
          <w:rFonts w:ascii="Arial" w:hAnsi="Arial"/>
        </w:rPr>
        <w:t xml:space="preserve"> </w:t>
      </w:r>
      <w:r w:rsidR="00EE7364" w:rsidRPr="00BF1145">
        <w:rPr>
          <w:rFonts w:ascii="Arial" w:hAnsi="Arial"/>
        </w:rPr>
        <w:t>prior to the disclosure of the information</w:t>
      </w:r>
      <w:r w:rsidR="00622529" w:rsidRPr="00BF1145">
        <w:rPr>
          <w:rFonts w:ascii="Arial" w:hAnsi="Arial"/>
        </w:rPr>
        <w:t>. If anything of concern is identified</w:t>
      </w:r>
      <w:r w:rsidR="007C75BA" w:rsidRPr="00BF1145">
        <w:rPr>
          <w:rFonts w:ascii="Arial" w:hAnsi="Arial"/>
        </w:rPr>
        <w:t>,</w:t>
      </w:r>
      <w:r w:rsidR="00622529" w:rsidRPr="00BF1145">
        <w:rPr>
          <w:rFonts w:ascii="Arial" w:hAnsi="Arial"/>
        </w:rPr>
        <w:t xml:space="preserve"> they should consult </w:t>
      </w:r>
      <w:r w:rsidR="00EE7364" w:rsidRPr="00BF1145">
        <w:rPr>
          <w:rFonts w:ascii="Arial" w:hAnsi="Arial"/>
        </w:rPr>
        <w:t xml:space="preserve">the </w:t>
      </w:r>
      <w:r w:rsidRPr="00BF1145">
        <w:rPr>
          <w:rFonts w:ascii="Arial" w:hAnsi="Arial"/>
        </w:rPr>
        <w:t xml:space="preserve">DPO </w:t>
      </w:r>
      <w:r w:rsidR="00235EFD" w:rsidRPr="00BF1145">
        <w:rPr>
          <w:rFonts w:ascii="Arial" w:hAnsi="Arial"/>
        </w:rPr>
        <w:t>who</w:t>
      </w:r>
      <w:r w:rsidR="00622529" w:rsidRPr="00BF1145">
        <w:rPr>
          <w:rFonts w:ascii="Arial" w:hAnsi="Arial"/>
        </w:rPr>
        <w:t xml:space="preserve"> will tak</w:t>
      </w:r>
      <w:r w:rsidR="00EE7364" w:rsidRPr="00BF1145">
        <w:rPr>
          <w:rFonts w:ascii="Arial" w:hAnsi="Arial"/>
        </w:rPr>
        <w:t xml:space="preserve">e </w:t>
      </w:r>
      <w:r w:rsidR="00622529" w:rsidRPr="00BF1145">
        <w:rPr>
          <w:rFonts w:ascii="Arial" w:hAnsi="Arial"/>
        </w:rPr>
        <w:t xml:space="preserve">into account their views when assessing the information </w:t>
      </w:r>
      <w:r w:rsidR="007C75BA" w:rsidRPr="00BF1145">
        <w:rPr>
          <w:rFonts w:ascii="Arial" w:hAnsi="Arial"/>
        </w:rPr>
        <w:t>that they are considering</w:t>
      </w:r>
      <w:r w:rsidR="00622529" w:rsidRPr="00BF1145">
        <w:rPr>
          <w:rFonts w:ascii="Arial" w:hAnsi="Arial"/>
        </w:rPr>
        <w:t xml:space="preserve"> releas</w:t>
      </w:r>
      <w:r w:rsidR="007C75BA" w:rsidRPr="00BF1145">
        <w:rPr>
          <w:rFonts w:ascii="Arial" w:hAnsi="Arial"/>
        </w:rPr>
        <w:t>ing</w:t>
      </w:r>
      <w:r w:rsidR="00622529" w:rsidRPr="00BF1145">
        <w:rPr>
          <w:rFonts w:ascii="Arial" w:hAnsi="Arial"/>
        </w:rPr>
        <w:t>.</w:t>
      </w:r>
      <w:r w:rsidR="00EE7364" w:rsidRPr="00BF1145">
        <w:rPr>
          <w:rFonts w:ascii="Arial" w:hAnsi="Arial"/>
        </w:rPr>
        <w:t xml:space="preserve"> </w:t>
      </w:r>
    </w:p>
    <w:p w14:paraId="3598E016" w14:textId="36DE771E" w:rsidR="00622529" w:rsidRPr="00BF1145" w:rsidRDefault="00622529" w:rsidP="009753A6">
      <w:pPr>
        <w:numPr>
          <w:ilvl w:val="1"/>
          <w:numId w:val="21"/>
        </w:numPr>
        <w:spacing w:before="120" w:after="240"/>
        <w:ind w:left="709" w:hanging="709"/>
        <w:jc w:val="both"/>
        <w:rPr>
          <w:rFonts w:ascii="Arial" w:hAnsi="Arial" w:cs="Arial"/>
        </w:rPr>
      </w:pPr>
      <w:r w:rsidRPr="00BF1145">
        <w:rPr>
          <w:rFonts w:ascii="Arial" w:hAnsi="Arial"/>
        </w:rPr>
        <w:t>Any information falling under an exemption wil</w:t>
      </w:r>
      <w:r w:rsidR="00EE7364" w:rsidRPr="00BF1145">
        <w:rPr>
          <w:rFonts w:ascii="Arial" w:hAnsi="Arial"/>
        </w:rPr>
        <w:t>l need to be either removed or redacted</w:t>
      </w:r>
      <w:r w:rsidRPr="00BF1145">
        <w:rPr>
          <w:rFonts w:ascii="Arial" w:hAnsi="Arial"/>
        </w:rPr>
        <w:t xml:space="preserve">. This will be by blanking out the information. The minimum of information will be removed. </w:t>
      </w:r>
    </w:p>
    <w:p w14:paraId="44D98096" w14:textId="1D091186" w:rsidR="00622529" w:rsidRPr="00BF1145" w:rsidRDefault="00622529" w:rsidP="009753A6">
      <w:pPr>
        <w:numPr>
          <w:ilvl w:val="1"/>
          <w:numId w:val="21"/>
        </w:numPr>
        <w:spacing w:before="120" w:after="240"/>
        <w:ind w:left="709" w:hanging="709"/>
        <w:jc w:val="both"/>
        <w:rPr>
          <w:rFonts w:ascii="Arial" w:hAnsi="Arial" w:cs="Arial"/>
        </w:rPr>
      </w:pPr>
      <w:r w:rsidRPr="00BF1145">
        <w:rPr>
          <w:rFonts w:ascii="Arial" w:hAnsi="Arial"/>
        </w:rPr>
        <w:t>Where information has been withheld, in most cases the requester will be provided with a letter</w:t>
      </w:r>
      <w:r w:rsidR="009753A6" w:rsidRPr="00BF1145">
        <w:rPr>
          <w:rFonts w:ascii="Arial" w:hAnsi="Arial"/>
        </w:rPr>
        <w:t>/email</w:t>
      </w:r>
      <w:r w:rsidRPr="00BF1145">
        <w:rPr>
          <w:rFonts w:ascii="Arial" w:hAnsi="Arial"/>
        </w:rPr>
        <w:t xml:space="preserve"> explaining what has been withheld and why. It will also include details of how to complain</w:t>
      </w:r>
      <w:r w:rsidR="007C75BA" w:rsidRPr="00BF1145">
        <w:rPr>
          <w:rFonts w:ascii="Arial" w:hAnsi="Arial"/>
        </w:rPr>
        <w:t xml:space="preserve"> to the School, DPO and ICO</w:t>
      </w:r>
      <w:r w:rsidRPr="00BF1145">
        <w:rPr>
          <w:rFonts w:ascii="Arial" w:hAnsi="Arial"/>
        </w:rPr>
        <w:t xml:space="preserve">. </w:t>
      </w:r>
    </w:p>
    <w:p w14:paraId="6726D71A" w14:textId="29D5EDFD" w:rsidR="00622529" w:rsidRPr="00BF1145" w:rsidRDefault="00622529" w:rsidP="009753A6">
      <w:pPr>
        <w:numPr>
          <w:ilvl w:val="1"/>
          <w:numId w:val="21"/>
        </w:numPr>
        <w:spacing w:before="120" w:after="240"/>
        <w:ind w:left="709" w:hanging="709"/>
        <w:jc w:val="both"/>
        <w:rPr>
          <w:rFonts w:ascii="Arial" w:hAnsi="Arial" w:cs="Arial"/>
        </w:rPr>
      </w:pPr>
      <w:r w:rsidRPr="00BF1145">
        <w:rPr>
          <w:rFonts w:ascii="Arial" w:hAnsi="Arial" w:cs="Arial"/>
        </w:rPr>
        <w:t>In some circumstances</w:t>
      </w:r>
      <w:r w:rsidR="007C75BA" w:rsidRPr="00BF1145">
        <w:rPr>
          <w:rFonts w:ascii="Arial" w:hAnsi="Arial" w:cs="Arial"/>
        </w:rPr>
        <w:t>,</w:t>
      </w:r>
      <w:r w:rsidRPr="00BF1145">
        <w:rPr>
          <w:rFonts w:ascii="Arial" w:hAnsi="Arial" w:cs="Arial"/>
        </w:rPr>
        <w:t xml:space="preserve"> confirming or denying that a particular piece of information is held</w:t>
      </w:r>
      <w:r w:rsidR="007C75BA" w:rsidRPr="00BF1145">
        <w:rPr>
          <w:rFonts w:ascii="Arial" w:hAnsi="Arial" w:cs="Arial"/>
        </w:rPr>
        <w:t>,</w:t>
      </w:r>
      <w:r w:rsidRPr="00BF1145">
        <w:rPr>
          <w:rFonts w:ascii="Arial" w:hAnsi="Arial" w:cs="Arial"/>
        </w:rPr>
        <w:t xml:space="preserve"> may result in release of information that should be withheld (e.g. explaining that information is being withheld because it relates to a criminal investigation</w:t>
      </w:r>
      <w:r w:rsidR="00733D5F" w:rsidRPr="00BF1145">
        <w:rPr>
          <w:rFonts w:ascii="Arial" w:hAnsi="Arial" w:cs="Arial"/>
        </w:rPr>
        <w:t>,</w:t>
      </w:r>
      <w:r w:rsidRPr="00BF1145">
        <w:rPr>
          <w:rFonts w:ascii="Arial" w:hAnsi="Arial" w:cs="Arial"/>
        </w:rPr>
        <w:t xml:space="preserve"> would reveal that an investigation has taken place or is underway, perhaps prejudicing that investigation, or on occasions where no data is held</w:t>
      </w:r>
      <w:r w:rsidR="00733D5F" w:rsidRPr="00BF1145">
        <w:rPr>
          <w:rFonts w:ascii="Arial" w:hAnsi="Arial" w:cs="Arial"/>
        </w:rPr>
        <w:t>;</w:t>
      </w:r>
      <w:r w:rsidRPr="00BF1145">
        <w:rPr>
          <w:rFonts w:ascii="Arial" w:hAnsi="Arial" w:cs="Arial"/>
        </w:rPr>
        <w:t xml:space="preserve"> but to confirm this</w:t>
      </w:r>
      <w:r w:rsidR="00733D5F" w:rsidRPr="00BF1145">
        <w:rPr>
          <w:rFonts w:ascii="Arial" w:hAnsi="Arial" w:cs="Arial"/>
        </w:rPr>
        <w:t>,</w:t>
      </w:r>
      <w:r w:rsidRPr="00BF1145">
        <w:rPr>
          <w:rFonts w:ascii="Arial" w:hAnsi="Arial" w:cs="Arial"/>
        </w:rPr>
        <w:t xml:space="preserve"> may help limit searches for an individual). In these and other circumstances it may be necessary to refuse to confirm or deny that the information is held. A ‘neither confirm nor deny’ response should not be taken as an indication that the information requested is</w:t>
      </w:r>
      <w:r w:rsidR="00237515" w:rsidRPr="00BF1145">
        <w:rPr>
          <w:rFonts w:ascii="Arial" w:hAnsi="Arial" w:cs="Arial"/>
        </w:rPr>
        <w:t xml:space="preserve"> or is not held by the </w:t>
      </w:r>
      <w:r w:rsidR="0009197A" w:rsidRPr="00BF1145">
        <w:rPr>
          <w:rFonts w:ascii="Arial" w:hAnsi="Arial" w:cs="Arial"/>
        </w:rPr>
        <w:t>school</w:t>
      </w:r>
      <w:r w:rsidR="00237515" w:rsidRPr="00BF1145">
        <w:rPr>
          <w:rFonts w:ascii="Arial" w:hAnsi="Arial" w:cs="Arial"/>
        </w:rPr>
        <w:t>.</w:t>
      </w:r>
    </w:p>
    <w:p w14:paraId="5816EDC4" w14:textId="24BB3C70" w:rsidR="00622529" w:rsidRPr="00BF1145" w:rsidRDefault="00622529" w:rsidP="009753A6">
      <w:pPr>
        <w:numPr>
          <w:ilvl w:val="1"/>
          <w:numId w:val="21"/>
        </w:numPr>
        <w:spacing w:before="120" w:after="240"/>
        <w:ind w:left="709" w:hanging="709"/>
        <w:jc w:val="both"/>
        <w:rPr>
          <w:rFonts w:ascii="Arial" w:hAnsi="Arial"/>
        </w:rPr>
      </w:pPr>
      <w:r w:rsidRPr="00BF1145">
        <w:rPr>
          <w:rFonts w:ascii="Arial" w:hAnsi="Arial"/>
        </w:rPr>
        <w:t xml:space="preserve">Where the information cannot be easily understood without explanation, supporting information should also be provided. A record of what has been provided and withheld, with reasons, will be kept by </w:t>
      </w:r>
      <w:r w:rsidR="00DD4167" w:rsidRPr="00BF1145">
        <w:rPr>
          <w:rFonts w:ascii="Arial" w:hAnsi="Arial"/>
        </w:rPr>
        <w:t xml:space="preserve">the </w:t>
      </w:r>
      <w:r w:rsidR="0009197A" w:rsidRPr="00BF1145">
        <w:rPr>
          <w:rFonts w:ascii="Arial" w:hAnsi="Arial"/>
        </w:rPr>
        <w:t>school</w:t>
      </w:r>
      <w:r w:rsidR="00237515" w:rsidRPr="00BF1145">
        <w:rPr>
          <w:rFonts w:ascii="Arial" w:hAnsi="Arial"/>
        </w:rPr>
        <w:t>.</w:t>
      </w:r>
    </w:p>
    <w:p w14:paraId="02AC5292" w14:textId="60DC99C3" w:rsidR="00622529" w:rsidRPr="00BF1145" w:rsidRDefault="00622529" w:rsidP="009753A6">
      <w:pPr>
        <w:numPr>
          <w:ilvl w:val="1"/>
          <w:numId w:val="21"/>
        </w:numPr>
        <w:spacing w:before="120" w:after="240"/>
        <w:ind w:left="709" w:hanging="709"/>
        <w:jc w:val="both"/>
        <w:rPr>
          <w:rFonts w:ascii="Arial" w:hAnsi="Arial"/>
        </w:rPr>
      </w:pPr>
      <w:r w:rsidRPr="00BF1145">
        <w:rPr>
          <w:rFonts w:ascii="Arial" w:hAnsi="Arial"/>
        </w:rPr>
        <w:t xml:space="preserve">The </w:t>
      </w:r>
      <w:r w:rsidR="009753A6" w:rsidRPr="00BF1145">
        <w:rPr>
          <w:rFonts w:ascii="Arial" w:hAnsi="Arial"/>
        </w:rPr>
        <w:t>legislation</w:t>
      </w:r>
      <w:r w:rsidRPr="00BF1145">
        <w:rPr>
          <w:rFonts w:ascii="Arial" w:hAnsi="Arial"/>
        </w:rPr>
        <w:t xml:space="preserve"> gives a right to a copy of the information in permanent </w:t>
      </w:r>
      <w:r w:rsidR="00E12620" w:rsidRPr="00BF1145">
        <w:rPr>
          <w:rFonts w:ascii="Arial" w:hAnsi="Arial"/>
        </w:rPr>
        <w:t>form, and</w:t>
      </w:r>
      <w:r w:rsidR="009753A6" w:rsidRPr="00BF1145">
        <w:rPr>
          <w:rFonts w:ascii="Arial" w:hAnsi="Arial"/>
        </w:rPr>
        <w:t xml:space="preserve"> </w:t>
      </w:r>
      <w:r w:rsidR="00DF4364" w:rsidRPr="00BF1145">
        <w:rPr>
          <w:rFonts w:ascii="Arial" w:hAnsi="Arial"/>
        </w:rPr>
        <w:t>i</w:t>
      </w:r>
      <w:r w:rsidR="009753A6" w:rsidRPr="00BF1145">
        <w:rPr>
          <w:rFonts w:ascii="Arial" w:hAnsi="Arial"/>
        </w:rPr>
        <w:t>n easily acc</w:t>
      </w:r>
      <w:r w:rsidR="005167E3" w:rsidRPr="00BF1145">
        <w:rPr>
          <w:rFonts w:ascii="Arial" w:hAnsi="Arial"/>
        </w:rPr>
        <w:t>essible electronic format</w:t>
      </w:r>
      <w:r w:rsidRPr="00BF1145">
        <w:rPr>
          <w:rFonts w:ascii="Arial" w:hAnsi="Arial"/>
        </w:rPr>
        <w:t>. A copy of the information will be provided unless the requester agrees otherwise or it would i</w:t>
      </w:r>
      <w:r w:rsidR="00237515" w:rsidRPr="00BF1145">
        <w:rPr>
          <w:rFonts w:ascii="Arial" w:hAnsi="Arial"/>
        </w:rPr>
        <w:t>nvolve disproportionate effort.</w:t>
      </w:r>
    </w:p>
    <w:p w14:paraId="64D320AE" w14:textId="3F4F3EE0" w:rsidR="005167E3" w:rsidRPr="00BF1145" w:rsidRDefault="005167E3" w:rsidP="009753A6">
      <w:pPr>
        <w:numPr>
          <w:ilvl w:val="1"/>
          <w:numId w:val="21"/>
        </w:numPr>
        <w:spacing w:before="120" w:after="240"/>
        <w:ind w:left="709" w:hanging="709"/>
        <w:jc w:val="both"/>
        <w:rPr>
          <w:rFonts w:ascii="Arial" w:hAnsi="Arial"/>
        </w:rPr>
      </w:pPr>
      <w:r w:rsidRPr="00BF1145">
        <w:rPr>
          <w:rFonts w:ascii="Arial" w:hAnsi="Arial"/>
        </w:rPr>
        <w:t>The information provided must also include</w:t>
      </w:r>
      <w:r w:rsidR="00DF4364" w:rsidRPr="00BF1145">
        <w:rPr>
          <w:rFonts w:ascii="Arial" w:hAnsi="Arial"/>
        </w:rPr>
        <w:t xml:space="preserve"> (references are to the </w:t>
      </w:r>
      <w:r w:rsidR="00201126" w:rsidRPr="00BF1145">
        <w:rPr>
          <w:rFonts w:ascii="Arial" w:hAnsi="Arial"/>
        </w:rPr>
        <w:t xml:space="preserve">UK </w:t>
      </w:r>
      <w:r w:rsidR="00DF4364" w:rsidRPr="00BF1145">
        <w:rPr>
          <w:rFonts w:ascii="Arial" w:hAnsi="Arial"/>
        </w:rPr>
        <w:t>GDPR)</w:t>
      </w:r>
      <w:r w:rsidRPr="00BF1145">
        <w:rPr>
          <w:rFonts w:ascii="Arial" w:hAnsi="Arial"/>
        </w:rPr>
        <w:t>:</w:t>
      </w:r>
    </w:p>
    <w:p w14:paraId="4B696029" w14:textId="4A83A187" w:rsidR="00AA6146" w:rsidRPr="00BF1145" w:rsidRDefault="00AA6146" w:rsidP="002A2BA6">
      <w:pPr>
        <w:spacing w:before="120" w:after="240"/>
        <w:ind w:left="720"/>
        <w:jc w:val="both"/>
        <w:rPr>
          <w:rFonts w:ascii="Arial" w:hAnsi="Arial"/>
        </w:rPr>
      </w:pPr>
      <w:r w:rsidRPr="00BF1145">
        <w:rPr>
          <w:rFonts w:ascii="Arial" w:hAnsi="Arial"/>
        </w:rPr>
        <w:t xml:space="preserve">(a) the period for which the personal data will be stored, or if that is not possible, the criteria used to determine that </w:t>
      </w:r>
      <w:r w:rsidR="00E12620" w:rsidRPr="00BF1145">
        <w:rPr>
          <w:rFonts w:ascii="Arial" w:hAnsi="Arial"/>
        </w:rPr>
        <w:t>period.</w:t>
      </w:r>
      <w:r w:rsidRPr="00BF1145">
        <w:rPr>
          <w:rFonts w:ascii="Arial" w:hAnsi="Arial"/>
        </w:rPr>
        <w:t xml:space="preserve"> </w:t>
      </w:r>
    </w:p>
    <w:p w14:paraId="416A77CC" w14:textId="2DC03882" w:rsidR="00AA6146" w:rsidRPr="00BF1145" w:rsidRDefault="00AA6146" w:rsidP="002A2BA6">
      <w:pPr>
        <w:spacing w:before="120" w:after="240"/>
        <w:ind w:left="720"/>
        <w:jc w:val="both"/>
        <w:rPr>
          <w:rFonts w:ascii="Arial" w:hAnsi="Arial"/>
        </w:rPr>
      </w:pPr>
      <w:r w:rsidRPr="00BF1145">
        <w:rPr>
          <w:rFonts w:ascii="Arial" w:hAnsi="Arial"/>
        </w:rPr>
        <w:t xml:space="preserve">(b) the existence of the right to request from the controller access to and rectification or erasure of personal data or restriction of processing concerning the data subject or to object to processing as well as the right to data </w:t>
      </w:r>
      <w:r w:rsidR="00E12620" w:rsidRPr="00BF1145">
        <w:rPr>
          <w:rFonts w:ascii="Arial" w:hAnsi="Arial"/>
        </w:rPr>
        <w:t>portability.</w:t>
      </w:r>
      <w:r w:rsidRPr="00BF1145">
        <w:rPr>
          <w:rFonts w:ascii="Arial" w:hAnsi="Arial"/>
        </w:rPr>
        <w:t xml:space="preserve"> </w:t>
      </w:r>
    </w:p>
    <w:p w14:paraId="2C1A89FF" w14:textId="5C7CFBB4" w:rsidR="00AA6146" w:rsidRPr="00BF1145" w:rsidRDefault="00AA6146" w:rsidP="002A2BA6">
      <w:pPr>
        <w:spacing w:before="120" w:after="240"/>
        <w:ind w:left="720"/>
        <w:jc w:val="both"/>
        <w:rPr>
          <w:rFonts w:ascii="Arial" w:hAnsi="Arial"/>
        </w:rPr>
      </w:pPr>
      <w:r w:rsidRPr="00BF1145">
        <w:rPr>
          <w:rFonts w:ascii="Arial" w:hAnsi="Arial"/>
        </w:rPr>
        <w:t xml:space="preserve">(c) where the processing is based on point (a) of Article 6(1) or point (a) of Article 9(2), the existence of the right to withdraw consent at any time, without affecting the lawfulness of processing based on consent before its </w:t>
      </w:r>
      <w:r w:rsidR="00E12620" w:rsidRPr="00BF1145">
        <w:rPr>
          <w:rFonts w:ascii="Arial" w:hAnsi="Arial"/>
        </w:rPr>
        <w:t>withdrawal.</w:t>
      </w:r>
      <w:r w:rsidRPr="00BF1145">
        <w:rPr>
          <w:rFonts w:ascii="Arial" w:hAnsi="Arial"/>
        </w:rPr>
        <w:t xml:space="preserve"> </w:t>
      </w:r>
    </w:p>
    <w:p w14:paraId="554DF77E" w14:textId="0DC79B26" w:rsidR="00AA6146" w:rsidRPr="00BF1145" w:rsidRDefault="00AA6146" w:rsidP="002A2BA6">
      <w:pPr>
        <w:spacing w:before="120" w:after="240"/>
        <w:ind w:left="720"/>
        <w:jc w:val="both"/>
        <w:rPr>
          <w:rFonts w:ascii="Arial" w:hAnsi="Arial"/>
        </w:rPr>
      </w:pPr>
      <w:r w:rsidRPr="00BF1145">
        <w:rPr>
          <w:rFonts w:ascii="Arial" w:hAnsi="Arial"/>
        </w:rPr>
        <w:t xml:space="preserve">(d) the right to lodge a complaint with a supervisory </w:t>
      </w:r>
      <w:r w:rsidR="00E12620" w:rsidRPr="00BF1145">
        <w:rPr>
          <w:rFonts w:ascii="Arial" w:hAnsi="Arial"/>
        </w:rPr>
        <w:t>authority.</w:t>
      </w:r>
      <w:r w:rsidRPr="00BF1145">
        <w:rPr>
          <w:rFonts w:ascii="Arial" w:hAnsi="Arial"/>
        </w:rPr>
        <w:t xml:space="preserve"> </w:t>
      </w:r>
    </w:p>
    <w:p w14:paraId="7EF90AC4" w14:textId="7EBE2D67" w:rsidR="00AA6146" w:rsidRPr="00BF1145" w:rsidRDefault="00AA6146" w:rsidP="002A2BA6">
      <w:pPr>
        <w:spacing w:before="120" w:after="240"/>
        <w:ind w:left="720"/>
        <w:jc w:val="both"/>
        <w:rPr>
          <w:rFonts w:ascii="Arial" w:hAnsi="Arial"/>
        </w:rPr>
      </w:pPr>
      <w:r w:rsidRPr="00BF1145">
        <w:rPr>
          <w:rFonts w:ascii="Arial" w:hAnsi="Arial"/>
        </w:rPr>
        <w:t xml:space="preserve">(e) whether the provision of personal data is a statutory or contractual requirement, or a requirement necessary to enter into a contract, as well as whether the data subject is obliged to provide the personal data and of the possible consequences of failure to provide such </w:t>
      </w:r>
      <w:r w:rsidR="00E12620" w:rsidRPr="00BF1145">
        <w:rPr>
          <w:rFonts w:ascii="Arial" w:hAnsi="Arial"/>
        </w:rPr>
        <w:t>data.</w:t>
      </w:r>
      <w:r w:rsidRPr="00BF1145">
        <w:rPr>
          <w:rFonts w:ascii="Arial" w:hAnsi="Arial"/>
        </w:rPr>
        <w:t xml:space="preserve"> </w:t>
      </w:r>
    </w:p>
    <w:p w14:paraId="32163C49" w14:textId="6C39C2F4" w:rsidR="005167E3" w:rsidRPr="00BF1145" w:rsidRDefault="00AA6146" w:rsidP="002A2BA6">
      <w:pPr>
        <w:spacing w:before="120" w:after="240"/>
        <w:ind w:left="720"/>
        <w:jc w:val="both"/>
        <w:rPr>
          <w:rFonts w:ascii="Arial" w:hAnsi="Arial"/>
        </w:rPr>
      </w:pPr>
      <w:r w:rsidRPr="00BF1145">
        <w:rPr>
          <w:rFonts w:ascii="Arial" w:hAnsi="Arial"/>
        </w:rPr>
        <w:t>(f) the existence of automated decision-making, including profiling, referred to in Article 22(1) and (4) and, at least in those cases, meaningful information about the logic involved, as well as the significance and the envisaged consequences of such processing for the data subject.</w:t>
      </w:r>
    </w:p>
    <w:p w14:paraId="27E860C4" w14:textId="28BB469A" w:rsidR="00622529" w:rsidRPr="00BF1145" w:rsidRDefault="00622529" w:rsidP="009753A6">
      <w:pPr>
        <w:numPr>
          <w:ilvl w:val="1"/>
          <w:numId w:val="21"/>
        </w:numPr>
        <w:spacing w:before="120" w:after="240"/>
        <w:ind w:left="709" w:hanging="709"/>
        <w:jc w:val="both"/>
        <w:rPr>
          <w:rFonts w:ascii="Arial" w:hAnsi="Arial"/>
        </w:rPr>
      </w:pPr>
      <w:r w:rsidRPr="00BF1145">
        <w:rPr>
          <w:rFonts w:ascii="Arial" w:hAnsi="Arial"/>
        </w:rPr>
        <w:t xml:space="preserve">The requester may be offered the opportunity to view the information on </w:t>
      </w:r>
      <w:r w:rsidR="0009197A" w:rsidRPr="00BF1145">
        <w:rPr>
          <w:rFonts w:ascii="Arial" w:hAnsi="Arial"/>
        </w:rPr>
        <w:t>school</w:t>
      </w:r>
      <w:r w:rsidRPr="00BF1145">
        <w:rPr>
          <w:rFonts w:ascii="Arial" w:hAnsi="Arial"/>
        </w:rPr>
        <w:t xml:space="preserve"> premises in the presence of a relevant </w:t>
      </w:r>
      <w:r w:rsidR="0009197A" w:rsidRPr="00BF1145">
        <w:rPr>
          <w:rFonts w:ascii="Arial" w:hAnsi="Arial"/>
        </w:rPr>
        <w:t xml:space="preserve">school staff </w:t>
      </w:r>
      <w:r w:rsidR="009809AA" w:rsidRPr="00BF1145">
        <w:rPr>
          <w:rFonts w:ascii="Arial" w:hAnsi="Arial"/>
        </w:rPr>
        <w:t>member</w:t>
      </w:r>
      <w:r w:rsidRPr="00BF1145">
        <w:rPr>
          <w:rFonts w:ascii="Arial" w:hAnsi="Arial"/>
        </w:rPr>
        <w:t xml:space="preserve"> who is able to</w:t>
      </w:r>
      <w:r w:rsidR="00237515" w:rsidRPr="00BF1145">
        <w:rPr>
          <w:rFonts w:ascii="Arial" w:hAnsi="Arial"/>
        </w:rPr>
        <w:t xml:space="preserve"> give appropriate support.</w:t>
      </w:r>
    </w:p>
    <w:p w14:paraId="18D4FBC0" w14:textId="53B07D6E" w:rsidR="00237515" w:rsidRPr="00BF1145" w:rsidRDefault="00622529" w:rsidP="009753A6">
      <w:pPr>
        <w:numPr>
          <w:ilvl w:val="1"/>
          <w:numId w:val="21"/>
        </w:numPr>
        <w:spacing w:before="120" w:after="240"/>
        <w:ind w:left="709" w:hanging="709"/>
        <w:jc w:val="both"/>
        <w:rPr>
          <w:rFonts w:ascii="Arial" w:hAnsi="Arial"/>
        </w:rPr>
      </w:pPr>
      <w:r w:rsidRPr="00BF1145">
        <w:rPr>
          <w:rFonts w:ascii="Arial" w:hAnsi="Arial"/>
        </w:rPr>
        <w:t xml:space="preserve">Where a requester views the information by appointment they should be attended by a member of staff responsible for the information. </w:t>
      </w:r>
    </w:p>
    <w:p w14:paraId="3DCAB63D" w14:textId="27BF1FBD" w:rsidR="00237515" w:rsidRPr="00BF1145" w:rsidRDefault="00622529" w:rsidP="009753A6">
      <w:pPr>
        <w:numPr>
          <w:ilvl w:val="1"/>
          <w:numId w:val="21"/>
        </w:numPr>
        <w:spacing w:before="120" w:after="240"/>
        <w:ind w:left="709" w:hanging="709"/>
        <w:jc w:val="both"/>
        <w:rPr>
          <w:rFonts w:ascii="Arial" w:hAnsi="Arial"/>
        </w:rPr>
      </w:pPr>
      <w:r w:rsidRPr="00BF1145">
        <w:rPr>
          <w:rFonts w:ascii="Arial" w:hAnsi="Arial"/>
        </w:rPr>
        <w:t xml:space="preserve">If the amount of information is large, the </w:t>
      </w:r>
      <w:r w:rsidR="0009197A" w:rsidRPr="00BF1145">
        <w:rPr>
          <w:rFonts w:ascii="Arial" w:hAnsi="Arial"/>
        </w:rPr>
        <w:t>school</w:t>
      </w:r>
      <w:r w:rsidRPr="00BF1145">
        <w:rPr>
          <w:rFonts w:ascii="Arial" w:hAnsi="Arial"/>
        </w:rPr>
        <w:t xml:space="preserve"> will consider whether it would involve disproportionate effort to provide copies. If </w:t>
      </w:r>
      <w:r w:rsidR="00E12620" w:rsidRPr="00BF1145">
        <w:rPr>
          <w:rFonts w:ascii="Arial" w:hAnsi="Arial"/>
        </w:rPr>
        <w:t>so,</w:t>
      </w:r>
      <w:r w:rsidRPr="00BF1145">
        <w:rPr>
          <w:rFonts w:ascii="Arial" w:hAnsi="Arial"/>
        </w:rPr>
        <w:t xml:space="preserve"> the requester will be offered an appointment to view only, but be given the facility to copy information when they attend. An alternative is to ask the requester</w:t>
      </w:r>
      <w:r w:rsidR="00220F2E" w:rsidRPr="00BF1145">
        <w:rPr>
          <w:rFonts w:ascii="Arial" w:hAnsi="Arial"/>
        </w:rPr>
        <w:t xml:space="preserve"> to refine the request further.</w:t>
      </w:r>
    </w:p>
    <w:p w14:paraId="24BE128F" w14:textId="05BC7594" w:rsidR="00237515" w:rsidRPr="00BF1145" w:rsidRDefault="00622529" w:rsidP="009753A6">
      <w:pPr>
        <w:numPr>
          <w:ilvl w:val="1"/>
          <w:numId w:val="21"/>
        </w:numPr>
        <w:spacing w:before="120" w:after="240"/>
        <w:ind w:left="709" w:hanging="709"/>
        <w:jc w:val="both"/>
        <w:rPr>
          <w:rFonts w:ascii="Arial" w:hAnsi="Arial"/>
        </w:rPr>
      </w:pPr>
      <w:r w:rsidRPr="00BF1145">
        <w:rPr>
          <w:rFonts w:ascii="Arial" w:hAnsi="Arial"/>
        </w:rPr>
        <w:t xml:space="preserve">If the personal data is </w:t>
      </w:r>
      <w:r w:rsidR="00EF2567" w:rsidRPr="00BF1145">
        <w:rPr>
          <w:rFonts w:ascii="Arial" w:hAnsi="Arial"/>
        </w:rPr>
        <w:t xml:space="preserve">“manual </w:t>
      </w:r>
      <w:r w:rsidRPr="00BF1145">
        <w:rPr>
          <w:rFonts w:ascii="Arial" w:hAnsi="Arial"/>
        </w:rPr>
        <w:t>unstructured</w:t>
      </w:r>
      <w:r w:rsidR="00EF2567" w:rsidRPr="00BF1145">
        <w:rPr>
          <w:rFonts w:ascii="Arial" w:hAnsi="Arial"/>
        </w:rPr>
        <w:t>”</w:t>
      </w:r>
      <w:r w:rsidRPr="00BF1145">
        <w:rPr>
          <w:rFonts w:ascii="Arial" w:hAnsi="Arial"/>
        </w:rPr>
        <w:t xml:space="preserve"> (i.e. not filed by reference to the data subject</w:t>
      </w:r>
      <w:r w:rsidR="00EF2567" w:rsidRPr="00BF1145">
        <w:rPr>
          <w:rFonts w:ascii="Arial" w:hAnsi="Arial"/>
        </w:rPr>
        <w:t xml:space="preserve"> and would require searching</w:t>
      </w:r>
      <w:r w:rsidRPr="00BF1145">
        <w:rPr>
          <w:rFonts w:ascii="Arial" w:hAnsi="Arial"/>
        </w:rPr>
        <w:t xml:space="preserve">) the </w:t>
      </w:r>
      <w:r w:rsidR="0009197A" w:rsidRPr="00BF1145">
        <w:rPr>
          <w:rFonts w:ascii="Arial" w:hAnsi="Arial"/>
        </w:rPr>
        <w:t>school may</w:t>
      </w:r>
      <w:r w:rsidRPr="00BF1145">
        <w:rPr>
          <w:rFonts w:ascii="Arial" w:hAnsi="Arial"/>
        </w:rPr>
        <w:t xml:space="preserve"> refuse requests where it would exceed the appropriate limit (</w:t>
      </w:r>
      <w:r w:rsidR="006E5554" w:rsidRPr="00BF1145">
        <w:rPr>
          <w:rFonts w:ascii="Arial" w:hAnsi="Arial"/>
        </w:rPr>
        <w:t>i.e.</w:t>
      </w:r>
      <w:r w:rsidRPr="00BF1145">
        <w:rPr>
          <w:rFonts w:ascii="Arial" w:hAnsi="Arial"/>
        </w:rPr>
        <w:t xml:space="preserve"> 18 hours of work) to locate, retrieve and extract the information. </w:t>
      </w:r>
    </w:p>
    <w:p w14:paraId="2ADACDF8" w14:textId="1A964264" w:rsidR="00622529" w:rsidRPr="00BF1145" w:rsidRDefault="00622529" w:rsidP="009753A6">
      <w:pPr>
        <w:numPr>
          <w:ilvl w:val="1"/>
          <w:numId w:val="21"/>
        </w:numPr>
        <w:spacing w:before="120" w:after="240"/>
        <w:ind w:left="709" w:hanging="709"/>
        <w:jc w:val="both"/>
        <w:rPr>
          <w:rFonts w:ascii="Arial" w:hAnsi="Arial"/>
        </w:rPr>
      </w:pPr>
      <w:r w:rsidRPr="00BF1145">
        <w:rPr>
          <w:rFonts w:ascii="Arial" w:hAnsi="Arial"/>
        </w:rPr>
        <w:t xml:space="preserve">When providing the </w:t>
      </w:r>
      <w:r w:rsidR="00E12620" w:rsidRPr="00BF1145">
        <w:rPr>
          <w:rFonts w:ascii="Arial" w:hAnsi="Arial"/>
        </w:rPr>
        <w:t>information,</w:t>
      </w:r>
      <w:r w:rsidRPr="00BF1145">
        <w:rPr>
          <w:rFonts w:ascii="Arial" w:hAnsi="Arial"/>
        </w:rPr>
        <w:t xml:space="preserve"> the </w:t>
      </w:r>
      <w:r w:rsidR="0009197A" w:rsidRPr="00BF1145">
        <w:rPr>
          <w:rFonts w:ascii="Arial" w:hAnsi="Arial"/>
        </w:rPr>
        <w:t>school</w:t>
      </w:r>
      <w:r w:rsidRPr="00BF1145">
        <w:rPr>
          <w:rFonts w:ascii="Arial" w:hAnsi="Arial"/>
        </w:rPr>
        <w:t xml:space="preserve"> will consider the needs of the requester including facilities for translation or providing the information in another</w:t>
      </w:r>
      <w:r w:rsidR="00542A45" w:rsidRPr="00BF1145">
        <w:rPr>
          <w:rFonts w:ascii="Arial" w:hAnsi="Arial"/>
        </w:rPr>
        <w:t xml:space="preserve"> accessible</w:t>
      </w:r>
      <w:r w:rsidRPr="00BF1145">
        <w:rPr>
          <w:rFonts w:ascii="Arial" w:hAnsi="Arial"/>
        </w:rPr>
        <w:t xml:space="preserve"> format</w:t>
      </w:r>
      <w:r w:rsidR="00237515" w:rsidRPr="00BF1145">
        <w:rPr>
          <w:rFonts w:ascii="Arial" w:hAnsi="Arial"/>
        </w:rPr>
        <w:t>.</w:t>
      </w:r>
    </w:p>
    <w:p w14:paraId="271C6AA7" w14:textId="08BCBFD2" w:rsidR="00622529" w:rsidRPr="00BF1145" w:rsidRDefault="00622529" w:rsidP="009753A6">
      <w:pPr>
        <w:numPr>
          <w:ilvl w:val="1"/>
          <w:numId w:val="21"/>
        </w:numPr>
        <w:spacing w:before="120" w:after="240"/>
        <w:ind w:left="709" w:hanging="709"/>
        <w:jc w:val="both"/>
        <w:rPr>
          <w:rFonts w:ascii="Arial" w:hAnsi="Arial" w:cs="Arial"/>
        </w:rPr>
      </w:pPr>
      <w:r w:rsidRPr="00BF1145">
        <w:rPr>
          <w:rFonts w:ascii="Arial" w:hAnsi="Arial" w:cs="Arial"/>
        </w:rPr>
        <w:t xml:space="preserve">The information should be transferred to the requester in a secure manner, for example by </w:t>
      </w:r>
      <w:r w:rsidR="00542A45" w:rsidRPr="00BF1145">
        <w:rPr>
          <w:rFonts w:ascii="Arial" w:hAnsi="Arial" w:cs="Arial"/>
        </w:rPr>
        <w:t xml:space="preserve">secure email, </w:t>
      </w:r>
      <w:r w:rsidRPr="00BF1145">
        <w:rPr>
          <w:rFonts w:ascii="Arial" w:hAnsi="Arial" w:cs="Arial"/>
        </w:rPr>
        <w:t>recorded or special delivery or hand delivery or collection.</w:t>
      </w:r>
    </w:p>
    <w:p w14:paraId="41A6D02D" w14:textId="77777777" w:rsidR="007A7CD1" w:rsidRPr="00BF1145" w:rsidRDefault="007A7CD1" w:rsidP="004714EC">
      <w:pPr>
        <w:pStyle w:val="ListParagraph"/>
        <w:autoSpaceDE w:val="0"/>
        <w:autoSpaceDN w:val="0"/>
        <w:adjustRightInd w:val="0"/>
        <w:ind w:left="360"/>
        <w:rPr>
          <w:rFonts w:ascii="Arial" w:hAnsi="Arial" w:cs="Arial"/>
        </w:rPr>
      </w:pPr>
      <w:r w:rsidRPr="00BF1145">
        <w:rPr>
          <w:rFonts w:ascii="Arial" w:hAnsi="Arial" w:cs="Arial"/>
          <w:b/>
          <w:bCs/>
        </w:rPr>
        <w:t xml:space="preserve">Important note </w:t>
      </w:r>
    </w:p>
    <w:p w14:paraId="475EA04C" w14:textId="77777777" w:rsidR="00EE33AB" w:rsidRPr="00BF1145" w:rsidRDefault="007A7CD1" w:rsidP="004714EC">
      <w:pPr>
        <w:spacing w:before="120" w:after="240"/>
        <w:ind w:left="360"/>
        <w:jc w:val="both"/>
        <w:rPr>
          <w:rFonts w:ascii="Arial" w:hAnsi="Arial" w:cs="Arial"/>
        </w:rPr>
      </w:pPr>
      <w:r w:rsidRPr="00BF1145">
        <w:rPr>
          <w:rFonts w:ascii="Arial" w:hAnsi="Arial" w:cs="Arial"/>
        </w:rPr>
        <w:t xml:space="preserve">Schools are required to </w:t>
      </w:r>
      <w:r w:rsidR="00B33A41" w:rsidRPr="00BF1145">
        <w:rPr>
          <w:rFonts w:ascii="Arial" w:hAnsi="Arial" w:cs="Arial"/>
        </w:rPr>
        <w:t xml:space="preserve">respond to requests within 1 month from receipt (even if the request is received during school holiday.)  </w:t>
      </w:r>
    </w:p>
    <w:p w14:paraId="17A50F95" w14:textId="0A518CD6" w:rsidR="00066C34" w:rsidRPr="00BF1145" w:rsidRDefault="00EE33AB" w:rsidP="004714EC">
      <w:pPr>
        <w:spacing w:before="120" w:after="240"/>
        <w:ind w:left="360"/>
        <w:jc w:val="both"/>
        <w:rPr>
          <w:rFonts w:ascii="Arial" w:hAnsi="Arial" w:cs="Arial"/>
        </w:rPr>
      </w:pPr>
      <w:r w:rsidRPr="00BF1145">
        <w:rPr>
          <w:rFonts w:ascii="Arial" w:hAnsi="Arial" w:cs="Arial"/>
        </w:rPr>
        <w:t xml:space="preserve">If </w:t>
      </w:r>
      <w:r w:rsidR="009A065B" w:rsidRPr="00BF1145">
        <w:rPr>
          <w:rFonts w:ascii="Arial" w:hAnsi="Arial" w:cs="Arial"/>
        </w:rPr>
        <w:t xml:space="preserve">the school, </w:t>
      </w:r>
      <w:r w:rsidRPr="00BF1145">
        <w:rPr>
          <w:rFonts w:ascii="Arial" w:hAnsi="Arial" w:cs="Arial"/>
        </w:rPr>
        <w:t>a</w:t>
      </w:r>
      <w:r w:rsidR="009A065B" w:rsidRPr="00BF1145">
        <w:rPr>
          <w:rFonts w:ascii="Arial" w:hAnsi="Arial" w:cs="Arial"/>
        </w:rPr>
        <w:t xml:space="preserve">t any point during the 1 month, </w:t>
      </w:r>
      <w:r w:rsidR="00B33A41" w:rsidRPr="00BF1145">
        <w:rPr>
          <w:rFonts w:ascii="Arial" w:hAnsi="Arial" w:cs="Arial"/>
        </w:rPr>
        <w:t>e</w:t>
      </w:r>
      <w:r w:rsidR="009A065B" w:rsidRPr="00BF1145">
        <w:rPr>
          <w:rFonts w:ascii="Arial" w:hAnsi="Arial" w:cs="Arial"/>
        </w:rPr>
        <w:t xml:space="preserve">stablishes </w:t>
      </w:r>
      <w:r w:rsidR="00B33A41" w:rsidRPr="00BF1145">
        <w:rPr>
          <w:rFonts w:ascii="Arial" w:hAnsi="Arial" w:cs="Arial"/>
        </w:rPr>
        <w:t>that it w</w:t>
      </w:r>
      <w:r w:rsidR="00023DFA" w:rsidRPr="00BF1145">
        <w:rPr>
          <w:rFonts w:ascii="Arial" w:hAnsi="Arial" w:cs="Arial"/>
        </w:rPr>
        <w:t>ill</w:t>
      </w:r>
      <w:r w:rsidR="00B33A41" w:rsidRPr="00BF1145">
        <w:rPr>
          <w:rFonts w:ascii="Arial" w:hAnsi="Arial" w:cs="Arial"/>
        </w:rPr>
        <w:t xml:space="preserve"> not be possible to </w:t>
      </w:r>
      <w:r w:rsidR="00023DFA" w:rsidRPr="00BF1145">
        <w:rPr>
          <w:rFonts w:ascii="Arial" w:hAnsi="Arial" w:cs="Arial"/>
        </w:rPr>
        <w:t>process the request during this timeframe</w:t>
      </w:r>
      <w:r w:rsidR="001F7D92" w:rsidRPr="00BF1145">
        <w:rPr>
          <w:rFonts w:ascii="Arial" w:hAnsi="Arial" w:cs="Arial"/>
        </w:rPr>
        <w:t xml:space="preserve"> e.g.</w:t>
      </w:r>
      <w:r w:rsidR="007A5CA5" w:rsidRPr="00BF1145">
        <w:rPr>
          <w:rFonts w:ascii="Arial" w:hAnsi="Arial" w:cs="Arial"/>
        </w:rPr>
        <w:t xml:space="preserve"> due to staff resources, access to other resources; then it is possible for the school to apply an </w:t>
      </w:r>
      <w:r w:rsidR="00D2160E" w:rsidRPr="00BF1145">
        <w:rPr>
          <w:rFonts w:ascii="Arial" w:hAnsi="Arial" w:cs="Arial"/>
        </w:rPr>
        <w:t>ex</w:t>
      </w:r>
      <w:r w:rsidR="001F7D92" w:rsidRPr="00BF1145">
        <w:rPr>
          <w:rFonts w:ascii="Arial" w:hAnsi="Arial" w:cs="Arial"/>
        </w:rPr>
        <w:t>tension</w:t>
      </w:r>
      <w:r w:rsidR="00140530" w:rsidRPr="00BF1145">
        <w:rPr>
          <w:rFonts w:ascii="Arial" w:hAnsi="Arial" w:cs="Arial"/>
        </w:rPr>
        <w:t xml:space="preserve"> of up to 2 months.  (Schools can consult the DPO for further guidance.)</w:t>
      </w:r>
    </w:p>
    <w:p w14:paraId="687E3ECA" w14:textId="3ED826CD" w:rsidR="00023DFA" w:rsidRPr="00BF1145" w:rsidRDefault="00023DFA" w:rsidP="004714EC">
      <w:pPr>
        <w:spacing w:before="120" w:after="240"/>
        <w:ind w:left="360"/>
        <w:jc w:val="both"/>
        <w:rPr>
          <w:rFonts w:ascii="Arial" w:hAnsi="Arial" w:cs="Arial"/>
        </w:rPr>
      </w:pPr>
    </w:p>
    <w:p w14:paraId="08344E0E" w14:textId="77777777" w:rsidR="00622529" w:rsidRPr="00BF1145" w:rsidRDefault="00220F2E" w:rsidP="00220F2E">
      <w:pPr>
        <w:pStyle w:val="Heading1"/>
        <w:numPr>
          <w:ilvl w:val="0"/>
          <w:numId w:val="21"/>
        </w:numPr>
        <w:spacing w:before="120" w:after="240"/>
        <w:rPr>
          <w:b/>
          <w:bCs/>
          <w:sz w:val="28"/>
        </w:rPr>
      </w:pPr>
      <w:bookmarkStart w:id="23" w:name="_Toc62817671"/>
      <w:r w:rsidRPr="00BF1145">
        <w:rPr>
          <w:b/>
          <w:bCs/>
          <w:sz w:val="28"/>
        </w:rPr>
        <w:t xml:space="preserve">Using </w:t>
      </w:r>
      <w:r w:rsidR="001E5244" w:rsidRPr="00BF1145">
        <w:rPr>
          <w:b/>
          <w:bCs/>
          <w:sz w:val="28"/>
        </w:rPr>
        <w:t xml:space="preserve">the </w:t>
      </w:r>
      <w:r w:rsidRPr="00BF1145">
        <w:rPr>
          <w:b/>
          <w:bCs/>
          <w:sz w:val="28"/>
        </w:rPr>
        <w:t xml:space="preserve">information </w:t>
      </w:r>
      <w:r w:rsidR="00AB7104" w:rsidRPr="00BF1145">
        <w:rPr>
          <w:b/>
          <w:bCs/>
          <w:sz w:val="28"/>
        </w:rPr>
        <w:t>whilst a SAR</w:t>
      </w:r>
      <w:r w:rsidRPr="00BF1145">
        <w:rPr>
          <w:b/>
          <w:bCs/>
          <w:sz w:val="28"/>
        </w:rPr>
        <w:t xml:space="preserve"> is being processed</w:t>
      </w:r>
      <w:bookmarkEnd w:id="23"/>
    </w:p>
    <w:p w14:paraId="59A32A34" w14:textId="77777777" w:rsidR="0045163E" w:rsidRPr="00BF1145" w:rsidRDefault="1E2BC798" w:rsidP="3A37FF4B">
      <w:pPr>
        <w:numPr>
          <w:ilvl w:val="1"/>
          <w:numId w:val="21"/>
        </w:numPr>
        <w:spacing w:before="120" w:after="240"/>
        <w:ind w:left="709" w:hanging="709"/>
        <w:jc w:val="both"/>
        <w:rPr>
          <w:rFonts w:ascii="Arial" w:hAnsi="Arial"/>
        </w:rPr>
      </w:pPr>
      <w:r w:rsidRPr="00BF1145">
        <w:rPr>
          <w:rFonts w:ascii="Arial" w:hAnsi="Arial"/>
        </w:rPr>
        <w:t xml:space="preserve">Personal information may be used as normal while an access request is being processed. Routine amendments may be made. </w:t>
      </w:r>
    </w:p>
    <w:p w14:paraId="6396F2CB" w14:textId="1C2D4BBE" w:rsidR="0045163E" w:rsidRPr="00BF1145" w:rsidRDefault="1E2BC798" w:rsidP="3A37FF4B">
      <w:pPr>
        <w:numPr>
          <w:ilvl w:val="1"/>
          <w:numId w:val="21"/>
        </w:numPr>
        <w:spacing w:before="120" w:after="240"/>
        <w:ind w:left="709" w:hanging="709"/>
        <w:jc w:val="both"/>
        <w:rPr>
          <w:rFonts w:ascii="Arial" w:hAnsi="Arial"/>
        </w:rPr>
      </w:pPr>
      <w:r w:rsidRPr="00BF1145">
        <w:rPr>
          <w:rFonts w:ascii="Arial" w:hAnsi="Arial"/>
        </w:rPr>
        <w:t xml:space="preserve">It is a criminal offence to alter, deface, block, erase, destroy or conceal information with the intention of preventing disclosure of information when a request has been made. This offence can be committed by the </w:t>
      </w:r>
      <w:r w:rsidR="00E12620" w:rsidRPr="00BF1145">
        <w:rPr>
          <w:rFonts w:ascii="Arial" w:hAnsi="Arial"/>
        </w:rPr>
        <w:t>school</w:t>
      </w:r>
      <w:r w:rsidRPr="00BF1145">
        <w:rPr>
          <w:rFonts w:ascii="Arial" w:hAnsi="Arial"/>
        </w:rPr>
        <w:t xml:space="preserve"> or any member of staff and is punishable on summary conviction by a fine.</w:t>
      </w:r>
    </w:p>
    <w:p w14:paraId="30ED30C9" w14:textId="77777777" w:rsidR="0045163E" w:rsidRPr="00BF1145" w:rsidRDefault="0045163E" w:rsidP="0045163E">
      <w:pPr>
        <w:pStyle w:val="Heading1"/>
        <w:numPr>
          <w:ilvl w:val="0"/>
          <w:numId w:val="21"/>
        </w:numPr>
        <w:spacing w:before="120" w:after="240"/>
        <w:rPr>
          <w:b/>
          <w:bCs/>
          <w:sz w:val="28"/>
        </w:rPr>
      </w:pPr>
      <w:bookmarkStart w:id="24" w:name="_Toc62817672"/>
      <w:r w:rsidRPr="00BF1145">
        <w:rPr>
          <w:b/>
          <w:bCs/>
          <w:sz w:val="28"/>
        </w:rPr>
        <w:t>Complaints</w:t>
      </w:r>
      <w:bookmarkEnd w:id="24"/>
    </w:p>
    <w:p w14:paraId="16755D19" w14:textId="20EE6BDB" w:rsidR="0045163E" w:rsidRPr="00BF1145" w:rsidRDefault="1E2BC798" w:rsidP="3A37FF4B">
      <w:pPr>
        <w:numPr>
          <w:ilvl w:val="1"/>
          <w:numId w:val="21"/>
        </w:numPr>
        <w:spacing w:before="120" w:after="240"/>
        <w:ind w:left="709" w:hanging="709"/>
        <w:jc w:val="both"/>
        <w:rPr>
          <w:rFonts w:ascii="Arial" w:hAnsi="Arial"/>
        </w:rPr>
      </w:pPr>
      <w:r w:rsidRPr="00BF1145">
        <w:rPr>
          <w:rFonts w:ascii="Arial" w:hAnsi="Arial"/>
        </w:rPr>
        <w:t xml:space="preserve">Complaints about the </w:t>
      </w:r>
      <w:r w:rsidR="0998EAA0" w:rsidRPr="00BF1145">
        <w:rPr>
          <w:rFonts w:ascii="Arial" w:hAnsi="Arial"/>
        </w:rPr>
        <w:t>school’s</w:t>
      </w:r>
      <w:r w:rsidRPr="00BF1145">
        <w:rPr>
          <w:rFonts w:ascii="Arial" w:hAnsi="Arial"/>
        </w:rPr>
        <w:t xml:space="preserve"> processing of personal data will be dealt with in accordance with the </w:t>
      </w:r>
      <w:r w:rsidR="0998EAA0" w:rsidRPr="00BF1145">
        <w:rPr>
          <w:rFonts w:ascii="Arial" w:hAnsi="Arial"/>
        </w:rPr>
        <w:t>school’s complaints procedure.</w:t>
      </w:r>
      <w:r w:rsidRPr="00BF1145">
        <w:rPr>
          <w:rFonts w:ascii="Arial" w:hAnsi="Arial"/>
        </w:rPr>
        <w:t xml:space="preserve"> </w:t>
      </w:r>
    </w:p>
    <w:p w14:paraId="2F8145E6" w14:textId="5ECAA9A3" w:rsidR="0045163E" w:rsidRPr="00BF1145" w:rsidRDefault="7F15C4F3" w:rsidP="3A37FF4B">
      <w:pPr>
        <w:numPr>
          <w:ilvl w:val="1"/>
          <w:numId w:val="21"/>
        </w:numPr>
        <w:spacing w:before="120" w:after="240"/>
        <w:ind w:left="709" w:hanging="709"/>
        <w:jc w:val="both"/>
        <w:rPr>
          <w:rFonts w:ascii="Arial" w:hAnsi="Arial"/>
        </w:rPr>
      </w:pPr>
      <w:r w:rsidRPr="00BF1145">
        <w:rPr>
          <w:rFonts w:ascii="Arial" w:hAnsi="Arial"/>
        </w:rPr>
        <w:t>The Data Protection Officer is responsible for advising on and adjudicating complaints. I</w:t>
      </w:r>
      <w:r w:rsidR="1E2BC798" w:rsidRPr="00BF1145">
        <w:rPr>
          <w:rFonts w:ascii="Arial" w:hAnsi="Arial"/>
        </w:rPr>
        <w:t>ndividuals do have a right to request that the Information Commissioner make an assessment of compliance of particular circumstances</w:t>
      </w:r>
      <w:r w:rsidRPr="00BF1145">
        <w:rPr>
          <w:rFonts w:ascii="Arial" w:hAnsi="Arial"/>
        </w:rPr>
        <w:t>:</w:t>
      </w:r>
    </w:p>
    <w:p w14:paraId="0D635CC7" w14:textId="77777777" w:rsidR="0045163E" w:rsidRPr="00BF1145" w:rsidRDefault="0045163E" w:rsidP="009753A6">
      <w:pPr>
        <w:autoSpaceDE w:val="0"/>
        <w:autoSpaceDN w:val="0"/>
        <w:adjustRightInd w:val="0"/>
        <w:ind w:left="709"/>
        <w:rPr>
          <w:rFonts w:ascii="Arial" w:hAnsi="Arial"/>
        </w:rPr>
      </w:pPr>
      <w:r w:rsidRPr="00BF1145">
        <w:rPr>
          <w:rFonts w:ascii="Arial" w:hAnsi="Arial"/>
        </w:rPr>
        <w:t xml:space="preserve">The Information Commissioner's Office, </w:t>
      </w:r>
    </w:p>
    <w:p w14:paraId="37EAF810" w14:textId="77777777" w:rsidR="0045163E" w:rsidRPr="00BF1145" w:rsidRDefault="0045163E" w:rsidP="009753A6">
      <w:pPr>
        <w:autoSpaceDE w:val="0"/>
        <w:autoSpaceDN w:val="0"/>
        <w:adjustRightInd w:val="0"/>
        <w:ind w:left="709"/>
        <w:rPr>
          <w:rFonts w:ascii="Arial" w:hAnsi="Arial"/>
        </w:rPr>
      </w:pPr>
      <w:r w:rsidRPr="00BF1145">
        <w:rPr>
          <w:rFonts w:ascii="Arial" w:hAnsi="Arial"/>
        </w:rPr>
        <w:t xml:space="preserve">Wycliffe House, </w:t>
      </w:r>
    </w:p>
    <w:p w14:paraId="4C3B5960" w14:textId="77777777" w:rsidR="0045163E" w:rsidRPr="00BF1145" w:rsidRDefault="0045163E" w:rsidP="009753A6">
      <w:pPr>
        <w:autoSpaceDE w:val="0"/>
        <w:autoSpaceDN w:val="0"/>
        <w:adjustRightInd w:val="0"/>
        <w:ind w:left="709"/>
        <w:rPr>
          <w:rFonts w:ascii="Arial" w:hAnsi="Arial"/>
        </w:rPr>
      </w:pPr>
      <w:r w:rsidRPr="00BF1145">
        <w:rPr>
          <w:rFonts w:ascii="Arial" w:hAnsi="Arial"/>
        </w:rPr>
        <w:t xml:space="preserve">Water Lane, </w:t>
      </w:r>
    </w:p>
    <w:p w14:paraId="1BE0905E" w14:textId="77777777" w:rsidR="0045163E" w:rsidRPr="00BF1145" w:rsidRDefault="0045163E" w:rsidP="009753A6">
      <w:pPr>
        <w:autoSpaceDE w:val="0"/>
        <w:autoSpaceDN w:val="0"/>
        <w:adjustRightInd w:val="0"/>
        <w:ind w:left="709"/>
        <w:rPr>
          <w:rFonts w:ascii="Arial" w:hAnsi="Arial"/>
        </w:rPr>
      </w:pPr>
      <w:r w:rsidRPr="00BF1145">
        <w:rPr>
          <w:rFonts w:ascii="Arial" w:hAnsi="Arial"/>
        </w:rPr>
        <w:t xml:space="preserve">Wilmslow, </w:t>
      </w:r>
    </w:p>
    <w:p w14:paraId="110F2D7C" w14:textId="77777777" w:rsidR="0045163E" w:rsidRPr="00BF1145" w:rsidRDefault="0045163E" w:rsidP="009753A6">
      <w:pPr>
        <w:autoSpaceDE w:val="0"/>
        <w:autoSpaceDN w:val="0"/>
        <w:adjustRightInd w:val="0"/>
        <w:ind w:left="709"/>
        <w:rPr>
          <w:rFonts w:ascii="Arial" w:hAnsi="Arial"/>
        </w:rPr>
      </w:pPr>
      <w:smartTag w:uri="urn:schemas-microsoft-com:office:smarttags" w:element="City">
        <w:smartTag w:uri="urn:schemas-microsoft-com:office:smarttags" w:element="place">
          <w:r w:rsidRPr="00BF1145">
            <w:rPr>
              <w:rFonts w:ascii="Arial" w:hAnsi="Arial"/>
            </w:rPr>
            <w:t>Cheshire</w:t>
          </w:r>
        </w:smartTag>
      </w:smartTag>
      <w:r w:rsidRPr="00BF1145">
        <w:rPr>
          <w:rFonts w:ascii="Arial" w:hAnsi="Arial"/>
        </w:rPr>
        <w:t xml:space="preserve">, </w:t>
      </w:r>
    </w:p>
    <w:p w14:paraId="0E509E87" w14:textId="77777777" w:rsidR="0045163E" w:rsidRPr="00BF1145" w:rsidRDefault="0045163E" w:rsidP="009753A6">
      <w:pPr>
        <w:pStyle w:val="Default"/>
        <w:ind w:left="709"/>
        <w:rPr>
          <w:rFonts w:cs="Times New Roman"/>
          <w:color w:val="auto"/>
        </w:rPr>
      </w:pPr>
      <w:r w:rsidRPr="00BF1145">
        <w:rPr>
          <w:rFonts w:cs="Times New Roman"/>
          <w:color w:val="auto"/>
        </w:rPr>
        <w:t>SK9 5AF</w:t>
      </w:r>
    </w:p>
    <w:p w14:paraId="45DE6886" w14:textId="77777777" w:rsidR="0045163E" w:rsidRPr="00BF1145" w:rsidRDefault="0045163E" w:rsidP="0045163E">
      <w:pPr>
        <w:pStyle w:val="Default"/>
        <w:rPr>
          <w:rFonts w:cs="Times New Roman"/>
          <w:color w:val="auto"/>
        </w:rPr>
      </w:pPr>
    </w:p>
    <w:p w14:paraId="005CC176" w14:textId="77777777" w:rsidR="0045163E" w:rsidRPr="00BF1145" w:rsidRDefault="0045163E" w:rsidP="0045163E">
      <w:pPr>
        <w:autoSpaceDE w:val="0"/>
        <w:autoSpaceDN w:val="0"/>
        <w:adjustRightInd w:val="0"/>
        <w:rPr>
          <w:rFonts w:ascii="Trebuchet MS" w:hAnsi="Trebuchet MS" w:cs="Trebuchet MS"/>
          <w:color w:val="000000"/>
        </w:rPr>
      </w:pPr>
    </w:p>
    <w:p w14:paraId="01768B1C" w14:textId="77777777" w:rsidR="0045163E" w:rsidRPr="00BF1145" w:rsidRDefault="00D91492" w:rsidP="0045163E">
      <w:pPr>
        <w:pStyle w:val="Heading1"/>
        <w:numPr>
          <w:ilvl w:val="0"/>
          <w:numId w:val="21"/>
        </w:numPr>
        <w:spacing w:before="120" w:after="240"/>
        <w:rPr>
          <w:rFonts w:cs="Arial"/>
          <w:b/>
          <w:bCs/>
          <w:sz w:val="28"/>
          <w:szCs w:val="32"/>
        </w:rPr>
      </w:pPr>
      <w:bookmarkStart w:id="25" w:name="_Toc62817673"/>
      <w:r w:rsidRPr="00BF1145">
        <w:rPr>
          <w:rFonts w:cs="Arial"/>
          <w:b/>
          <w:bCs/>
          <w:sz w:val="28"/>
          <w:szCs w:val="32"/>
        </w:rPr>
        <w:t>R</w:t>
      </w:r>
      <w:r w:rsidR="0045163E" w:rsidRPr="00BF1145">
        <w:rPr>
          <w:rFonts w:cs="Arial"/>
          <w:b/>
          <w:bCs/>
          <w:sz w:val="28"/>
          <w:szCs w:val="32"/>
        </w:rPr>
        <w:t>eleas</w:t>
      </w:r>
      <w:r w:rsidRPr="00BF1145">
        <w:rPr>
          <w:rFonts w:cs="Arial"/>
          <w:b/>
          <w:bCs/>
          <w:sz w:val="28"/>
          <w:szCs w:val="32"/>
        </w:rPr>
        <w:t>ing</w:t>
      </w:r>
      <w:r w:rsidR="0045163E" w:rsidRPr="00BF1145">
        <w:rPr>
          <w:rFonts w:cs="Arial"/>
          <w:b/>
          <w:bCs/>
          <w:sz w:val="28"/>
          <w:szCs w:val="32"/>
        </w:rPr>
        <w:t xml:space="preserve"> and </w:t>
      </w:r>
      <w:r w:rsidRPr="00BF1145">
        <w:rPr>
          <w:rFonts w:cs="Arial"/>
          <w:b/>
          <w:bCs/>
          <w:sz w:val="28"/>
          <w:szCs w:val="32"/>
        </w:rPr>
        <w:t>withholding personal information</w:t>
      </w:r>
      <w:bookmarkEnd w:id="25"/>
    </w:p>
    <w:p w14:paraId="3BC37057" w14:textId="77777777" w:rsidR="00356F12" w:rsidRPr="00BF1145" w:rsidRDefault="00356F12" w:rsidP="00AA6146">
      <w:pPr>
        <w:numPr>
          <w:ilvl w:val="1"/>
          <w:numId w:val="21"/>
        </w:numPr>
        <w:spacing w:before="120" w:after="240"/>
        <w:ind w:left="709" w:hanging="709"/>
        <w:rPr>
          <w:rFonts w:ascii="Arial" w:hAnsi="Arial" w:cs="Arial"/>
        </w:rPr>
      </w:pPr>
      <w:r w:rsidRPr="00BF1145">
        <w:rPr>
          <w:rFonts w:ascii="Arial" w:hAnsi="Arial"/>
          <w:b/>
          <w:bCs/>
        </w:rPr>
        <w:t xml:space="preserve">Information about members of staff or others acting in a professional capacity </w:t>
      </w:r>
    </w:p>
    <w:p w14:paraId="53B9802D" w14:textId="77777777" w:rsidR="00356F12" w:rsidRPr="00BF1145" w:rsidRDefault="00356F12" w:rsidP="00AA6146">
      <w:pPr>
        <w:spacing w:before="120" w:after="240"/>
        <w:ind w:left="709"/>
        <w:jc w:val="both"/>
        <w:rPr>
          <w:rFonts w:ascii="Arial" w:hAnsi="Arial" w:cs="Arial"/>
        </w:rPr>
      </w:pPr>
      <w:r w:rsidRPr="00BF1145">
        <w:rPr>
          <w:rFonts w:ascii="Arial" w:hAnsi="Arial" w:cs="Arial"/>
        </w:rPr>
        <w:t xml:space="preserve">The information requested will normally include mentions of members of staff or other professionals involved with the individual. This may include records of attendance at meetings, email exchanges, reports written and decisions taken. The names of the professionals involved will normally be released. The exceptions are where: </w:t>
      </w:r>
    </w:p>
    <w:p w14:paraId="0E7710D9" w14:textId="77777777" w:rsidR="00356F12" w:rsidRPr="00BF1145" w:rsidRDefault="00356F12" w:rsidP="00AA6146">
      <w:pPr>
        <w:numPr>
          <w:ilvl w:val="0"/>
          <w:numId w:val="28"/>
        </w:numPr>
        <w:tabs>
          <w:tab w:val="clear" w:pos="720"/>
          <w:tab w:val="num" w:pos="1134"/>
        </w:tabs>
        <w:autoSpaceDE w:val="0"/>
        <w:autoSpaceDN w:val="0"/>
        <w:adjustRightInd w:val="0"/>
        <w:spacing w:after="35"/>
        <w:ind w:left="1134" w:hanging="774"/>
        <w:rPr>
          <w:rFonts w:ascii="Arial" w:hAnsi="Arial" w:cs="Arial"/>
        </w:rPr>
      </w:pPr>
      <w:r w:rsidRPr="00BF1145">
        <w:rPr>
          <w:rFonts w:ascii="Arial" w:hAnsi="Arial" w:cs="Arial"/>
        </w:rPr>
        <w:t xml:space="preserve">the member of staff may be endangered by release of the information </w:t>
      </w:r>
    </w:p>
    <w:p w14:paraId="08CE07C9" w14:textId="77777777" w:rsidR="00356F12" w:rsidRPr="00BF1145" w:rsidRDefault="00356F12" w:rsidP="00AA6146">
      <w:pPr>
        <w:numPr>
          <w:ilvl w:val="0"/>
          <w:numId w:val="28"/>
        </w:numPr>
        <w:tabs>
          <w:tab w:val="clear" w:pos="720"/>
          <w:tab w:val="num" w:pos="1134"/>
        </w:tabs>
        <w:autoSpaceDE w:val="0"/>
        <w:autoSpaceDN w:val="0"/>
        <w:adjustRightInd w:val="0"/>
        <w:ind w:left="1134" w:hanging="774"/>
        <w:rPr>
          <w:rFonts w:ascii="Arial" w:hAnsi="Arial" w:cs="Arial"/>
        </w:rPr>
      </w:pPr>
      <w:r w:rsidRPr="00BF1145">
        <w:rPr>
          <w:rFonts w:ascii="Arial" w:hAnsi="Arial" w:cs="Arial"/>
        </w:rPr>
        <w:t>the information relates to the private life of the member of staff (rather than the professional life). This includes home addresses and telephone numbers.</w:t>
      </w:r>
    </w:p>
    <w:p w14:paraId="630D7146" w14:textId="77777777" w:rsidR="00356F12" w:rsidRPr="00BF1145" w:rsidRDefault="00356F12" w:rsidP="00356F12">
      <w:pPr>
        <w:autoSpaceDE w:val="0"/>
        <w:autoSpaceDN w:val="0"/>
        <w:adjustRightInd w:val="0"/>
        <w:rPr>
          <w:rFonts w:ascii="Arial" w:hAnsi="Arial" w:cs="Arial"/>
        </w:rPr>
      </w:pPr>
    </w:p>
    <w:p w14:paraId="15BF80AB" w14:textId="35C6902D" w:rsidR="00356F12" w:rsidRPr="00BF1145" w:rsidRDefault="00356F12" w:rsidP="00AA6146">
      <w:pPr>
        <w:autoSpaceDE w:val="0"/>
        <w:autoSpaceDN w:val="0"/>
        <w:adjustRightInd w:val="0"/>
        <w:ind w:left="567"/>
        <w:rPr>
          <w:rFonts w:ascii="Arial" w:hAnsi="Arial" w:cs="Arial"/>
        </w:rPr>
      </w:pPr>
      <w:r w:rsidRPr="00BF1145">
        <w:rPr>
          <w:rFonts w:ascii="Arial" w:hAnsi="Arial" w:cs="Arial"/>
        </w:rPr>
        <w:t xml:space="preserve">If there is any doubt, please advise </w:t>
      </w:r>
      <w:r w:rsidR="0009197A" w:rsidRPr="00BF1145">
        <w:rPr>
          <w:rFonts w:ascii="Arial" w:hAnsi="Arial" w:cs="Arial"/>
        </w:rPr>
        <w:t>the DPO</w:t>
      </w:r>
      <w:r w:rsidRPr="00BF1145">
        <w:rPr>
          <w:rFonts w:ascii="Arial" w:hAnsi="Arial" w:cs="Arial"/>
        </w:rPr>
        <w:t xml:space="preserve"> of any concerns you have</w:t>
      </w:r>
      <w:r w:rsidR="00437A94" w:rsidRPr="00BF1145">
        <w:rPr>
          <w:rFonts w:ascii="Arial" w:hAnsi="Arial" w:cs="Arial"/>
        </w:rPr>
        <w:t>.</w:t>
      </w:r>
    </w:p>
    <w:p w14:paraId="6EB7EBB9" w14:textId="637110F0" w:rsidR="00356F12" w:rsidRPr="00BF1145" w:rsidRDefault="00356F12" w:rsidP="00356F12">
      <w:pPr>
        <w:autoSpaceDE w:val="0"/>
        <w:autoSpaceDN w:val="0"/>
        <w:adjustRightInd w:val="0"/>
        <w:rPr>
          <w:rFonts w:ascii="Arial" w:hAnsi="Arial" w:cs="Arial"/>
        </w:rPr>
      </w:pPr>
    </w:p>
    <w:p w14:paraId="20DAFC9D" w14:textId="1A737046" w:rsidR="007E0573" w:rsidRPr="00BF1145" w:rsidRDefault="00356F12" w:rsidP="00AA6146">
      <w:pPr>
        <w:numPr>
          <w:ilvl w:val="1"/>
          <w:numId w:val="21"/>
        </w:numPr>
        <w:spacing w:before="120" w:after="240"/>
        <w:ind w:left="709" w:hanging="709"/>
        <w:rPr>
          <w:rFonts w:ascii="Arial" w:hAnsi="Arial" w:cs="Arial"/>
        </w:rPr>
      </w:pPr>
      <w:r w:rsidRPr="00BF1145">
        <w:rPr>
          <w:rFonts w:ascii="Arial" w:hAnsi="Arial" w:cs="Arial"/>
          <w:b/>
          <w:bCs/>
        </w:rPr>
        <w:t xml:space="preserve">Information about all other </w:t>
      </w:r>
      <w:r w:rsidR="00E12620" w:rsidRPr="00BF1145">
        <w:rPr>
          <w:rFonts w:ascii="Arial" w:hAnsi="Arial" w:cs="Arial"/>
          <w:b/>
          <w:bCs/>
        </w:rPr>
        <w:t>third-party</w:t>
      </w:r>
      <w:r w:rsidRPr="00BF1145">
        <w:rPr>
          <w:rFonts w:ascii="Arial" w:hAnsi="Arial" w:cs="Arial"/>
          <w:b/>
          <w:bCs/>
        </w:rPr>
        <w:t xml:space="preserve"> individuals (including relatives or carers) </w:t>
      </w:r>
    </w:p>
    <w:p w14:paraId="0C19D5CD" w14:textId="77777777" w:rsidR="00356F12" w:rsidRPr="00BF1145" w:rsidRDefault="00356F12" w:rsidP="00AA6146">
      <w:pPr>
        <w:spacing w:before="120" w:after="120"/>
        <w:ind w:left="709"/>
        <w:rPr>
          <w:rFonts w:ascii="Arial" w:hAnsi="Arial" w:cs="Arial"/>
        </w:rPr>
      </w:pPr>
      <w:r w:rsidRPr="00BF1145">
        <w:rPr>
          <w:rFonts w:ascii="Arial" w:hAnsi="Arial" w:cs="Arial"/>
        </w:rPr>
        <w:t xml:space="preserve">Information about non-professionals will normally be withheld, unless there is reason to believe that the other person would be content for it to be released. </w:t>
      </w:r>
    </w:p>
    <w:p w14:paraId="562BC6E1" w14:textId="562733E4" w:rsidR="00356F12" w:rsidRPr="00BF1145" w:rsidRDefault="00356F12" w:rsidP="00AA6146">
      <w:pPr>
        <w:autoSpaceDE w:val="0"/>
        <w:autoSpaceDN w:val="0"/>
        <w:adjustRightInd w:val="0"/>
        <w:spacing w:before="120" w:after="240"/>
        <w:ind w:left="709"/>
        <w:rPr>
          <w:rFonts w:ascii="Arial" w:hAnsi="Arial" w:cs="Arial"/>
        </w:rPr>
      </w:pPr>
      <w:r w:rsidRPr="00BF1145">
        <w:rPr>
          <w:rFonts w:ascii="Arial" w:hAnsi="Arial" w:cs="Arial"/>
        </w:rPr>
        <w:t>The following will be considered</w:t>
      </w:r>
      <w:r w:rsidR="00DA3FB3" w:rsidRPr="00BF1145">
        <w:rPr>
          <w:rFonts w:ascii="Arial" w:hAnsi="Arial" w:cs="Arial"/>
        </w:rPr>
        <w:t>:</w:t>
      </w:r>
      <w:r w:rsidRPr="00BF1145">
        <w:rPr>
          <w:rFonts w:ascii="Arial" w:hAnsi="Arial" w:cs="Arial"/>
        </w:rPr>
        <w:t xml:space="preserve"> </w:t>
      </w:r>
    </w:p>
    <w:p w14:paraId="6879826C" w14:textId="77777777" w:rsidR="00356F12" w:rsidRPr="00BF1145" w:rsidRDefault="00356F12" w:rsidP="00AA6146">
      <w:pPr>
        <w:numPr>
          <w:ilvl w:val="0"/>
          <w:numId w:val="29"/>
        </w:numPr>
        <w:tabs>
          <w:tab w:val="clear" w:pos="720"/>
          <w:tab w:val="num" w:pos="1134"/>
        </w:tabs>
        <w:autoSpaceDE w:val="0"/>
        <w:autoSpaceDN w:val="0"/>
        <w:adjustRightInd w:val="0"/>
        <w:spacing w:before="120" w:after="37"/>
        <w:ind w:left="1134"/>
        <w:rPr>
          <w:rFonts w:ascii="Arial" w:hAnsi="Arial" w:cs="Arial"/>
        </w:rPr>
      </w:pPr>
      <w:r w:rsidRPr="00BF1145">
        <w:rPr>
          <w:rFonts w:ascii="Arial" w:hAnsi="Arial" w:cs="Arial"/>
        </w:rPr>
        <w:t xml:space="preserve">Any views the third party has given about sharing their information, including any consents or refusal of consents </w:t>
      </w:r>
    </w:p>
    <w:p w14:paraId="188D5D87" w14:textId="77777777" w:rsidR="00356F12" w:rsidRPr="00BF1145" w:rsidRDefault="00356F12" w:rsidP="00AA6146">
      <w:pPr>
        <w:numPr>
          <w:ilvl w:val="0"/>
          <w:numId w:val="29"/>
        </w:numPr>
        <w:tabs>
          <w:tab w:val="clear" w:pos="720"/>
          <w:tab w:val="num" w:pos="1134"/>
        </w:tabs>
        <w:autoSpaceDE w:val="0"/>
        <w:autoSpaceDN w:val="0"/>
        <w:adjustRightInd w:val="0"/>
        <w:spacing w:before="120" w:after="37"/>
        <w:ind w:left="1134"/>
        <w:rPr>
          <w:rFonts w:ascii="Arial" w:hAnsi="Arial" w:cs="Arial"/>
        </w:rPr>
      </w:pPr>
      <w:r w:rsidRPr="00BF1145">
        <w:rPr>
          <w:rFonts w:ascii="Arial" w:hAnsi="Arial" w:cs="Arial"/>
        </w:rPr>
        <w:t xml:space="preserve">The expectations of the third party about what might happen to their information </w:t>
      </w:r>
    </w:p>
    <w:p w14:paraId="0249B3ED" w14:textId="77777777" w:rsidR="00356F12" w:rsidRPr="00BF1145" w:rsidRDefault="00356F12" w:rsidP="00AA6146">
      <w:pPr>
        <w:numPr>
          <w:ilvl w:val="0"/>
          <w:numId w:val="29"/>
        </w:numPr>
        <w:tabs>
          <w:tab w:val="clear" w:pos="720"/>
          <w:tab w:val="num" w:pos="1134"/>
        </w:tabs>
        <w:autoSpaceDE w:val="0"/>
        <w:autoSpaceDN w:val="0"/>
        <w:adjustRightInd w:val="0"/>
        <w:spacing w:before="120" w:after="37"/>
        <w:ind w:left="1134"/>
        <w:rPr>
          <w:rFonts w:ascii="Arial" w:hAnsi="Arial" w:cs="Arial"/>
        </w:rPr>
      </w:pPr>
      <w:r w:rsidRPr="00BF1145">
        <w:rPr>
          <w:rFonts w:ascii="Arial" w:hAnsi="Arial" w:cs="Arial"/>
        </w:rPr>
        <w:t xml:space="preserve">Whether the third party is capable of consent </w:t>
      </w:r>
    </w:p>
    <w:p w14:paraId="60884132" w14:textId="77777777" w:rsidR="00356F12" w:rsidRPr="00BF1145" w:rsidRDefault="00356F12" w:rsidP="00AA6146">
      <w:pPr>
        <w:numPr>
          <w:ilvl w:val="0"/>
          <w:numId w:val="29"/>
        </w:numPr>
        <w:tabs>
          <w:tab w:val="clear" w:pos="720"/>
          <w:tab w:val="num" w:pos="1134"/>
        </w:tabs>
        <w:autoSpaceDE w:val="0"/>
        <w:autoSpaceDN w:val="0"/>
        <w:adjustRightInd w:val="0"/>
        <w:spacing w:before="120"/>
        <w:ind w:left="1134"/>
        <w:rPr>
          <w:rFonts w:ascii="Arial" w:hAnsi="Arial" w:cs="Arial"/>
        </w:rPr>
      </w:pPr>
      <w:r w:rsidRPr="00BF1145">
        <w:rPr>
          <w:rFonts w:ascii="Arial" w:hAnsi="Arial" w:cs="Arial"/>
        </w:rPr>
        <w:t xml:space="preserve">Any duty of confidentiality owed to the third party </w:t>
      </w:r>
    </w:p>
    <w:p w14:paraId="6639FA8C" w14:textId="77777777" w:rsidR="00356F12" w:rsidRPr="00BF1145" w:rsidRDefault="00356F12" w:rsidP="007E0573">
      <w:pPr>
        <w:autoSpaceDE w:val="0"/>
        <w:autoSpaceDN w:val="0"/>
        <w:adjustRightInd w:val="0"/>
        <w:spacing w:before="120"/>
        <w:rPr>
          <w:rFonts w:ascii="Arial" w:hAnsi="Arial" w:cs="Arial"/>
        </w:rPr>
      </w:pPr>
    </w:p>
    <w:p w14:paraId="594DC677" w14:textId="77777777" w:rsidR="00356F12" w:rsidRPr="00BF1145" w:rsidRDefault="00356F12" w:rsidP="00AA6146">
      <w:pPr>
        <w:autoSpaceDE w:val="0"/>
        <w:autoSpaceDN w:val="0"/>
        <w:adjustRightInd w:val="0"/>
        <w:ind w:left="709"/>
        <w:jc w:val="both"/>
        <w:rPr>
          <w:rFonts w:ascii="Arial" w:hAnsi="Arial" w:cs="Arial"/>
        </w:rPr>
      </w:pPr>
      <w:r w:rsidRPr="00BF1145">
        <w:rPr>
          <w:rFonts w:ascii="Arial" w:hAnsi="Arial" w:cs="Arial"/>
        </w:rPr>
        <w:t xml:space="preserve">A professional’s judgement may be sought as it will be based on recent contact with the data subject and third party. </w:t>
      </w:r>
    </w:p>
    <w:p w14:paraId="6208EC1C" w14:textId="77777777" w:rsidR="00DA3FB3" w:rsidRPr="00BF1145" w:rsidRDefault="00DA3FB3" w:rsidP="00AA6146">
      <w:pPr>
        <w:autoSpaceDE w:val="0"/>
        <w:autoSpaceDN w:val="0"/>
        <w:adjustRightInd w:val="0"/>
        <w:ind w:left="709"/>
        <w:jc w:val="both"/>
        <w:rPr>
          <w:rFonts w:ascii="Arial" w:hAnsi="Arial" w:cs="Arial"/>
        </w:rPr>
      </w:pPr>
    </w:p>
    <w:p w14:paraId="17C3BBDE" w14:textId="77777777" w:rsidR="00356F12" w:rsidRPr="00BF1145" w:rsidRDefault="00356F12" w:rsidP="00AA6146">
      <w:pPr>
        <w:autoSpaceDE w:val="0"/>
        <w:autoSpaceDN w:val="0"/>
        <w:adjustRightInd w:val="0"/>
        <w:ind w:left="709"/>
        <w:jc w:val="both"/>
        <w:rPr>
          <w:rFonts w:ascii="Arial" w:hAnsi="Arial" w:cs="Arial"/>
        </w:rPr>
      </w:pPr>
      <w:r w:rsidRPr="00BF1145">
        <w:rPr>
          <w:rFonts w:ascii="Arial" w:hAnsi="Arial" w:cs="Arial"/>
        </w:rPr>
        <w:t xml:space="preserve">Where there is no recent professional involvement with the data subject the decision will be taken based on the content of the information held. </w:t>
      </w:r>
    </w:p>
    <w:p w14:paraId="4B0AF80F" w14:textId="48846B86" w:rsidR="00356F12" w:rsidRPr="00BF1145" w:rsidRDefault="00356F12" w:rsidP="00AA6146">
      <w:pPr>
        <w:autoSpaceDE w:val="0"/>
        <w:autoSpaceDN w:val="0"/>
        <w:adjustRightInd w:val="0"/>
        <w:spacing w:before="120" w:after="240"/>
        <w:ind w:left="709"/>
        <w:jc w:val="both"/>
        <w:rPr>
          <w:rFonts w:ascii="Arial" w:hAnsi="Arial" w:cs="Arial"/>
        </w:rPr>
      </w:pPr>
      <w:r w:rsidRPr="00BF1145">
        <w:rPr>
          <w:rFonts w:ascii="Arial" w:hAnsi="Arial" w:cs="Arial"/>
        </w:rPr>
        <w:t xml:space="preserve">In certain </w:t>
      </w:r>
      <w:r w:rsidR="00E12620" w:rsidRPr="00BF1145">
        <w:rPr>
          <w:rFonts w:ascii="Arial" w:hAnsi="Arial" w:cs="Arial"/>
        </w:rPr>
        <w:t>cases,</w:t>
      </w:r>
      <w:r w:rsidRPr="00BF1145">
        <w:rPr>
          <w:rFonts w:ascii="Arial" w:hAnsi="Arial" w:cs="Arial"/>
        </w:rPr>
        <w:t xml:space="preserve"> it may be appropriate to write to the third party asking for consent. </w:t>
      </w:r>
    </w:p>
    <w:p w14:paraId="7EDB2B11" w14:textId="77777777" w:rsidR="00C7526E" w:rsidRPr="00BF1145" w:rsidRDefault="00356F12" w:rsidP="00C7526E">
      <w:pPr>
        <w:numPr>
          <w:ilvl w:val="1"/>
          <w:numId w:val="21"/>
        </w:numPr>
        <w:spacing w:before="120" w:after="120"/>
        <w:ind w:left="0" w:firstLine="0"/>
        <w:rPr>
          <w:rFonts w:ascii="Arial" w:hAnsi="Arial" w:cs="Arial"/>
        </w:rPr>
      </w:pPr>
      <w:r w:rsidRPr="00BF1145">
        <w:rPr>
          <w:rFonts w:ascii="Arial" w:hAnsi="Arial" w:cs="Arial"/>
          <w:b/>
        </w:rPr>
        <w:t>Deceased individuals are still owed a duty of confidentiality.</w:t>
      </w:r>
    </w:p>
    <w:p w14:paraId="496136B2" w14:textId="77777777" w:rsidR="00C87A72" w:rsidRPr="00BF1145" w:rsidRDefault="00C87A72" w:rsidP="00C87A72">
      <w:pPr>
        <w:spacing w:before="120" w:after="120"/>
        <w:ind w:left="360"/>
        <w:rPr>
          <w:rFonts w:ascii="Arial" w:hAnsi="Arial" w:cs="Arial"/>
          <w:b/>
        </w:rPr>
      </w:pPr>
    </w:p>
    <w:p w14:paraId="0D29F20B" w14:textId="5557B575" w:rsidR="00C87A72" w:rsidRPr="00BF1145" w:rsidRDefault="00C87A72" w:rsidP="00C87A72">
      <w:pPr>
        <w:spacing w:before="120" w:after="120"/>
        <w:ind w:left="360"/>
        <w:rPr>
          <w:rFonts w:ascii="Arial" w:hAnsi="Arial" w:cs="Arial"/>
          <w:b/>
        </w:rPr>
      </w:pPr>
      <w:r w:rsidRPr="00BF1145">
        <w:rPr>
          <w:rFonts w:ascii="Arial" w:hAnsi="Arial" w:cs="Arial"/>
          <w:b/>
        </w:rPr>
        <w:t>Information about deceased individuals cannot be processed via a Subject Access Request as their information is no longer considered to be personal data.</w:t>
      </w:r>
    </w:p>
    <w:p w14:paraId="4E50D19F" w14:textId="77777777" w:rsidR="00B2503C" w:rsidRPr="00BF1145" w:rsidRDefault="00B2503C" w:rsidP="00C87A72">
      <w:pPr>
        <w:spacing w:before="120" w:after="120"/>
        <w:ind w:left="360"/>
        <w:rPr>
          <w:rFonts w:ascii="Arial" w:hAnsi="Arial" w:cs="Arial"/>
          <w:b/>
        </w:rPr>
      </w:pPr>
    </w:p>
    <w:p w14:paraId="3910204A" w14:textId="746CF927" w:rsidR="007E0573" w:rsidRPr="00BF1145" w:rsidRDefault="00B2503C" w:rsidP="004714EC">
      <w:pPr>
        <w:spacing w:before="120" w:after="120"/>
        <w:ind w:left="360"/>
        <w:rPr>
          <w:rFonts w:ascii="Arial" w:hAnsi="Arial" w:cs="Arial"/>
        </w:rPr>
      </w:pPr>
      <w:r w:rsidRPr="00BF1145">
        <w:rPr>
          <w:rFonts w:ascii="Arial" w:hAnsi="Arial" w:cs="Arial"/>
          <w:b/>
        </w:rPr>
        <w:t xml:space="preserve">However, even after an </w:t>
      </w:r>
      <w:r w:rsidR="001B794F" w:rsidRPr="00BF1145">
        <w:rPr>
          <w:rFonts w:ascii="Arial" w:hAnsi="Arial" w:cs="Arial"/>
          <w:b/>
        </w:rPr>
        <w:t xml:space="preserve">individual </w:t>
      </w:r>
      <w:r w:rsidRPr="00BF1145">
        <w:rPr>
          <w:rFonts w:ascii="Arial" w:hAnsi="Arial" w:cs="Arial"/>
          <w:b/>
        </w:rPr>
        <w:t>has deceased</w:t>
      </w:r>
      <w:r w:rsidR="009C59C0" w:rsidRPr="00BF1145">
        <w:rPr>
          <w:rFonts w:ascii="Arial" w:hAnsi="Arial" w:cs="Arial"/>
          <w:b/>
        </w:rPr>
        <w:t>,</w:t>
      </w:r>
      <w:r w:rsidRPr="00BF1145">
        <w:rPr>
          <w:rFonts w:ascii="Arial" w:hAnsi="Arial" w:cs="Arial"/>
          <w:b/>
        </w:rPr>
        <w:t xml:space="preserve"> </w:t>
      </w:r>
      <w:r w:rsidR="001B794F" w:rsidRPr="00BF1145">
        <w:rPr>
          <w:rFonts w:ascii="Arial" w:hAnsi="Arial" w:cs="Arial"/>
          <w:b/>
        </w:rPr>
        <w:t xml:space="preserve">there </w:t>
      </w:r>
      <w:r w:rsidRPr="00BF1145">
        <w:rPr>
          <w:rFonts w:ascii="Arial" w:hAnsi="Arial" w:cs="Arial"/>
          <w:b/>
        </w:rPr>
        <w:t>may still</w:t>
      </w:r>
      <w:r w:rsidR="0025774B" w:rsidRPr="00BF1145">
        <w:rPr>
          <w:rFonts w:ascii="Arial" w:hAnsi="Arial" w:cs="Arial"/>
          <w:b/>
        </w:rPr>
        <w:t xml:space="preserve"> be a</w:t>
      </w:r>
      <w:r w:rsidRPr="00BF1145">
        <w:rPr>
          <w:rFonts w:ascii="Arial" w:hAnsi="Arial" w:cs="Arial"/>
          <w:b/>
        </w:rPr>
        <w:t xml:space="preserve"> </w:t>
      </w:r>
      <w:r w:rsidR="0025774B" w:rsidRPr="00BF1145">
        <w:rPr>
          <w:rFonts w:ascii="Arial" w:hAnsi="Arial" w:cs="Arial"/>
          <w:b/>
        </w:rPr>
        <w:t xml:space="preserve">need </w:t>
      </w:r>
      <w:r w:rsidR="001B794F" w:rsidRPr="00BF1145">
        <w:rPr>
          <w:rFonts w:ascii="Arial" w:hAnsi="Arial" w:cs="Arial"/>
          <w:b/>
        </w:rPr>
        <w:t>to up</w:t>
      </w:r>
      <w:r w:rsidR="0025774B" w:rsidRPr="00BF1145">
        <w:rPr>
          <w:rFonts w:ascii="Arial" w:hAnsi="Arial" w:cs="Arial"/>
          <w:b/>
        </w:rPr>
        <w:t>hol</w:t>
      </w:r>
      <w:r w:rsidR="001B794F" w:rsidRPr="00BF1145">
        <w:rPr>
          <w:rFonts w:ascii="Arial" w:hAnsi="Arial" w:cs="Arial"/>
          <w:b/>
        </w:rPr>
        <w:t xml:space="preserve">d their </w:t>
      </w:r>
      <w:r w:rsidR="0025774B" w:rsidRPr="00BF1145">
        <w:rPr>
          <w:rFonts w:ascii="Arial" w:hAnsi="Arial" w:cs="Arial"/>
          <w:b/>
        </w:rPr>
        <w:t xml:space="preserve">right to </w:t>
      </w:r>
      <w:r w:rsidR="001B794F" w:rsidRPr="00BF1145">
        <w:rPr>
          <w:rFonts w:ascii="Arial" w:hAnsi="Arial" w:cs="Arial"/>
          <w:b/>
        </w:rPr>
        <w:t>confidentiality</w:t>
      </w:r>
      <w:r w:rsidR="0025774B" w:rsidRPr="00BF1145">
        <w:rPr>
          <w:rFonts w:ascii="Arial" w:hAnsi="Arial" w:cs="Arial"/>
          <w:b/>
        </w:rPr>
        <w:t xml:space="preserve">, even after death; meaning    </w:t>
      </w:r>
      <w:r w:rsidRPr="00BF1145">
        <w:rPr>
          <w:rFonts w:ascii="Arial" w:hAnsi="Arial" w:cs="Arial"/>
          <w:b/>
        </w:rPr>
        <w:t xml:space="preserve"> </w:t>
      </w:r>
      <w:r w:rsidR="0025774B" w:rsidRPr="00BF1145">
        <w:rPr>
          <w:rFonts w:ascii="Arial" w:hAnsi="Arial" w:cs="Arial"/>
        </w:rPr>
        <w:t>th</w:t>
      </w:r>
      <w:r w:rsidR="003D7C9F" w:rsidRPr="00BF1145">
        <w:rPr>
          <w:rFonts w:ascii="Arial" w:hAnsi="Arial" w:cs="Arial"/>
        </w:rPr>
        <w:t>at th</w:t>
      </w:r>
      <w:r w:rsidR="0025774B" w:rsidRPr="00BF1145">
        <w:rPr>
          <w:rFonts w:ascii="Arial" w:hAnsi="Arial" w:cs="Arial"/>
        </w:rPr>
        <w:t>e</w:t>
      </w:r>
      <w:r w:rsidR="00356F12" w:rsidRPr="00BF1145">
        <w:rPr>
          <w:rFonts w:ascii="Arial" w:hAnsi="Arial" w:cs="Arial"/>
        </w:rPr>
        <w:t xml:space="preserve"> releas</w:t>
      </w:r>
      <w:r w:rsidR="003D7C9F" w:rsidRPr="00BF1145">
        <w:rPr>
          <w:rFonts w:ascii="Arial" w:hAnsi="Arial" w:cs="Arial"/>
        </w:rPr>
        <w:t>e of their</w:t>
      </w:r>
      <w:r w:rsidR="00356F12" w:rsidRPr="00BF1145">
        <w:rPr>
          <w:rFonts w:ascii="Arial" w:hAnsi="Arial" w:cs="Arial"/>
        </w:rPr>
        <w:t xml:space="preserve"> </w:t>
      </w:r>
      <w:r w:rsidR="003D7C9F" w:rsidRPr="00BF1145">
        <w:rPr>
          <w:rFonts w:ascii="Arial" w:hAnsi="Arial" w:cs="Arial"/>
        </w:rPr>
        <w:t xml:space="preserve">information </w:t>
      </w:r>
      <w:r w:rsidR="00356F12" w:rsidRPr="00BF1145">
        <w:rPr>
          <w:rFonts w:ascii="Arial" w:hAnsi="Arial" w:cs="Arial"/>
        </w:rPr>
        <w:t>would be a breach of confidentiality.</w:t>
      </w:r>
    </w:p>
    <w:p w14:paraId="3AB38D20" w14:textId="77777777" w:rsidR="007E0573" w:rsidRPr="00BF1145" w:rsidRDefault="00486951" w:rsidP="00C7526E">
      <w:pPr>
        <w:numPr>
          <w:ilvl w:val="1"/>
          <w:numId w:val="21"/>
        </w:numPr>
        <w:spacing w:before="120"/>
        <w:ind w:left="0" w:firstLine="0"/>
        <w:rPr>
          <w:rFonts w:ascii="Arial" w:hAnsi="Arial" w:cs="Arial"/>
        </w:rPr>
      </w:pPr>
      <w:r w:rsidRPr="00BF1145">
        <w:rPr>
          <w:rFonts w:ascii="Arial" w:hAnsi="Arial" w:cs="Arial"/>
          <w:b/>
          <w:bCs/>
        </w:rPr>
        <w:t>Legal Advice</w:t>
      </w:r>
    </w:p>
    <w:p w14:paraId="1539E117" w14:textId="28CCD71E" w:rsidR="00486951" w:rsidRPr="00BF1145" w:rsidRDefault="00486951" w:rsidP="000F460D">
      <w:pPr>
        <w:spacing w:before="120"/>
        <w:ind w:left="709"/>
        <w:rPr>
          <w:rFonts w:ascii="Arial" w:hAnsi="Arial" w:cs="Arial"/>
        </w:rPr>
      </w:pPr>
      <w:r w:rsidRPr="00BF1145">
        <w:rPr>
          <w:rFonts w:ascii="Arial" w:hAnsi="Arial"/>
        </w:rPr>
        <w:t xml:space="preserve">This includes legal advice from the Council’s Legal Services or any other legal professional acting on the </w:t>
      </w:r>
      <w:r w:rsidR="0009197A" w:rsidRPr="00BF1145">
        <w:rPr>
          <w:rFonts w:ascii="Arial" w:hAnsi="Arial"/>
        </w:rPr>
        <w:t>school’</w:t>
      </w:r>
      <w:r w:rsidRPr="00BF1145">
        <w:rPr>
          <w:rFonts w:ascii="Arial" w:hAnsi="Arial"/>
        </w:rPr>
        <w:t>s behalf.</w:t>
      </w:r>
    </w:p>
    <w:p w14:paraId="687CE860" w14:textId="77777777" w:rsidR="00486951" w:rsidRPr="00BF1145" w:rsidRDefault="007E0573" w:rsidP="000F460D">
      <w:pPr>
        <w:spacing w:before="120"/>
        <w:ind w:left="709"/>
        <w:jc w:val="both"/>
        <w:rPr>
          <w:rFonts w:ascii="Arial" w:hAnsi="Arial" w:cs="Arial"/>
        </w:rPr>
      </w:pPr>
      <w:r w:rsidRPr="00BF1145">
        <w:rPr>
          <w:rFonts w:ascii="Arial" w:hAnsi="Arial"/>
        </w:rPr>
        <w:t>T</w:t>
      </w:r>
      <w:r w:rsidR="00486951" w:rsidRPr="00BF1145">
        <w:rPr>
          <w:rFonts w:ascii="Arial" w:hAnsi="Arial"/>
        </w:rPr>
        <w:t xml:space="preserve">he principle is based upon the need to protect a client's confidence that any communication with his/her professional legal adviser will be treated in confidence and not revealed without consent. This is to ensure there is the greatest chance that justice is administered to the client. </w:t>
      </w:r>
    </w:p>
    <w:p w14:paraId="1AEB8D7C" w14:textId="77777777" w:rsidR="00486951" w:rsidRPr="00BF1145" w:rsidRDefault="00486951" w:rsidP="000F460D">
      <w:pPr>
        <w:autoSpaceDE w:val="0"/>
        <w:autoSpaceDN w:val="0"/>
        <w:adjustRightInd w:val="0"/>
        <w:spacing w:before="120"/>
        <w:ind w:left="709"/>
        <w:rPr>
          <w:rFonts w:ascii="Arial" w:hAnsi="Arial"/>
        </w:rPr>
      </w:pPr>
      <w:r w:rsidRPr="00BF1145">
        <w:rPr>
          <w:rFonts w:ascii="Arial" w:hAnsi="Arial"/>
        </w:rPr>
        <w:t xml:space="preserve">There are two categories of legal professional privilege: </w:t>
      </w:r>
    </w:p>
    <w:p w14:paraId="599F8305" w14:textId="77777777" w:rsidR="00486951" w:rsidRPr="00BF1145" w:rsidRDefault="00486951" w:rsidP="002A2BA6">
      <w:pPr>
        <w:autoSpaceDE w:val="0"/>
        <w:autoSpaceDN w:val="0"/>
        <w:adjustRightInd w:val="0"/>
        <w:spacing w:before="120"/>
        <w:ind w:left="1560" w:hanging="284"/>
        <w:rPr>
          <w:rFonts w:ascii="Arial" w:hAnsi="Arial"/>
        </w:rPr>
      </w:pPr>
      <w:r w:rsidRPr="00BF1145">
        <w:rPr>
          <w:rFonts w:ascii="Arial" w:hAnsi="Arial"/>
        </w:rPr>
        <w:t>1. Advice privilege – where no litigation is contemplated or pending</w:t>
      </w:r>
    </w:p>
    <w:p w14:paraId="577240C4" w14:textId="77777777" w:rsidR="00486951" w:rsidRPr="00BF1145" w:rsidRDefault="00486951" w:rsidP="002A2BA6">
      <w:pPr>
        <w:autoSpaceDE w:val="0"/>
        <w:autoSpaceDN w:val="0"/>
        <w:adjustRightInd w:val="0"/>
        <w:spacing w:before="120"/>
        <w:ind w:left="1560" w:hanging="284"/>
        <w:rPr>
          <w:rFonts w:ascii="Arial" w:hAnsi="Arial"/>
        </w:rPr>
      </w:pPr>
      <w:r w:rsidRPr="00BF1145">
        <w:rPr>
          <w:rFonts w:ascii="Arial" w:hAnsi="Arial"/>
        </w:rPr>
        <w:t xml:space="preserve">2. Litigation privilege – where litigation is contemplated or pending. Litigation is the taking of a legal action by one party against another in which an issue is being taken to a court of law for a judge or magistrate to decide. </w:t>
      </w:r>
    </w:p>
    <w:p w14:paraId="552B72E6" w14:textId="77777777" w:rsidR="00C31CCC" w:rsidRPr="00BF1145" w:rsidRDefault="00486951" w:rsidP="000F460D">
      <w:pPr>
        <w:spacing w:before="120" w:after="240"/>
        <w:ind w:left="709"/>
        <w:jc w:val="both"/>
        <w:rPr>
          <w:rFonts w:ascii="Arial" w:hAnsi="Arial" w:cs="Arial"/>
        </w:rPr>
      </w:pPr>
      <w:r w:rsidRPr="00BF1145">
        <w:rPr>
          <w:rFonts w:ascii="Arial" w:hAnsi="Arial"/>
        </w:rPr>
        <w:t>If a file contains legal advice, the client concerned should be consulted to find out whether they consider legal professional privilege applies to the information.</w:t>
      </w:r>
    </w:p>
    <w:p w14:paraId="7EE3B745" w14:textId="77777777" w:rsidR="007E0573" w:rsidRPr="00BF1145" w:rsidRDefault="00C31CCC" w:rsidP="000F460D">
      <w:pPr>
        <w:spacing w:before="120" w:after="240"/>
        <w:ind w:left="709"/>
        <w:jc w:val="both"/>
        <w:rPr>
          <w:rFonts w:ascii="Trebuchet MS" w:hAnsi="Trebuchet MS" w:cs="Trebuchet MS"/>
          <w:color w:val="000000"/>
        </w:rPr>
      </w:pPr>
      <w:r w:rsidRPr="00BF1145">
        <w:rPr>
          <w:rFonts w:ascii="Arial" w:hAnsi="Arial"/>
        </w:rPr>
        <w:t>If legal professional privilege does apply to the information, this information can only be released if the client agrees to waive the privilege.</w:t>
      </w:r>
    </w:p>
    <w:p w14:paraId="00FACA7B" w14:textId="77777777" w:rsidR="00486951" w:rsidRPr="00BF1145" w:rsidRDefault="00D27FBA" w:rsidP="000F460D">
      <w:pPr>
        <w:numPr>
          <w:ilvl w:val="1"/>
          <w:numId w:val="21"/>
        </w:numPr>
        <w:spacing w:before="120" w:after="240"/>
        <w:ind w:left="709" w:hanging="709"/>
        <w:jc w:val="both"/>
        <w:rPr>
          <w:rFonts w:ascii="Trebuchet MS" w:hAnsi="Trebuchet MS" w:cs="Trebuchet MS"/>
          <w:color w:val="000000"/>
        </w:rPr>
      </w:pPr>
      <w:r w:rsidRPr="00BF1145">
        <w:rPr>
          <w:rFonts w:ascii="Arial" w:hAnsi="Arial" w:cs="Arial"/>
          <w:b/>
        </w:rPr>
        <w:t xml:space="preserve">Information contained in social care records </w:t>
      </w:r>
      <w:r w:rsidR="00C7526E" w:rsidRPr="00BF1145">
        <w:rPr>
          <w:rFonts w:ascii="Arial" w:hAnsi="Arial" w:cs="Arial"/>
          <w:b/>
        </w:rPr>
        <w:t>– serious harm arising from releasing</w:t>
      </w:r>
    </w:p>
    <w:p w14:paraId="30368044" w14:textId="77777777" w:rsidR="007E0573" w:rsidRPr="00BF1145" w:rsidRDefault="00D27FBA" w:rsidP="000F460D">
      <w:pPr>
        <w:spacing w:before="120" w:after="240"/>
        <w:ind w:left="709"/>
        <w:rPr>
          <w:rFonts w:ascii="Trebuchet MS" w:hAnsi="Trebuchet MS" w:cs="Trebuchet MS"/>
          <w:color w:val="000000"/>
        </w:rPr>
      </w:pPr>
      <w:r w:rsidRPr="00BF1145">
        <w:rPr>
          <w:rFonts w:ascii="Arial" w:hAnsi="Arial" w:cs="Arial"/>
        </w:rPr>
        <w:t>Information contained in Social Care Records may be withheld if releasing it would 'be likely to prejudice the carrying out of social work by reason of the fact that serious harm to the physical or mental health or condition of the data subject or any other person would be likely to be caused.'</w:t>
      </w:r>
    </w:p>
    <w:p w14:paraId="35E3714B" w14:textId="77777777" w:rsidR="00896752" w:rsidRPr="00BF1145" w:rsidRDefault="00896752" w:rsidP="007E0573">
      <w:pPr>
        <w:numPr>
          <w:ilvl w:val="1"/>
          <w:numId w:val="21"/>
        </w:numPr>
        <w:spacing w:before="120" w:after="240"/>
        <w:ind w:left="0" w:firstLine="0"/>
        <w:rPr>
          <w:rFonts w:ascii="Trebuchet MS" w:hAnsi="Trebuchet MS" w:cs="Trebuchet MS"/>
          <w:color w:val="000000"/>
        </w:rPr>
      </w:pPr>
      <w:r w:rsidRPr="00BF1145">
        <w:rPr>
          <w:rFonts w:ascii="Arial" w:hAnsi="Arial" w:cs="Arial"/>
          <w:b/>
        </w:rPr>
        <w:t>Criminal investigations</w:t>
      </w:r>
    </w:p>
    <w:p w14:paraId="717E1F40" w14:textId="77777777" w:rsidR="00896752" w:rsidRPr="00BF1145" w:rsidRDefault="00896752" w:rsidP="000F460D">
      <w:pPr>
        <w:spacing w:before="120" w:after="240"/>
        <w:ind w:left="709"/>
        <w:jc w:val="both"/>
        <w:rPr>
          <w:rFonts w:ascii="Arial" w:hAnsi="Arial" w:cs="Arial"/>
          <w:sz w:val="23"/>
          <w:szCs w:val="23"/>
        </w:rPr>
      </w:pPr>
      <w:r w:rsidRPr="00BF1145">
        <w:rPr>
          <w:rFonts w:ascii="Arial" w:hAnsi="Arial" w:cs="Arial"/>
          <w:sz w:val="23"/>
          <w:szCs w:val="23"/>
        </w:rPr>
        <w:t xml:space="preserve">Information may be withheld if releasing it would be likely to prejudice the prevention or detection of crime or apprehension or prosecution of offenders. </w:t>
      </w:r>
    </w:p>
    <w:p w14:paraId="0E81CA0C" w14:textId="77777777" w:rsidR="00896752" w:rsidRPr="00BF1145" w:rsidRDefault="00896752" w:rsidP="000F460D">
      <w:pPr>
        <w:spacing w:before="120" w:after="240"/>
        <w:ind w:left="709"/>
        <w:jc w:val="both"/>
        <w:rPr>
          <w:rFonts w:ascii="Arial" w:hAnsi="Arial" w:cs="Arial"/>
          <w:color w:val="000000"/>
        </w:rPr>
      </w:pPr>
      <w:r w:rsidRPr="00BF1145">
        <w:rPr>
          <w:rFonts w:ascii="Arial" w:hAnsi="Arial" w:cs="Arial"/>
          <w:sz w:val="23"/>
          <w:szCs w:val="23"/>
        </w:rPr>
        <w:t xml:space="preserve">In particular any information obtained from the police who are using it for this purpose, will be withheld. </w:t>
      </w:r>
    </w:p>
    <w:p w14:paraId="2430E223" w14:textId="77777777" w:rsidR="00D1687A" w:rsidRPr="00BF1145" w:rsidRDefault="00896752" w:rsidP="000F460D">
      <w:pPr>
        <w:spacing w:before="120" w:after="240"/>
        <w:ind w:left="709"/>
        <w:jc w:val="both"/>
        <w:rPr>
          <w:rFonts w:ascii="Trebuchet MS" w:hAnsi="Trebuchet MS" w:cs="Trebuchet MS"/>
          <w:color w:val="000000"/>
        </w:rPr>
      </w:pPr>
      <w:r w:rsidRPr="00BF1145">
        <w:rPr>
          <w:rFonts w:ascii="Arial" w:hAnsi="Arial" w:cs="Arial"/>
          <w:sz w:val="23"/>
          <w:szCs w:val="23"/>
        </w:rPr>
        <w:t xml:space="preserve">In the case of doubt over a particular piece of information, the police will </w:t>
      </w:r>
      <w:r w:rsidR="00834D71" w:rsidRPr="00BF1145">
        <w:rPr>
          <w:rFonts w:ascii="Arial" w:hAnsi="Arial" w:cs="Arial"/>
          <w:sz w:val="23"/>
          <w:szCs w:val="23"/>
        </w:rPr>
        <w:t xml:space="preserve">need to </w:t>
      </w:r>
      <w:r w:rsidRPr="00BF1145">
        <w:rPr>
          <w:rFonts w:ascii="Arial" w:hAnsi="Arial" w:cs="Arial"/>
          <w:sz w:val="23"/>
          <w:szCs w:val="23"/>
        </w:rPr>
        <w:t>be consulted.</w:t>
      </w:r>
    </w:p>
    <w:p w14:paraId="02601FE7" w14:textId="77777777" w:rsidR="00D1687A" w:rsidRPr="00BF1145" w:rsidRDefault="00D1687A" w:rsidP="00D1687A">
      <w:pPr>
        <w:pStyle w:val="Heading1"/>
        <w:numPr>
          <w:ilvl w:val="0"/>
          <w:numId w:val="21"/>
        </w:numPr>
        <w:spacing w:before="120" w:after="240"/>
        <w:rPr>
          <w:rFonts w:cs="Arial"/>
          <w:b/>
          <w:bCs/>
          <w:sz w:val="28"/>
          <w:szCs w:val="32"/>
        </w:rPr>
      </w:pPr>
      <w:bookmarkStart w:id="26" w:name="_Toc62817674"/>
      <w:r w:rsidRPr="00BF1145">
        <w:rPr>
          <w:rFonts w:cs="Arial"/>
          <w:b/>
          <w:bCs/>
          <w:sz w:val="28"/>
          <w:szCs w:val="32"/>
        </w:rPr>
        <w:t>Definitions</w:t>
      </w:r>
      <w:bookmarkEnd w:id="26"/>
      <w:r w:rsidRPr="00BF1145">
        <w:rPr>
          <w:rFonts w:cs="Arial"/>
          <w:b/>
          <w:bCs/>
          <w:sz w:val="28"/>
          <w:szCs w:val="32"/>
        </w:rPr>
        <w:t xml:space="preserve"> </w:t>
      </w:r>
    </w:p>
    <w:p w14:paraId="3CB48376" w14:textId="77777777" w:rsidR="00D1687A" w:rsidRPr="00BF1145" w:rsidRDefault="00D1687A" w:rsidP="00D1687A">
      <w:pPr>
        <w:autoSpaceDE w:val="0"/>
        <w:autoSpaceDN w:val="0"/>
        <w:adjustRightInd w:val="0"/>
        <w:spacing w:before="120"/>
        <w:rPr>
          <w:rFonts w:ascii="Arial" w:hAnsi="Arial" w:cs="Arial"/>
        </w:rPr>
      </w:pPr>
      <w:r w:rsidRPr="00BF1145">
        <w:rPr>
          <w:rFonts w:ascii="Arial" w:hAnsi="Arial" w:cs="Arial"/>
          <w:b/>
          <w:bCs/>
        </w:rPr>
        <w:t xml:space="preserve">Personal data </w:t>
      </w:r>
      <w:r w:rsidRPr="00BF1145">
        <w:rPr>
          <w:rFonts w:ascii="Arial" w:hAnsi="Arial" w:cs="Arial"/>
        </w:rPr>
        <w:t xml:space="preserve">is defined as data relating to a living individual who can be identified from: </w:t>
      </w:r>
    </w:p>
    <w:p w14:paraId="74241597" w14:textId="77777777" w:rsidR="00D1687A" w:rsidRPr="00BF1145" w:rsidRDefault="00D1687A" w:rsidP="00D1687A">
      <w:pPr>
        <w:autoSpaceDE w:val="0"/>
        <w:autoSpaceDN w:val="0"/>
        <w:adjustRightInd w:val="0"/>
        <w:spacing w:before="120"/>
        <w:rPr>
          <w:rFonts w:ascii="Arial" w:hAnsi="Arial" w:cs="Arial"/>
        </w:rPr>
      </w:pPr>
      <w:r w:rsidRPr="00BF1145">
        <w:rPr>
          <w:rFonts w:ascii="Arial" w:hAnsi="Arial" w:cs="Arial"/>
        </w:rPr>
        <w:t xml:space="preserve">The data and other information, which is in the possession of, or is likely to come into the possession of the data controller. This includes an expression of opinion about the individual and any indication of the intentions of the data controller, or any other person in respect of the individual. </w:t>
      </w:r>
    </w:p>
    <w:p w14:paraId="275D3CE4" w14:textId="77777777" w:rsidR="00D1687A" w:rsidRPr="00BF1145" w:rsidRDefault="00D1687A" w:rsidP="00D1687A">
      <w:pPr>
        <w:autoSpaceDE w:val="0"/>
        <w:autoSpaceDN w:val="0"/>
        <w:adjustRightInd w:val="0"/>
        <w:spacing w:before="120"/>
        <w:rPr>
          <w:rFonts w:ascii="Arial" w:hAnsi="Arial" w:cs="Arial"/>
        </w:rPr>
      </w:pPr>
      <w:r w:rsidRPr="00BF1145">
        <w:rPr>
          <w:rFonts w:ascii="Arial" w:hAnsi="Arial" w:cs="Arial"/>
        </w:rPr>
        <w:t xml:space="preserve">A </w:t>
      </w:r>
      <w:r w:rsidRPr="00BF1145">
        <w:rPr>
          <w:rFonts w:ascii="Arial" w:hAnsi="Arial" w:cs="Arial"/>
          <w:b/>
          <w:bCs/>
        </w:rPr>
        <w:t xml:space="preserve">Data Subject </w:t>
      </w:r>
      <w:r w:rsidRPr="00BF1145">
        <w:rPr>
          <w:rFonts w:ascii="Arial" w:hAnsi="Arial" w:cs="Arial"/>
        </w:rPr>
        <w:t xml:space="preserve">is an individual who is the subject of the data. </w:t>
      </w:r>
    </w:p>
    <w:p w14:paraId="3EF5B432" w14:textId="620EB13A" w:rsidR="00D1687A" w:rsidRPr="00BF1145" w:rsidRDefault="00D1687A" w:rsidP="00D1687A">
      <w:pPr>
        <w:autoSpaceDE w:val="0"/>
        <w:autoSpaceDN w:val="0"/>
        <w:adjustRightInd w:val="0"/>
        <w:spacing w:before="120"/>
        <w:rPr>
          <w:rFonts w:ascii="Arial" w:hAnsi="Arial" w:cs="Arial"/>
        </w:rPr>
      </w:pPr>
      <w:r w:rsidRPr="00BF1145">
        <w:rPr>
          <w:rFonts w:ascii="Arial" w:hAnsi="Arial" w:cs="Arial"/>
        </w:rPr>
        <w:t xml:space="preserve">A </w:t>
      </w:r>
      <w:r w:rsidRPr="00BF1145">
        <w:rPr>
          <w:rFonts w:ascii="Arial" w:hAnsi="Arial" w:cs="Arial"/>
          <w:b/>
          <w:bCs/>
        </w:rPr>
        <w:t xml:space="preserve">Data Controller </w:t>
      </w:r>
      <w:r w:rsidRPr="00BF1145">
        <w:rPr>
          <w:rFonts w:ascii="Arial" w:hAnsi="Arial" w:cs="Arial"/>
        </w:rPr>
        <w:t xml:space="preserve">is an organisation, e.g. </w:t>
      </w:r>
      <w:r w:rsidR="000455A4" w:rsidRPr="00BF1145">
        <w:rPr>
          <w:rFonts w:ascii="Arial" w:hAnsi="Arial" w:cs="Arial"/>
        </w:rPr>
        <w:t xml:space="preserve">the </w:t>
      </w:r>
      <w:r w:rsidR="00E12620" w:rsidRPr="00BF1145">
        <w:rPr>
          <w:rFonts w:ascii="Arial" w:hAnsi="Arial" w:cs="Arial"/>
        </w:rPr>
        <w:t>school</w:t>
      </w:r>
      <w:r w:rsidRPr="00BF1145">
        <w:rPr>
          <w:rFonts w:ascii="Arial" w:hAnsi="Arial" w:cs="Arial"/>
        </w:rPr>
        <w:t xml:space="preserve">, or person that determines the purposes for which and the manner in which any personal data are to be processed. </w:t>
      </w:r>
    </w:p>
    <w:p w14:paraId="730EB2EF" w14:textId="77777777" w:rsidR="00D1687A" w:rsidRPr="00BF1145" w:rsidRDefault="00D1687A" w:rsidP="00D1687A">
      <w:pPr>
        <w:autoSpaceDE w:val="0"/>
        <w:autoSpaceDN w:val="0"/>
        <w:adjustRightInd w:val="0"/>
        <w:spacing w:before="120"/>
        <w:rPr>
          <w:rFonts w:ascii="Arial" w:hAnsi="Arial" w:cs="Arial"/>
        </w:rPr>
      </w:pPr>
      <w:r w:rsidRPr="00BF1145">
        <w:rPr>
          <w:rFonts w:ascii="Arial" w:hAnsi="Arial" w:cs="Arial"/>
        </w:rPr>
        <w:t xml:space="preserve">A </w:t>
      </w:r>
      <w:r w:rsidRPr="00BF1145">
        <w:rPr>
          <w:rFonts w:ascii="Arial" w:hAnsi="Arial" w:cs="Arial"/>
          <w:b/>
          <w:bCs/>
        </w:rPr>
        <w:t xml:space="preserve">Data Processor </w:t>
      </w:r>
      <w:r w:rsidRPr="00BF1145">
        <w:rPr>
          <w:rFonts w:ascii="Arial" w:hAnsi="Arial" w:cs="Arial"/>
        </w:rPr>
        <w:t xml:space="preserve">is any person (other than an employee of the Data Controller, but including a legal person such as a limited company) who processes personal data on behalf of the Data Controller e.g. out-sourced work. </w:t>
      </w:r>
    </w:p>
    <w:p w14:paraId="15F373B0" w14:textId="77777777" w:rsidR="00D1687A" w:rsidRPr="00BF1145" w:rsidRDefault="00D1687A" w:rsidP="00D1687A">
      <w:pPr>
        <w:autoSpaceDE w:val="0"/>
        <w:autoSpaceDN w:val="0"/>
        <w:adjustRightInd w:val="0"/>
        <w:spacing w:before="120"/>
        <w:rPr>
          <w:rFonts w:ascii="Arial" w:hAnsi="Arial" w:cs="Arial"/>
        </w:rPr>
      </w:pPr>
      <w:r w:rsidRPr="00BF1145">
        <w:rPr>
          <w:rFonts w:ascii="Arial" w:hAnsi="Arial" w:cs="Arial"/>
          <w:b/>
          <w:bCs/>
        </w:rPr>
        <w:t xml:space="preserve">Processing </w:t>
      </w:r>
      <w:r w:rsidRPr="00BF1145">
        <w:rPr>
          <w:rFonts w:ascii="Arial" w:hAnsi="Arial" w:cs="Arial"/>
        </w:rPr>
        <w:t xml:space="preserve">means obtaining, recording, viewing, holding or carrying out any operation on data and includes organisation, alteration, retrieval, disclosure and destruction of the data. </w:t>
      </w:r>
    </w:p>
    <w:p w14:paraId="37A9D9F7" w14:textId="77777777" w:rsidR="00D1687A" w:rsidRPr="00BF1145" w:rsidRDefault="00D1687A" w:rsidP="00D1687A">
      <w:pPr>
        <w:autoSpaceDE w:val="0"/>
        <w:autoSpaceDN w:val="0"/>
        <w:adjustRightInd w:val="0"/>
        <w:spacing w:before="120"/>
        <w:rPr>
          <w:rFonts w:ascii="Arial" w:hAnsi="Arial" w:cs="Arial"/>
        </w:rPr>
      </w:pPr>
      <w:r w:rsidRPr="00BF1145">
        <w:rPr>
          <w:rFonts w:ascii="Arial" w:hAnsi="Arial" w:cs="Arial"/>
          <w:b/>
          <w:bCs/>
        </w:rPr>
        <w:t xml:space="preserve">A Third party </w:t>
      </w:r>
      <w:r w:rsidRPr="00BF1145">
        <w:rPr>
          <w:rFonts w:ascii="Arial" w:hAnsi="Arial" w:cs="Arial"/>
        </w:rPr>
        <w:t xml:space="preserve">is any individual who is not the data subject. </w:t>
      </w:r>
    </w:p>
    <w:p w14:paraId="0A1BA6F6" w14:textId="77777777" w:rsidR="00D1687A" w:rsidRPr="00BF1145" w:rsidRDefault="00D1687A" w:rsidP="00D1687A">
      <w:pPr>
        <w:autoSpaceDE w:val="0"/>
        <w:autoSpaceDN w:val="0"/>
        <w:adjustRightInd w:val="0"/>
        <w:spacing w:before="120"/>
        <w:rPr>
          <w:rFonts w:ascii="Arial" w:hAnsi="Arial" w:cs="Arial"/>
        </w:rPr>
      </w:pPr>
      <w:r w:rsidRPr="00BF1145">
        <w:rPr>
          <w:rFonts w:ascii="Arial" w:hAnsi="Arial" w:cs="Arial"/>
          <w:b/>
          <w:bCs/>
        </w:rPr>
        <w:t xml:space="preserve">Subject access right </w:t>
      </w:r>
    </w:p>
    <w:p w14:paraId="61E0D0C1" w14:textId="77777777" w:rsidR="00D1687A" w:rsidRPr="00BF1145" w:rsidRDefault="00D1687A" w:rsidP="00D1687A">
      <w:pPr>
        <w:autoSpaceDE w:val="0"/>
        <w:autoSpaceDN w:val="0"/>
        <w:adjustRightInd w:val="0"/>
        <w:spacing w:before="120"/>
        <w:rPr>
          <w:rFonts w:ascii="Arial" w:hAnsi="Arial" w:cs="Arial"/>
        </w:rPr>
      </w:pPr>
      <w:r w:rsidRPr="00BF1145">
        <w:rPr>
          <w:rFonts w:ascii="Arial" w:hAnsi="Arial" w:cs="Arial"/>
        </w:rPr>
        <w:t xml:space="preserve">An individual is entitled to </w:t>
      </w:r>
    </w:p>
    <w:p w14:paraId="08B56E75" w14:textId="77777777" w:rsidR="00D1687A" w:rsidRPr="00BF1145" w:rsidRDefault="00D1687A" w:rsidP="00D03257">
      <w:pPr>
        <w:numPr>
          <w:ilvl w:val="0"/>
          <w:numId w:val="30"/>
        </w:numPr>
        <w:autoSpaceDE w:val="0"/>
        <w:autoSpaceDN w:val="0"/>
        <w:adjustRightInd w:val="0"/>
        <w:spacing w:before="120" w:after="37"/>
        <w:rPr>
          <w:rFonts w:ascii="Arial" w:hAnsi="Arial" w:cs="Arial"/>
        </w:rPr>
      </w:pPr>
      <w:r w:rsidRPr="00BF1145">
        <w:rPr>
          <w:rFonts w:ascii="Arial" w:hAnsi="Arial" w:cs="Arial"/>
        </w:rPr>
        <w:t xml:space="preserve">be informed of what information a data controller holds about that individual </w:t>
      </w:r>
    </w:p>
    <w:p w14:paraId="335B3906" w14:textId="77777777" w:rsidR="00D1687A" w:rsidRPr="00BF1145" w:rsidRDefault="00D1687A" w:rsidP="00D03257">
      <w:pPr>
        <w:numPr>
          <w:ilvl w:val="0"/>
          <w:numId w:val="30"/>
        </w:numPr>
        <w:autoSpaceDE w:val="0"/>
        <w:autoSpaceDN w:val="0"/>
        <w:adjustRightInd w:val="0"/>
        <w:spacing w:before="120" w:after="37"/>
        <w:rPr>
          <w:rFonts w:ascii="Arial" w:hAnsi="Arial" w:cs="Arial"/>
        </w:rPr>
      </w:pPr>
      <w:r w:rsidRPr="00BF1145">
        <w:rPr>
          <w:rFonts w:ascii="Arial" w:hAnsi="Arial" w:cs="Arial"/>
        </w:rPr>
        <w:t xml:space="preserve">be informed of the reasons for processing </w:t>
      </w:r>
    </w:p>
    <w:p w14:paraId="4DA76FB3" w14:textId="77777777" w:rsidR="00D1687A" w:rsidRPr="00BF1145" w:rsidRDefault="00D1687A" w:rsidP="00D03257">
      <w:pPr>
        <w:numPr>
          <w:ilvl w:val="0"/>
          <w:numId w:val="30"/>
        </w:numPr>
        <w:autoSpaceDE w:val="0"/>
        <w:autoSpaceDN w:val="0"/>
        <w:adjustRightInd w:val="0"/>
        <w:spacing w:before="120" w:after="37"/>
        <w:rPr>
          <w:rFonts w:ascii="Arial" w:hAnsi="Arial" w:cs="Arial"/>
        </w:rPr>
      </w:pPr>
      <w:r w:rsidRPr="00BF1145">
        <w:rPr>
          <w:rFonts w:ascii="Arial" w:hAnsi="Arial" w:cs="Arial"/>
        </w:rPr>
        <w:t xml:space="preserve">be informed of those to whom it is disclosed </w:t>
      </w:r>
    </w:p>
    <w:p w14:paraId="2B74FBAC" w14:textId="77777777" w:rsidR="00D1687A" w:rsidRPr="00BF1145" w:rsidRDefault="00D1687A" w:rsidP="00D03257">
      <w:pPr>
        <w:numPr>
          <w:ilvl w:val="0"/>
          <w:numId w:val="30"/>
        </w:numPr>
        <w:autoSpaceDE w:val="0"/>
        <w:autoSpaceDN w:val="0"/>
        <w:adjustRightInd w:val="0"/>
        <w:spacing w:before="120"/>
        <w:rPr>
          <w:rFonts w:ascii="Arial" w:hAnsi="Arial" w:cs="Arial"/>
        </w:rPr>
      </w:pPr>
      <w:r w:rsidRPr="00BF1145">
        <w:rPr>
          <w:rFonts w:ascii="Arial" w:hAnsi="Arial" w:cs="Arial"/>
        </w:rPr>
        <w:t xml:space="preserve">have access to the personal information held </w:t>
      </w:r>
    </w:p>
    <w:p w14:paraId="41E7C090" w14:textId="77777777" w:rsidR="00D1687A" w:rsidRPr="00BF1145" w:rsidRDefault="00D1687A" w:rsidP="00D1687A">
      <w:pPr>
        <w:autoSpaceDE w:val="0"/>
        <w:autoSpaceDN w:val="0"/>
        <w:adjustRightInd w:val="0"/>
        <w:spacing w:before="120"/>
        <w:rPr>
          <w:rFonts w:ascii="Arial" w:hAnsi="Arial" w:cs="Arial"/>
        </w:rPr>
      </w:pPr>
      <w:r w:rsidRPr="00BF1145">
        <w:rPr>
          <w:rFonts w:ascii="Arial" w:hAnsi="Arial" w:cs="Arial"/>
        </w:rPr>
        <w:t xml:space="preserve">An individual is entitled to receive a copy of the information held, in a permanent format, unless the effort involved is disproportionate or the individual agrees otherwise. </w:t>
      </w:r>
    </w:p>
    <w:p w14:paraId="72D32E4C" w14:textId="77777777" w:rsidR="00D1687A" w:rsidRPr="00BF1145" w:rsidRDefault="00D1687A" w:rsidP="00D1687A">
      <w:pPr>
        <w:autoSpaceDE w:val="0"/>
        <w:autoSpaceDN w:val="0"/>
        <w:adjustRightInd w:val="0"/>
        <w:spacing w:before="120"/>
        <w:rPr>
          <w:rFonts w:ascii="Arial" w:hAnsi="Arial" w:cs="Arial"/>
        </w:rPr>
      </w:pPr>
      <w:r w:rsidRPr="00BF1145">
        <w:rPr>
          <w:rFonts w:ascii="Arial" w:hAnsi="Arial" w:cs="Arial"/>
          <w:b/>
          <w:bCs/>
        </w:rPr>
        <w:t xml:space="preserve">Redaction </w:t>
      </w:r>
      <w:r w:rsidRPr="00BF1145">
        <w:rPr>
          <w:rFonts w:ascii="Arial" w:hAnsi="Arial" w:cs="Arial"/>
        </w:rPr>
        <w:t xml:space="preserve">means removing or blacking out information from a document in order to withhold a piece of information. </w:t>
      </w:r>
    </w:p>
    <w:p w14:paraId="2AA41F95" w14:textId="77777777" w:rsidR="00D1687A" w:rsidRPr="00BF1145" w:rsidRDefault="00D1687A" w:rsidP="00D1687A">
      <w:pPr>
        <w:autoSpaceDE w:val="0"/>
        <w:autoSpaceDN w:val="0"/>
        <w:adjustRightInd w:val="0"/>
        <w:spacing w:before="120"/>
        <w:rPr>
          <w:rFonts w:ascii="Arial" w:hAnsi="Arial" w:cs="Arial"/>
        </w:rPr>
      </w:pPr>
      <w:r w:rsidRPr="00BF1145">
        <w:rPr>
          <w:rFonts w:ascii="Arial" w:hAnsi="Arial" w:cs="Arial"/>
          <w:b/>
          <w:bCs/>
        </w:rPr>
        <w:t xml:space="preserve">Legal professional privilege </w:t>
      </w:r>
      <w:r w:rsidRPr="00BF1145">
        <w:rPr>
          <w:rFonts w:ascii="Arial" w:hAnsi="Arial" w:cs="Arial"/>
        </w:rPr>
        <w:t xml:space="preserve">is defined as the right of the individual or entity to consult lawyers about their legal position and to have the privacy of those consultations respected. In most circumstances such information is privileged from disclosure. </w:t>
      </w:r>
    </w:p>
    <w:p w14:paraId="755C6846" w14:textId="77777777" w:rsidR="00896752" w:rsidRPr="00BF1145" w:rsidRDefault="00D1687A" w:rsidP="00D1687A">
      <w:pPr>
        <w:spacing w:before="120" w:after="240"/>
        <w:rPr>
          <w:rFonts w:ascii="Arial" w:hAnsi="Arial" w:cs="Arial"/>
        </w:rPr>
      </w:pPr>
      <w:r w:rsidRPr="00BF1145">
        <w:rPr>
          <w:rFonts w:ascii="Arial" w:hAnsi="Arial" w:cs="Arial"/>
        </w:rPr>
        <w:t xml:space="preserve">The </w:t>
      </w:r>
      <w:r w:rsidRPr="00BF1145">
        <w:rPr>
          <w:rFonts w:ascii="Arial" w:hAnsi="Arial" w:cs="Arial"/>
          <w:b/>
          <w:bCs/>
        </w:rPr>
        <w:t xml:space="preserve">Caldicott Guardian </w:t>
      </w:r>
      <w:r w:rsidRPr="00BF1145">
        <w:rPr>
          <w:rFonts w:ascii="Arial" w:hAnsi="Arial" w:cs="Arial"/>
        </w:rPr>
        <w:t>is a senior manager with responsibility for overseeing the arrangements for the use and sharing of service user personal and sensitive information</w:t>
      </w:r>
      <w:r w:rsidR="00611E66" w:rsidRPr="00BF1145">
        <w:rPr>
          <w:rFonts w:ascii="Arial" w:hAnsi="Arial" w:cs="Arial"/>
        </w:rPr>
        <w:t>.</w:t>
      </w:r>
    </w:p>
    <w:p w14:paraId="75193AC4" w14:textId="77777777" w:rsidR="000F58FF" w:rsidRPr="00BF1145" w:rsidRDefault="000F58FF" w:rsidP="0074406C">
      <w:pPr>
        <w:pStyle w:val="Heading1"/>
        <w:spacing w:before="120" w:after="240"/>
        <w:rPr>
          <w:b/>
          <w:bCs/>
          <w:sz w:val="28"/>
        </w:rPr>
        <w:sectPr w:rsidR="000F58FF" w:rsidRPr="00BF1145" w:rsidSect="00017A37">
          <w:footerReference w:type="default" r:id="rId13"/>
          <w:footerReference w:type="first" r:id="rId14"/>
          <w:pgSz w:w="11906" w:h="16838" w:code="9"/>
          <w:pgMar w:top="1134" w:right="1469" w:bottom="1134" w:left="1797" w:header="709" w:footer="709" w:gutter="0"/>
          <w:cols w:space="708"/>
          <w:titlePg/>
          <w:docGrid w:linePitch="360"/>
        </w:sectPr>
      </w:pPr>
    </w:p>
    <w:p w14:paraId="63F05C6C" w14:textId="77777777" w:rsidR="00BA2091" w:rsidRPr="00BF1145" w:rsidRDefault="0074406C" w:rsidP="0074406C">
      <w:pPr>
        <w:pStyle w:val="Heading1"/>
        <w:spacing w:before="120" w:after="240"/>
        <w:rPr>
          <w:b/>
          <w:bCs/>
          <w:sz w:val="28"/>
        </w:rPr>
      </w:pPr>
      <w:bookmarkStart w:id="27" w:name="_Toc62817675"/>
      <w:r w:rsidRPr="00BF1145">
        <w:rPr>
          <w:b/>
          <w:bCs/>
          <w:sz w:val="28"/>
        </w:rPr>
        <w:t>Appendix 2</w:t>
      </w:r>
      <w:bookmarkEnd w:id="27"/>
    </w:p>
    <w:p w14:paraId="171698BE" w14:textId="77777777" w:rsidR="0074406C" w:rsidRPr="00BF1145" w:rsidRDefault="000D6234" w:rsidP="0074406C">
      <w:pPr>
        <w:pStyle w:val="Heading1"/>
        <w:spacing w:before="120" w:after="240"/>
        <w:rPr>
          <w:b/>
          <w:bCs/>
          <w:sz w:val="28"/>
        </w:rPr>
      </w:pPr>
      <w:bookmarkStart w:id="28" w:name="_Toc62817676"/>
      <w:r w:rsidRPr="00BF1145">
        <w:rPr>
          <w:b/>
          <w:bCs/>
          <w:sz w:val="28"/>
        </w:rPr>
        <w:t>SAR Application Form</w:t>
      </w:r>
      <w:bookmarkEnd w:id="28"/>
    </w:p>
    <w:p w14:paraId="59A27D7D" w14:textId="77777777" w:rsidR="001366A9" w:rsidRPr="00BF1145" w:rsidRDefault="001366A9" w:rsidP="001366A9">
      <w:pPr>
        <w:jc w:val="center"/>
        <w:rPr>
          <w:rFonts w:ascii="Arial" w:hAnsi="Arial" w:cs="Arial"/>
          <w:b/>
          <w:sz w:val="32"/>
          <w:szCs w:val="32"/>
          <w:u w:val="single"/>
        </w:rPr>
      </w:pPr>
      <w:r w:rsidRPr="00BF1145">
        <w:rPr>
          <w:rFonts w:ascii="Arial" w:hAnsi="Arial" w:cs="Arial"/>
          <w:b/>
          <w:sz w:val="32"/>
          <w:szCs w:val="32"/>
          <w:u w:val="single"/>
        </w:rPr>
        <w:t>THE DATA PROTECTION ACT</w:t>
      </w:r>
    </w:p>
    <w:p w14:paraId="49B4FBDA" w14:textId="77777777" w:rsidR="001366A9" w:rsidRPr="00BF1145" w:rsidRDefault="001366A9" w:rsidP="001366A9">
      <w:pPr>
        <w:spacing w:before="120"/>
        <w:jc w:val="center"/>
        <w:rPr>
          <w:rFonts w:ascii="Arial" w:hAnsi="Arial" w:cs="Arial"/>
          <w:b/>
          <w:sz w:val="32"/>
          <w:szCs w:val="32"/>
        </w:rPr>
      </w:pPr>
      <w:r w:rsidRPr="00BF1145">
        <w:rPr>
          <w:rFonts w:ascii="Arial" w:hAnsi="Arial" w:cs="Arial"/>
          <w:b/>
          <w:sz w:val="32"/>
          <w:szCs w:val="32"/>
          <w:u w:val="single"/>
        </w:rPr>
        <w:t xml:space="preserve">SUBJECT  ACCESS REQUEST  APPLICATION  FORM  </w:t>
      </w:r>
    </w:p>
    <w:p w14:paraId="3F2EB310" w14:textId="77777777" w:rsidR="001366A9" w:rsidRPr="00BF1145" w:rsidRDefault="001366A9" w:rsidP="001366A9">
      <w:pPr>
        <w:rPr>
          <w:rFonts w:ascii="Arial" w:hAnsi="Arial" w:cs="Arial"/>
        </w:rPr>
      </w:pPr>
    </w:p>
    <w:p w14:paraId="7D98309F" w14:textId="2EE67532" w:rsidR="001366A9" w:rsidRPr="00BF1145" w:rsidRDefault="001366A9" w:rsidP="001366A9">
      <w:pPr>
        <w:jc w:val="both"/>
        <w:rPr>
          <w:rFonts w:ascii="Arial" w:hAnsi="Arial" w:cs="Arial"/>
        </w:rPr>
      </w:pPr>
      <w:r w:rsidRPr="00BF1145">
        <w:rPr>
          <w:rFonts w:ascii="Arial" w:hAnsi="Arial" w:cs="Arial"/>
        </w:rPr>
        <w:t>Under the Data Protection Act</w:t>
      </w:r>
      <w:r w:rsidR="0009197A" w:rsidRPr="00BF1145">
        <w:rPr>
          <w:rFonts w:ascii="Arial" w:hAnsi="Arial" w:cs="Arial"/>
        </w:rPr>
        <w:t xml:space="preserve"> and the </w:t>
      </w:r>
      <w:r w:rsidR="000F6AA9" w:rsidRPr="00BF1145">
        <w:rPr>
          <w:rFonts w:ascii="Arial" w:hAnsi="Arial" w:cs="Arial"/>
        </w:rPr>
        <w:t xml:space="preserve">UK </w:t>
      </w:r>
      <w:r w:rsidR="0009197A" w:rsidRPr="00BF1145">
        <w:rPr>
          <w:rFonts w:ascii="Arial" w:hAnsi="Arial" w:cs="Arial"/>
        </w:rPr>
        <w:t>General Data Protection Regulation</w:t>
      </w:r>
      <w:r w:rsidRPr="00BF1145">
        <w:rPr>
          <w:rFonts w:ascii="Arial" w:hAnsi="Arial" w:cs="Arial"/>
        </w:rPr>
        <w:t>, individuals are granted the right to access personal data that is held about themselves.  Access may be granted directly to the individuals or to someone acting on their behalf with their written authority (e.g. close relative, solicitor).</w:t>
      </w:r>
    </w:p>
    <w:p w14:paraId="528E2C5C" w14:textId="77777777" w:rsidR="001366A9" w:rsidRPr="00BF1145" w:rsidRDefault="001366A9" w:rsidP="001366A9">
      <w:pPr>
        <w:jc w:val="both"/>
        <w:rPr>
          <w:rFonts w:ascii="Arial" w:hAnsi="Arial" w:cs="Arial"/>
        </w:rPr>
      </w:pPr>
    </w:p>
    <w:p w14:paraId="3348B524" w14:textId="0CD3F35E" w:rsidR="001366A9" w:rsidRPr="00BF1145" w:rsidRDefault="001366A9" w:rsidP="001366A9">
      <w:pPr>
        <w:jc w:val="both"/>
        <w:rPr>
          <w:rFonts w:ascii="Arial" w:hAnsi="Arial" w:cs="Arial"/>
        </w:rPr>
      </w:pPr>
      <w:r w:rsidRPr="00BF1145">
        <w:rPr>
          <w:rFonts w:ascii="Arial" w:hAnsi="Arial" w:cs="Arial"/>
        </w:rPr>
        <w:t>In order that we can respond to your Subject Access Request, please complete th</w:t>
      </w:r>
      <w:r w:rsidR="00591194" w:rsidRPr="00BF1145">
        <w:rPr>
          <w:rFonts w:ascii="Arial" w:hAnsi="Arial" w:cs="Arial"/>
        </w:rPr>
        <w:t>e</w:t>
      </w:r>
      <w:r w:rsidRPr="00BF1145">
        <w:rPr>
          <w:rFonts w:ascii="Arial" w:hAnsi="Arial" w:cs="Arial"/>
        </w:rPr>
        <w:t xml:space="preserve"> form</w:t>
      </w:r>
      <w:r w:rsidR="00591194" w:rsidRPr="00BF1145">
        <w:rPr>
          <w:rFonts w:ascii="Arial" w:hAnsi="Arial" w:cs="Arial"/>
        </w:rPr>
        <w:t xml:space="preserve"> below or send a request in writing stating what </w:t>
      </w:r>
      <w:r w:rsidR="00A058CB" w:rsidRPr="00BF1145">
        <w:rPr>
          <w:rFonts w:ascii="Arial" w:hAnsi="Arial" w:cs="Arial"/>
        </w:rPr>
        <w:t>personal data</w:t>
      </w:r>
      <w:r w:rsidR="00591194" w:rsidRPr="00BF1145">
        <w:rPr>
          <w:rFonts w:ascii="Arial" w:hAnsi="Arial" w:cs="Arial"/>
        </w:rPr>
        <w:t xml:space="preserve"> you wish to </w:t>
      </w:r>
      <w:r w:rsidR="00A058CB" w:rsidRPr="00BF1145">
        <w:rPr>
          <w:rFonts w:ascii="Arial" w:hAnsi="Arial" w:cs="Arial"/>
        </w:rPr>
        <w:t>access</w:t>
      </w:r>
      <w:r w:rsidR="00591194" w:rsidRPr="00BF1145">
        <w:rPr>
          <w:rFonts w:ascii="Arial" w:hAnsi="Arial" w:cs="Arial"/>
        </w:rPr>
        <w:t>.</w:t>
      </w:r>
      <w:r w:rsidRPr="00BF1145">
        <w:rPr>
          <w:rFonts w:ascii="Arial" w:hAnsi="Arial" w:cs="Arial"/>
        </w:rPr>
        <w:t xml:space="preserve">  The information is required to enable the </w:t>
      </w:r>
      <w:r w:rsidR="00E12620" w:rsidRPr="00BF1145">
        <w:rPr>
          <w:rFonts w:ascii="Arial" w:hAnsi="Arial" w:cs="Arial"/>
        </w:rPr>
        <w:t>school</w:t>
      </w:r>
      <w:r w:rsidRPr="00BF1145">
        <w:rPr>
          <w:rFonts w:ascii="Arial" w:hAnsi="Arial" w:cs="Arial"/>
        </w:rPr>
        <w:t xml:space="preserve"> to satisfy the legal requirements placed upon it to confirm your identity and to ensure that sufficient details are supplied to locate the data.  You will see that certain documents will need to accompany this application.</w:t>
      </w:r>
    </w:p>
    <w:p w14:paraId="0759F941" w14:textId="77777777" w:rsidR="001366A9" w:rsidRPr="00BF1145" w:rsidRDefault="001366A9" w:rsidP="001366A9">
      <w:pPr>
        <w:jc w:val="both"/>
        <w:rPr>
          <w:rFonts w:ascii="Arial" w:hAnsi="Arial" w:cs="Arial"/>
        </w:rPr>
      </w:pPr>
    </w:p>
    <w:p w14:paraId="21BBD78E" w14:textId="3800E3F6" w:rsidR="001366A9" w:rsidRPr="00BF1145" w:rsidRDefault="001366A9" w:rsidP="001366A9">
      <w:pPr>
        <w:jc w:val="both"/>
        <w:rPr>
          <w:rFonts w:ascii="Arial" w:hAnsi="Arial" w:cs="Arial"/>
          <w:b/>
        </w:rPr>
      </w:pPr>
      <w:r w:rsidRPr="00BF1145">
        <w:rPr>
          <w:rFonts w:ascii="Arial" w:hAnsi="Arial" w:cs="Arial"/>
          <w:b/>
        </w:rPr>
        <w:t>On receipt of this form</w:t>
      </w:r>
      <w:r w:rsidR="00591194" w:rsidRPr="00BF1145">
        <w:rPr>
          <w:rFonts w:ascii="Arial" w:hAnsi="Arial" w:cs="Arial"/>
          <w:b/>
        </w:rPr>
        <w:t xml:space="preserve"> or a request in writing</w:t>
      </w:r>
      <w:r w:rsidR="001175C6" w:rsidRPr="00BF1145">
        <w:rPr>
          <w:rFonts w:ascii="Arial" w:hAnsi="Arial" w:cs="Arial"/>
          <w:b/>
        </w:rPr>
        <w:t xml:space="preserve"> and</w:t>
      </w:r>
      <w:r w:rsidRPr="00BF1145">
        <w:rPr>
          <w:rFonts w:ascii="Arial" w:hAnsi="Arial" w:cs="Arial"/>
          <w:b/>
        </w:rPr>
        <w:t xml:space="preserve"> </w:t>
      </w:r>
      <w:r w:rsidR="00591194" w:rsidRPr="00BF1145">
        <w:rPr>
          <w:rFonts w:ascii="Arial" w:hAnsi="Arial" w:cs="Arial"/>
          <w:b/>
        </w:rPr>
        <w:t xml:space="preserve">suitable </w:t>
      </w:r>
      <w:r w:rsidRPr="00BF1145">
        <w:rPr>
          <w:rFonts w:ascii="Arial" w:hAnsi="Arial" w:cs="Arial"/>
          <w:b/>
        </w:rPr>
        <w:t xml:space="preserve">ID, we will respond to you within </w:t>
      </w:r>
      <w:r w:rsidR="000F460D" w:rsidRPr="00BF1145">
        <w:rPr>
          <w:rFonts w:ascii="Arial" w:hAnsi="Arial" w:cs="Arial"/>
          <w:b/>
        </w:rPr>
        <w:t>1 calendar month</w:t>
      </w:r>
      <w:r w:rsidRPr="00BF1145">
        <w:rPr>
          <w:rFonts w:ascii="Arial" w:hAnsi="Arial" w:cs="Arial"/>
          <w:b/>
        </w:rPr>
        <w:t>.</w:t>
      </w:r>
    </w:p>
    <w:p w14:paraId="3E492B1E" w14:textId="04378A0F" w:rsidR="00591194" w:rsidRPr="00BF1145" w:rsidRDefault="00591194" w:rsidP="00591194">
      <w:pPr>
        <w:autoSpaceDE w:val="0"/>
        <w:autoSpaceDN w:val="0"/>
        <w:adjustRightInd w:val="0"/>
        <w:spacing w:before="120"/>
        <w:rPr>
          <w:rFonts w:ascii="Arial" w:hAnsi="Arial" w:cs="Arial"/>
          <w:color w:val="000000"/>
        </w:rPr>
      </w:pPr>
      <w:r w:rsidRPr="00BF1145">
        <w:rPr>
          <w:rFonts w:ascii="Arial" w:hAnsi="Arial" w:cs="Arial"/>
          <w:color w:val="000000"/>
        </w:rPr>
        <w:t xml:space="preserve">Please be aware you </w:t>
      </w:r>
      <w:r w:rsidR="007C6B5C" w:rsidRPr="00BF1145">
        <w:rPr>
          <w:rFonts w:ascii="Arial" w:hAnsi="Arial" w:cs="Arial"/>
          <w:color w:val="000000"/>
        </w:rPr>
        <w:t>may</w:t>
      </w:r>
      <w:r w:rsidRPr="00BF1145">
        <w:rPr>
          <w:rFonts w:ascii="Arial" w:hAnsi="Arial" w:cs="Arial"/>
          <w:color w:val="000000"/>
        </w:rPr>
        <w:t xml:space="preserve"> be required to produce one of the following as </w:t>
      </w:r>
      <w:r w:rsidRPr="00BF1145">
        <w:rPr>
          <w:rFonts w:ascii="Arial" w:hAnsi="Arial" w:cs="Arial"/>
          <w:b/>
          <w:bCs/>
          <w:color w:val="000000"/>
        </w:rPr>
        <w:t xml:space="preserve">proof of identity </w:t>
      </w:r>
      <w:r w:rsidRPr="00BF1145">
        <w:rPr>
          <w:rFonts w:ascii="Arial" w:hAnsi="Arial" w:cs="Arial"/>
          <w:color w:val="000000"/>
        </w:rPr>
        <w:t>before we will proceed with your request:</w:t>
      </w:r>
    </w:p>
    <w:p w14:paraId="1807F126" w14:textId="483E9385" w:rsidR="00591194" w:rsidRPr="00BF1145" w:rsidRDefault="00591194" w:rsidP="00591194">
      <w:pPr>
        <w:numPr>
          <w:ilvl w:val="0"/>
          <w:numId w:val="34"/>
        </w:numPr>
        <w:autoSpaceDE w:val="0"/>
        <w:autoSpaceDN w:val="0"/>
        <w:adjustRightInd w:val="0"/>
        <w:spacing w:before="120" w:after="317"/>
        <w:rPr>
          <w:rFonts w:ascii="Arial" w:hAnsi="Arial" w:cs="Arial"/>
          <w:color w:val="000000"/>
        </w:rPr>
      </w:pPr>
      <w:r w:rsidRPr="00BF1145">
        <w:rPr>
          <w:rFonts w:ascii="Arial" w:hAnsi="Arial" w:cs="Arial"/>
          <w:color w:val="000000"/>
        </w:rPr>
        <w:t xml:space="preserve">Current </w:t>
      </w:r>
      <w:r w:rsidR="00E12620" w:rsidRPr="00BF1145">
        <w:rPr>
          <w:rFonts w:ascii="Arial" w:hAnsi="Arial" w:cs="Arial"/>
          <w:color w:val="000000"/>
        </w:rPr>
        <w:t>Passport (</w:t>
      </w:r>
      <w:r w:rsidRPr="00BF1145">
        <w:rPr>
          <w:rFonts w:ascii="Arial" w:hAnsi="Arial" w:cs="Arial"/>
          <w:color w:val="000000"/>
        </w:rPr>
        <w:t xml:space="preserve">or photocopy) </w:t>
      </w:r>
    </w:p>
    <w:p w14:paraId="03BAEAB7" w14:textId="77777777" w:rsidR="00591194" w:rsidRPr="00BF1145" w:rsidRDefault="00591194" w:rsidP="00591194">
      <w:pPr>
        <w:numPr>
          <w:ilvl w:val="0"/>
          <w:numId w:val="34"/>
        </w:numPr>
        <w:autoSpaceDE w:val="0"/>
        <w:autoSpaceDN w:val="0"/>
        <w:adjustRightInd w:val="0"/>
        <w:spacing w:before="120" w:after="317"/>
        <w:rPr>
          <w:rFonts w:ascii="Arial" w:hAnsi="Arial" w:cs="Arial"/>
          <w:color w:val="000000"/>
        </w:rPr>
      </w:pPr>
      <w:r w:rsidRPr="00BF1145">
        <w:rPr>
          <w:rFonts w:ascii="Arial" w:hAnsi="Arial" w:cs="Arial"/>
          <w:color w:val="000000"/>
        </w:rPr>
        <w:t>Current Driving Licence (or photocopy)</w:t>
      </w:r>
    </w:p>
    <w:p w14:paraId="34CB32E4" w14:textId="0EE610E8" w:rsidR="00591194" w:rsidRPr="00BF1145" w:rsidRDefault="00591194" w:rsidP="00591194">
      <w:pPr>
        <w:numPr>
          <w:ilvl w:val="0"/>
          <w:numId w:val="34"/>
        </w:numPr>
        <w:autoSpaceDE w:val="0"/>
        <w:autoSpaceDN w:val="0"/>
        <w:adjustRightInd w:val="0"/>
        <w:spacing w:before="120" w:after="317"/>
        <w:rPr>
          <w:rFonts w:ascii="Arial" w:hAnsi="Arial" w:cs="Arial"/>
          <w:color w:val="000000"/>
        </w:rPr>
      </w:pPr>
      <w:r w:rsidRPr="00BF1145">
        <w:rPr>
          <w:rFonts w:ascii="Arial" w:hAnsi="Arial" w:cs="Arial"/>
          <w:color w:val="000000"/>
        </w:rPr>
        <w:t xml:space="preserve">A combination of two different utility bills and/or bank statements no more than 3 months old </w:t>
      </w:r>
    </w:p>
    <w:p w14:paraId="2B2342AA" w14:textId="60F7A755" w:rsidR="007C6B5C" w:rsidRPr="00BF1145" w:rsidRDefault="007C6B5C" w:rsidP="007C6B5C">
      <w:pPr>
        <w:autoSpaceDE w:val="0"/>
        <w:autoSpaceDN w:val="0"/>
        <w:adjustRightInd w:val="0"/>
        <w:spacing w:before="120" w:after="317"/>
        <w:rPr>
          <w:rFonts w:ascii="Arial" w:hAnsi="Arial" w:cs="Arial"/>
          <w:color w:val="000000"/>
        </w:rPr>
      </w:pPr>
      <w:r w:rsidRPr="00BF1145">
        <w:rPr>
          <w:rFonts w:ascii="Arial" w:hAnsi="Arial" w:cs="Arial"/>
          <w:color w:val="000000"/>
        </w:rPr>
        <w:t xml:space="preserve">Other kinds of identity may be </w:t>
      </w:r>
      <w:r w:rsidR="00714D4E" w:rsidRPr="00BF1145">
        <w:rPr>
          <w:rFonts w:ascii="Arial" w:hAnsi="Arial" w:cs="Arial"/>
          <w:color w:val="000000"/>
        </w:rPr>
        <w:t xml:space="preserve">acceptable. These </w:t>
      </w:r>
      <w:r w:rsidRPr="00BF1145">
        <w:rPr>
          <w:rFonts w:ascii="Arial" w:hAnsi="Arial" w:cs="Arial"/>
          <w:color w:val="000000"/>
        </w:rPr>
        <w:t xml:space="preserve">will be reviewed by our Data Protection Officer to </w:t>
      </w:r>
      <w:r w:rsidR="00714D4E" w:rsidRPr="00BF1145">
        <w:rPr>
          <w:rFonts w:ascii="Arial" w:hAnsi="Arial" w:cs="Arial"/>
          <w:color w:val="000000"/>
        </w:rPr>
        <w:t>confirm</w:t>
      </w:r>
      <w:r w:rsidRPr="00BF1145">
        <w:rPr>
          <w:rFonts w:ascii="Arial" w:hAnsi="Arial" w:cs="Arial"/>
          <w:color w:val="000000"/>
        </w:rPr>
        <w:t>.</w:t>
      </w:r>
    </w:p>
    <w:p w14:paraId="0C6DCBB8" w14:textId="77777777" w:rsidR="001366A9" w:rsidRPr="00BF1145" w:rsidRDefault="001366A9" w:rsidP="001366A9">
      <w:pPr>
        <w:jc w:val="both"/>
        <w:rPr>
          <w:rFonts w:ascii="Arial" w:hAnsi="Arial" w:cs="Arial"/>
          <w:b/>
          <w:bCs/>
        </w:rPr>
      </w:pPr>
      <w:r w:rsidRPr="00BF1145">
        <w:rPr>
          <w:rFonts w:ascii="Arial" w:hAnsi="Arial" w:cs="Arial"/>
          <w:b/>
          <w:bCs/>
        </w:rPr>
        <w:t xml:space="preserve">How we use your information </w:t>
      </w:r>
    </w:p>
    <w:p w14:paraId="6B2D1C18" w14:textId="5AE08F80" w:rsidR="001366A9" w:rsidRPr="00BF1145" w:rsidRDefault="001366A9" w:rsidP="001366A9">
      <w:pPr>
        <w:jc w:val="both"/>
        <w:rPr>
          <w:rFonts w:ascii="Arial" w:hAnsi="Arial" w:cs="Arial"/>
        </w:rPr>
      </w:pPr>
      <w:r w:rsidRPr="00BF1145">
        <w:rPr>
          <w:rFonts w:ascii="Arial" w:hAnsi="Arial" w:cs="Arial"/>
        </w:rPr>
        <w:t xml:space="preserve">The information you give us will be used to progress your request and for related administrative purposes. All you information is treated with respect and in accordance with the </w:t>
      </w:r>
      <w:r w:rsidR="000F460D" w:rsidRPr="00BF1145">
        <w:rPr>
          <w:rFonts w:ascii="Arial" w:hAnsi="Arial" w:cs="Arial"/>
        </w:rPr>
        <w:t>legislation</w:t>
      </w:r>
      <w:r w:rsidRPr="00BF1145">
        <w:rPr>
          <w:rFonts w:ascii="Arial" w:hAnsi="Arial" w:cs="Arial"/>
        </w:rPr>
        <w:t xml:space="preserve">. If you are making this request on behalf of someone </w:t>
      </w:r>
      <w:r w:rsidR="00E12620" w:rsidRPr="00BF1145">
        <w:rPr>
          <w:rFonts w:ascii="Arial" w:hAnsi="Arial" w:cs="Arial"/>
        </w:rPr>
        <w:t>else,</w:t>
      </w:r>
      <w:r w:rsidRPr="00BF1145">
        <w:rPr>
          <w:rFonts w:ascii="Arial" w:hAnsi="Arial" w:cs="Arial"/>
        </w:rPr>
        <w:t xml:space="preserve"> we may undertake checks with other agencies and other adults who have responsibility for this person to determine your right of access to the information. If you would like more </w:t>
      </w:r>
      <w:r w:rsidR="00E12620" w:rsidRPr="00BF1145">
        <w:rPr>
          <w:rFonts w:ascii="Arial" w:hAnsi="Arial" w:cs="Arial"/>
        </w:rPr>
        <w:t>information,</w:t>
      </w:r>
      <w:r w:rsidRPr="00BF1145">
        <w:rPr>
          <w:rFonts w:ascii="Arial" w:hAnsi="Arial" w:cs="Arial"/>
        </w:rPr>
        <w:t xml:space="preserve"> please see our website at </w:t>
      </w:r>
      <w:r w:rsidR="007C6B5C" w:rsidRPr="00BF1145">
        <w:rPr>
          <w:rFonts w:ascii="Arial" w:hAnsi="Arial" w:cs="Arial"/>
          <w:color w:val="FF0000"/>
        </w:rPr>
        <w:t>&lt;SCHOOL WEBSITE&gt;</w:t>
      </w:r>
    </w:p>
    <w:p w14:paraId="3C9BC525" w14:textId="10877397" w:rsidR="00475CB0" w:rsidRPr="00BF1145" w:rsidRDefault="00475CB0">
      <w:pPr>
        <w:rPr>
          <w:rFonts w:ascii="Arial" w:hAnsi="Arial" w:cs="Arial"/>
          <w:sz w:val="40"/>
          <w:szCs w:val="40"/>
        </w:rPr>
      </w:pPr>
      <w:r w:rsidRPr="00BF1145">
        <w:rPr>
          <w:rFonts w:ascii="Arial" w:hAnsi="Arial" w:cs="Arial"/>
          <w:sz w:val="40"/>
          <w:szCs w:val="40"/>
        </w:rPr>
        <w:br w:type="page"/>
      </w:r>
    </w:p>
    <w:p w14:paraId="376A1975" w14:textId="77777777" w:rsidR="001366A9" w:rsidRPr="00BF1145" w:rsidRDefault="001366A9" w:rsidP="001366A9">
      <w:pPr>
        <w:jc w:val="both"/>
        <w:rPr>
          <w:rFonts w:ascii="Arial" w:hAnsi="Arial" w:cs="Arial"/>
          <w:sz w:val="40"/>
          <w:szCs w:val="40"/>
        </w:rPr>
      </w:pPr>
    </w:p>
    <w:p w14:paraId="3EE7032B" w14:textId="77777777" w:rsidR="001366A9" w:rsidRPr="00BF1145" w:rsidRDefault="001366A9" w:rsidP="001366A9">
      <w:pPr>
        <w:pStyle w:val="Default"/>
        <w:rPr>
          <w:b/>
          <w:bCs/>
          <w:sz w:val="36"/>
          <w:szCs w:val="36"/>
        </w:rPr>
      </w:pPr>
      <w:r w:rsidRPr="00BF1145">
        <w:rPr>
          <w:b/>
          <w:bCs/>
          <w:sz w:val="40"/>
          <w:szCs w:val="40"/>
        </w:rPr>
        <w:t>Subject Access Request Guidance and Checklist:</w:t>
      </w:r>
      <w:r w:rsidRPr="00BF1145">
        <w:rPr>
          <w:b/>
          <w:bCs/>
          <w:sz w:val="36"/>
          <w:szCs w:val="36"/>
        </w:rPr>
        <w:t xml:space="preserve"> </w:t>
      </w:r>
    </w:p>
    <w:p w14:paraId="3F716396" w14:textId="77777777" w:rsidR="001366A9" w:rsidRPr="00BF1145" w:rsidRDefault="001366A9" w:rsidP="001366A9">
      <w:pPr>
        <w:rPr>
          <w:rFonts w:ascii="Arial" w:hAnsi="Arial" w:cs="Arial"/>
          <w:b/>
        </w:rPr>
      </w:pPr>
    </w:p>
    <w:p w14:paraId="7C063899" w14:textId="77777777" w:rsidR="001366A9" w:rsidRPr="00BF1145" w:rsidRDefault="001366A9" w:rsidP="001366A9">
      <w:pPr>
        <w:rPr>
          <w:rFonts w:ascii="Arial" w:hAnsi="Arial" w:cs="Arial"/>
          <w:b/>
          <w:sz w:val="32"/>
          <w:szCs w:val="32"/>
        </w:rPr>
      </w:pPr>
      <w:r w:rsidRPr="00BF1145">
        <w:rPr>
          <w:rFonts w:ascii="Arial" w:hAnsi="Arial" w:cs="Arial"/>
          <w:b/>
          <w:sz w:val="32"/>
          <w:szCs w:val="32"/>
        </w:rPr>
        <w:t xml:space="preserve">REQUESTING YOUR OWN INFORMATION </w:t>
      </w:r>
    </w:p>
    <w:p w14:paraId="15B62DE3" w14:textId="77777777" w:rsidR="001366A9" w:rsidRPr="00BF1145" w:rsidRDefault="001366A9" w:rsidP="001366A9">
      <w:pPr>
        <w:rPr>
          <w:rFonts w:ascii="Arial" w:hAnsi="Arial" w:cs="Arial"/>
          <w:sz w:val="32"/>
          <w:szCs w:val="32"/>
        </w:rPr>
      </w:pPr>
    </w:p>
    <w:p w14:paraId="090B0AF3" w14:textId="77777777" w:rsidR="001366A9" w:rsidRPr="00BF1145" w:rsidRDefault="001366A9" w:rsidP="001366A9">
      <w:pPr>
        <w:rPr>
          <w:rFonts w:ascii="Arial" w:hAnsi="Arial" w:cs="Arial"/>
          <w:b/>
        </w:rPr>
      </w:pPr>
    </w:p>
    <w:tbl>
      <w:tblPr>
        <w:tblStyle w:val="TableGrid"/>
        <w:tblW w:w="0" w:type="auto"/>
        <w:tblLook w:val="01E0" w:firstRow="1" w:lastRow="1" w:firstColumn="1" w:lastColumn="1" w:noHBand="0" w:noVBand="0"/>
      </w:tblPr>
      <w:tblGrid>
        <w:gridCol w:w="6992"/>
        <w:gridCol w:w="1638"/>
      </w:tblGrid>
      <w:tr w:rsidR="001366A9" w:rsidRPr="00BF1145" w14:paraId="128ACCEF" w14:textId="77777777">
        <w:tc>
          <w:tcPr>
            <w:tcW w:w="7176" w:type="dxa"/>
          </w:tcPr>
          <w:p w14:paraId="07AFC993" w14:textId="77777777" w:rsidR="001366A9" w:rsidRPr="00BF1145" w:rsidRDefault="001366A9" w:rsidP="001366A9">
            <w:pPr>
              <w:pStyle w:val="Default"/>
              <w:rPr>
                <w:sz w:val="32"/>
                <w:szCs w:val="32"/>
              </w:rPr>
            </w:pPr>
            <w:r w:rsidRPr="00BF1145">
              <w:rPr>
                <w:b/>
                <w:bCs/>
                <w:sz w:val="32"/>
                <w:szCs w:val="32"/>
              </w:rPr>
              <w:t xml:space="preserve">You will need to include: </w:t>
            </w:r>
          </w:p>
        </w:tc>
        <w:tc>
          <w:tcPr>
            <w:tcW w:w="1680" w:type="dxa"/>
          </w:tcPr>
          <w:p w14:paraId="7DD4AFD7" w14:textId="77777777" w:rsidR="001366A9" w:rsidRPr="00BF1145" w:rsidRDefault="001366A9" w:rsidP="001366A9">
            <w:pPr>
              <w:rPr>
                <w:rFonts w:ascii="Arial" w:hAnsi="Arial" w:cs="Arial"/>
                <w:b/>
              </w:rPr>
            </w:pPr>
          </w:p>
          <w:p w14:paraId="636AC816" w14:textId="77777777" w:rsidR="001366A9" w:rsidRPr="00BF1145" w:rsidRDefault="001366A9" w:rsidP="001366A9">
            <w:pPr>
              <w:pStyle w:val="Default"/>
              <w:jc w:val="center"/>
              <w:rPr>
                <w:b/>
                <w:sz w:val="32"/>
                <w:szCs w:val="32"/>
              </w:rPr>
            </w:pPr>
            <w:r w:rsidRPr="00BF1145">
              <w:rPr>
                <w:rFonts w:ascii="Wingdings 2" w:hAnsi="Wingdings 2" w:cs="Wingdings 2"/>
                <w:b/>
                <w:sz w:val="32"/>
                <w:szCs w:val="32"/>
              </w:rPr>
              <w:t></w:t>
            </w:r>
          </w:p>
        </w:tc>
      </w:tr>
      <w:tr w:rsidR="001366A9" w:rsidRPr="00BF1145" w14:paraId="1EACE668" w14:textId="77777777">
        <w:tc>
          <w:tcPr>
            <w:tcW w:w="7176" w:type="dxa"/>
          </w:tcPr>
          <w:p w14:paraId="71E4B79A" w14:textId="3640B0B5" w:rsidR="001366A9" w:rsidRPr="00BF1145" w:rsidRDefault="001366A9" w:rsidP="001366A9">
            <w:pPr>
              <w:pStyle w:val="Default"/>
              <w:rPr>
                <w:sz w:val="32"/>
                <w:szCs w:val="32"/>
              </w:rPr>
            </w:pPr>
            <w:r w:rsidRPr="00BF1145">
              <w:rPr>
                <w:sz w:val="32"/>
                <w:szCs w:val="32"/>
              </w:rPr>
              <w:t xml:space="preserve">The request in writing </w:t>
            </w:r>
            <w:r w:rsidR="000F460D" w:rsidRPr="00BF1145">
              <w:rPr>
                <w:sz w:val="32"/>
                <w:szCs w:val="32"/>
              </w:rPr>
              <w:t>(email or via customer platform is acceptable)</w:t>
            </w:r>
          </w:p>
        </w:tc>
        <w:tc>
          <w:tcPr>
            <w:tcW w:w="1680" w:type="dxa"/>
          </w:tcPr>
          <w:p w14:paraId="6E64736C" w14:textId="77777777" w:rsidR="001366A9" w:rsidRPr="00BF1145" w:rsidRDefault="001366A9" w:rsidP="001366A9">
            <w:pPr>
              <w:rPr>
                <w:rFonts w:ascii="Arial" w:hAnsi="Arial" w:cs="Arial"/>
                <w:b/>
              </w:rPr>
            </w:pPr>
          </w:p>
        </w:tc>
      </w:tr>
      <w:tr w:rsidR="001366A9" w:rsidRPr="00BF1145" w14:paraId="1AE0EA4A" w14:textId="77777777">
        <w:tc>
          <w:tcPr>
            <w:tcW w:w="7176" w:type="dxa"/>
          </w:tcPr>
          <w:p w14:paraId="6A0FD41C" w14:textId="77777777" w:rsidR="001366A9" w:rsidRPr="00BF1145" w:rsidRDefault="001366A9" w:rsidP="001366A9">
            <w:pPr>
              <w:pStyle w:val="Default"/>
              <w:rPr>
                <w:sz w:val="32"/>
                <w:szCs w:val="32"/>
              </w:rPr>
            </w:pPr>
            <w:r w:rsidRPr="00BF1145">
              <w:rPr>
                <w:sz w:val="32"/>
                <w:szCs w:val="32"/>
              </w:rPr>
              <w:t xml:space="preserve">Proof of your identity </w:t>
            </w:r>
          </w:p>
        </w:tc>
        <w:tc>
          <w:tcPr>
            <w:tcW w:w="1680" w:type="dxa"/>
          </w:tcPr>
          <w:p w14:paraId="7C491614" w14:textId="77777777" w:rsidR="001366A9" w:rsidRPr="00BF1145" w:rsidRDefault="001366A9" w:rsidP="001366A9">
            <w:pPr>
              <w:rPr>
                <w:rFonts w:ascii="Arial" w:hAnsi="Arial" w:cs="Arial"/>
                <w:b/>
              </w:rPr>
            </w:pPr>
          </w:p>
        </w:tc>
      </w:tr>
      <w:tr w:rsidR="001366A9" w:rsidRPr="00BF1145" w14:paraId="4E7624ED" w14:textId="77777777">
        <w:tc>
          <w:tcPr>
            <w:tcW w:w="7176" w:type="dxa"/>
          </w:tcPr>
          <w:p w14:paraId="4188D773" w14:textId="77777777" w:rsidR="001366A9" w:rsidRPr="00BF1145" w:rsidRDefault="001366A9" w:rsidP="001366A9">
            <w:pPr>
              <w:pStyle w:val="Default"/>
              <w:rPr>
                <w:sz w:val="32"/>
                <w:szCs w:val="32"/>
              </w:rPr>
            </w:pPr>
            <w:r w:rsidRPr="00BF1145">
              <w:rPr>
                <w:sz w:val="32"/>
                <w:szCs w:val="32"/>
              </w:rPr>
              <w:t xml:space="preserve">Sufficient details to locate the information </w:t>
            </w:r>
          </w:p>
        </w:tc>
        <w:tc>
          <w:tcPr>
            <w:tcW w:w="1680" w:type="dxa"/>
          </w:tcPr>
          <w:p w14:paraId="39BE23F4" w14:textId="77777777" w:rsidR="001366A9" w:rsidRPr="00BF1145" w:rsidRDefault="001366A9" w:rsidP="001366A9">
            <w:pPr>
              <w:rPr>
                <w:rFonts w:ascii="Arial" w:hAnsi="Arial" w:cs="Arial"/>
                <w:b/>
              </w:rPr>
            </w:pPr>
          </w:p>
        </w:tc>
      </w:tr>
    </w:tbl>
    <w:p w14:paraId="25737769" w14:textId="77777777" w:rsidR="001366A9" w:rsidRPr="00BF1145" w:rsidRDefault="001366A9" w:rsidP="001366A9">
      <w:pPr>
        <w:rPr>
          <w:rFonts w:ascii="Arial" w:hAnsi="Arial" w:cs="Arial"/>
          <w:b/>
        </w:rPr>
      </w:pPr>
    </w:p>
    <w:p w14:paraId="59B8AC6B" w14:textId="77777777" w:rsidR="001366A9" w:rsidRPr="00BF1145" w:rsidRDefault="001366A9" w:rsidP="001366A9">
      <w:pPr>
        <w:pStyle w:val="Default"/>
        <w:rPr>
          <w:b/>
          <w:bCs/>
          <w:sz w:val="32"/>
          <w:szCs w:val="32"/>
        </w:rPr>
      </w:pPr>
      <w:r w:rsidRPr="00BF1145">
        <w:rPr>
          <w:b/>
          <w:bCs/>
          <w:sz w:val="32"/>
          <w:szCs w:val="32"/>
        </w:rPr>
        <w:br w:type="page"/>
        <w:t xml:space="preserve">REQUESTS ON BEHALF OF CHILDREN </w:t>
      </w:r>
    </w:p>
    <w:p w14:paraId="1CBB6455" w14:textId="77777777" w:rsidR="001366A9" w:rsidRPr="00BF1145" w:rsidRDefault="001366A9" w:rsidP="001366A9">
      <w:pPr>
        <w:pStyle w:val="Default"/>
        <w:rPr>
          <w:sz w:val="32"/>
          <w:szCs w:val="32"/>
        </w:rPr>
      </w:pPr>
    </w:p>
    <w:p w14:paraId="5C04D417" w14:textId="60BA7FD6" w:rsidR="001366A9" w:rsidRPr="00BF1145" w:rsidRDefault="001366A9" w:rsidP="001366A9">
      <w:pPr>
        <w:pStyle w:val="Default"/>
      </w:pPr>
      <w:r w:rsidRPr="00BF1145">
        <w:t xml:space="preserve">A parent does not have an automatic right to information held about their child. The right belongs to the </w:t>
      </w:r>
      <w:r w:rsidR="00E12620" w:rsidRPr="00BF1145">
        <w:t>child,</w:t>
      </w:r>
      <w:r w:rsidRPr="00BF1145">
        <w:t xml:space="preserve"> and the parent acts on their behalf, providing the parent has Parental Responsibility. Once the child reaches sufficient maturity, the child can exercise their own right, and the parent must act with the child’s consent. </w:t>
      </w:r>
    </w:p>
    <w:p w14:paraId="76DC6C58" w14:textId="77777777" w:rsidR="00475CB0" w:rsidRPr="00BF1145" w:rsidRDefault="00475CB0" w:rsidP="001366A9">
      <w:pPr>
        <w:pStyle w:val="Default"/>
      </w:pPr>
    </w:p>
    <w:p w14:paraId="40494D93" w14:textId="77777777" w:rsidR="001366A9" w:rsidRPr="00BF1145" w:rsidRDefault="001366A9" w:rsidP="001366A9">
      <w:pPr>
        <w:pStyle w:val="Default"/>
      </w:pPr>
      <w:r w:rsidRPr="00BF1145">
        <w:t xml:space="preserve">Where parents have separated, consideration should be given to the ‘best interests’ of the child in releasing information to the requesting parent. </w:t>
      </w:r>
    </w:p>
    <w:p w14:paraId="5731C45C" w14:textId="11E13E9D" w:rsidR="001366A9" w:rsidRPr="00BF1145" w:rsidRDefault="001366A9" w:rsidP="001366A9">
      <w:pPr>
        <w:rPr>
          <w:rFonts w:ascii="Arial" w:hAnsi="Arial" w:cs="Arial"/>
          <w:b/>
        </w:rPr>
      </w:pPr>
      <w:r w:rsidRPr="00BF1145">
        <w:rPr>
          <w:rFonts w:ascii="Arial" w:hAnsi="Arial" w:cs="Arial"/>
        </w:rPr>
        <w:t xml:space="preserve">In England and </w:t>
      </w:r>
      <w:r w:rsidR="00E12620" w:rsidRPr="00BF1145">
        <w:rPr>
          <w:rFonts w:ascii="Arial" w:hAnsi="Arial" w:cs="Arial"/>
        </w:rPr>
        <w:t>Wales,</w:t>
      </w:r>
      <w:r w:rsidRPr="00BF1145">
        <w:rPr>
          <w:rFonts w:ascii="Arial" w:hAnsi="Arial" w:cs="Arial"/>
        </w:rPr>
        <w:t xml:space="preserve"> the age at which the child reaches sufficient maturity is judged to be the age of 1</w:t>
      </w:r>
      <w:r w:rsidR="000F460D" w:rsidRPr="00BF1145">
        <w:rPr>
          <w:rFonts w:ascii="Arial" w:hAnsi="Arial" w:cs="Arial"/>
        </w:rPr>
        <w:t>3</w:t>
      </w:r>
      <w:r w:rsidRPr="00BF1145">
        <w:rPr>
          <w:rFonts w:ascii="Arial" w:hAnsi="Arial" w:cs="Arial"/>
        </w:rPr>
        <w:t>, but this may vary according to factors particular to that child.</w:t>
      </w:r>
    </w:p>
    <w:p w14:paraId="2B46F3F6" w14:textId="77777777" w:rsidR="001366A9" w:rsidRPr="00BF1145" w:rsidRDefault="001366A9" w:rsidP="001366A9">
      <w:pPr>
        <w:rPr>
          <w:rFonts w:ascii="Arial" w:hAnsi="Arial" w:cs="Arial"/>
          <w:b/>
        </w:rPr>
      </w:pPr>
    </w:p>
    <w:p w14:paraId="5C09E57A" w14:textId="6507CE78" w:rsidR="001366A9" w:rsidRPr="00BF1145" w:rsidRDefault="001366A9" w:rsidP="001366A9">
      <w:pPr>
        <w:rPr>
          <w:rFonts w:ascii="Arial" w:hAnsi="Arial" w:cs="Arial"/>
          <w:b/>
          <w:bCs/>
          <w:sz w:val="32"/>
          <w:szCs w:val="32"/>
        </w:rPr>
      </w:pPr>
      <w:r w:rsidRPr="00BF1145">
        <w:rPr>
          <w:rFonts w:ascii="Arial" w:hAnsi="Arial" w:cs="Arial"/>
          <w:b/>
          <w:bCs/>
          <w:sz w:val="32"/>
          <w:szCs w:val="32"/>
        </w:rPr>
        <w:t>For a child sufficiently mature/over 1</w:t>
      </w:r>
      <w:r w:rsidR="000F460D" w:rsidRPr="00BF1145">
        <w:rPr>
          <w:rFonts w:ascii="Arial" w:hAnsi="Arial" w:cs="Arial"/>
          <w:b/>
          <w:bCs/>
          <w:sz w:val="32"/>
          <w:szCs w:val="32"/>
        </w:rPr>
        <w:t>3</w:t>
      </w:r>
      <w:r w:rsidRPr="00BF1145">
        <w:rPr>
          <w:rFonts w:ascii="Arial" w:hAnsi="Arial" w:cs="Arial"/>
          <w:b/>
          <w:bCs/>
          <w:sz w:val="32"/>
          <w:szCs w:val="32"/>
        </w:rPr>
        <w:t xml:space="preserve"> you will need to complete the Application Form and SECTION A of the Proof of Consent Form.</w:t>
      </w:r>
    </w:p>
    <w:p w14:paraId="02B5739B" w14:textId="77777777" w:rsidR="001366A9" w:rsidRPr="00BF1145" w:rsidRDefault="001366A9" w:rsidP="001366A9">
      <w:pPr>
        <w:rPr>
          <w:rFonts w:ascii="Arial" w:hAnsi="Arial" w:cs="Arial"/>
          <w:b/>
          <w:bCs/>
          <w:sz w:val="32"/>
          <w:szCs w:val="32"/>
        </w:rPr>
      </w:pPr>
    </w:p>
    <w:tbl>
      <w:tblPr>
        <w:tblStyle w:val="TableGrid"/>
        <w:tblW w:w="0" w:type="auto"/>
        <w:tblLook w:val="01E0" w:firstRow="1" w:lastRow="1" w:firstColumn="1" w:lastColumn="1" w:noHBand="0" w:noVBand="0"/>
      </w:tblPr>
      <w:tblGrid>
        <w:gridCol w:w="6998"/>
        <w:gridCol w:w="1632"/>
      </w:tblGrid>
      <w:tr w:rsidR="001366A9" w:rsidRPr="00BF1145" w14:paraId="55F11544" w14:textId="77777777">
        <w:tc>
          <w:tcPr>
            <w:tcW w:w="7763" w:type="dxa"/>
          </w:tcPr>
          <w:p w14:paraId="0620C592" w14:textId="77777777" w:rsidR="001366A9" w:rsidRPr="00BF1145" w:rsidRDefault="001366A9" w:rsidP="001366A9">
            <w:pPr>
              <w:pStyle w:val="Default"/>
              <w:rPr>
                <w:sz w:val="32"/>
                <w:szCs w:val="32"/>
              </w:rPr>
            </w:pPr>
            <w:r w:rsidRPr="00BF1145">
              <w:rPr>
                <w:b/>
                <w:bCs/>
                <w:sz w:val="32"/>
                <w:szCs w:val="32"/>
              </w:rPr>
              <w:t xml:space="preserve">You will need to include: </w:t>
            </w:r>
          </w:p>
        </w:tc>
        <w:tc>
          <w:tcPr>
            <w:tcW w:w="1813" w:type="dxa"/>
          </w:tcPr>
          <w:p w14:paraId="324837BA" w14:textId="77777777" w:rsidR="001366A9" w:rsidRPr="00BF1145" w:rsidRDefault="001366A9" w:rsidP="001366A9">
            <w:pPr>
              <w:rPr>
                <w:rFonts w:ascii="Arial" w:hAnsi="Arial" w:cs="Arial"/>
                <w:b/>
              </w:rPr>
            </w:pPr>
          </w:p>
          <w:p w14:paraId="178EA232" w14:textId="77777777" w:rsidR="001366A9" w:rsidRPr="00BF1145" w:rsidRDefault="001366A9" w:rsidP="001366A9">
            <w:pPr>
              <w:jc w:val="center"/>
              <w:rPr>
                <w:rFonts w:ascii="Arial" w:hAnsi="Arial" w:cs="Arial"/>
                <w:b/>
              </w:rPr>
            </w:pPr>
            <w:r w:rsidRPr="00BF1145">
              <w:rPr>
                <w:rFonts w:ascii="Wingdings 2" w:hAnsi="Wingdings 2" w:cs="Wingdings 2"/>
                <w:b/>
                <w:color w:val="000000"/>
                <w:sz w:val="32"/>
                <w:szCs w:val="32"/>
              </w:rPr>
              <w:t></w:t>
            </w:r>
          </w:p>
        </w:tc>
      </w:tr>
      <w:tr w:rsidR="001366A9" w:rsidRPr="00BF1145" w14:paraId="04F647CC" w14:textId="77777777">
        <w:tc>
          <w:tcPr>
            <w:tcW w:w="7763" w:type="dxa"/>
          </w:tcPr>
          <w:p w14:paraId="1CC9C3A2" w14:textId="77777777" w:rsidR="001366A9" w:rsidRPr="00BF1145" w:rsidRDefault="001366A9" w:rsidP="001366A9">
            <w:pPr>
              <w:pStyle w:val="Default"/>
              <w:rPr>
                <w:sz w:val="32"/>
                <w:szCs w:val="32"/>
              </w:rPr>
            </w:pPr>
            <w:r w:rsidRPr="00BF1145">
              <w:rPr>
                <w:sz w:val="32"/>
                <w:szCs w:val="32"/>
              </w:rPr>
              <w:t xml:space="preserve">The request in writing </w:t>
            </w:r>
          </w:p>
        </w:tc>
        <w:tc>
          <w:tcPr>
            <w:tcW w:w="1813" w:type="dxa"/>
          </w:tcPr>
          <w:p w14:paraId="0362EBA2" w14:textId="77777777" w:rsidR="001366A9" w:rsidRPr="00BF1145" w:rsidRDefault="001366A9" w:rsidP="001366A9">
            <w:pPr>
              <w:rPr>
                <w:rFonts w:ascii="Arial" w:hAnsi="Arial" w:cs="Arial"/>
                <w:b/>
              </w:rPr>
            </w:pPr>
          </w:p>
        </w:tc>
      </w:tr>
      <w:tr w:rsidR="001366A9" w:rsidRPr="00BF1145" w14:paraId="71414ADE" w14:textId="77777777">
        <w:tc>
          <w:tcPr>
            <w:tcW w:w="7763" w:type="dxa"/>
          </w:tcPr>
          <w:p w14:paraId="772D1B72" w14:textId="77777777" w:rsidR="001366A9" w:rsidRPr="00BF1145" w:rsidRDefault="001366A9" w:rsidP="001366A9">
            <w:pPr>
              <w:pStyle w:val="Default"/>
              <w:rPr>
                <w:sz w:val="32"/>
                <w:szCs w:val="32"/>
              </w:rPr>
            </w:pPr>
            <w:r w:rsidRPr="00BF1145">
              <w:rPr>
                <w:sz w:val="32"/>
                <w:szCs w:val="32"/>
              </w:rPr>
              <w:t xml:space="preserve">Proof of identity of the requester (adult) </w:t>
            </w:r>
          </w:p>
        </w:tc>
        <w:tc>
          <w:tcPr>
            <w:tcW w:w="1813" w:type="dxa"/>
          </w:tcPr>
          <w:p w14:paraId="1882E96A" w14:textId="77777777" w:rsidR="001366A9" w:rsidRPr="00BF1145" w:rsidRDefault="001366A9" w:rsidP="001366A9">
            <w:pPr>
              <w:rPr>
                <w:rFonts w:ascii="Arial" w:hAnsi="Arial" w:cs="Arial"/>
                <w:b/>
              </w:rPr>
            </w:pPr>
          </w:p>
        </w:tc>
      </w:tr>
      <w:tr w:rsidR="001366A9" w:rsidRPr="00BF1145" w14:paraId="2B746D54" w14:textId="77777777">
        <w:tc>
          <w:tcPr>
            <w:tcW w:w="7763" w:type="dxa"/>
          </w:tcPr>
          <w:p w14:paraId="70E20BCD" w14:textId="77777777" w:rsidR="001366A9" w:rsidRPr="00BF1145" w:rsidRDefault="001366A9" w:rsidP="001366A9">
            <w:pPr>
              <w:pStyle w:val="Default"/>
              <w:rPr>
                <w:sz w:val="32"/>
                <w:szCs w:val="32"/>
              </w:rPr>
            </w:pPr>
            <w:r w:rsidRPr="00BF1145">
              <w:rPr>
                <w:sz w:val="32"/>
                <w:szCs w:val="32"/>
              </w:rPr>
              <w:t xml:space="preserve">Proof of the child’s consent for the adult to access their information </w:t>
            </w:r>
          </w:p>
        </w:tc>
        <w:tc>
          <w:tcPr>
            <w:tcW w:w="1813" w:type="dxa"/>
          </w:tcPr>
          <w:p w14:paraId="2AEB99B5" w14:textId="77777777" w:rsidR="001366A9" w:rsidRPr="00BF1145" w:rsidRDefault="001366A9" w:rsidP="001366A9">
            <w:pPr>
              <w:rPr>
                <w:rFonts w:ascii="Arial" w:hAnsi="Arial" w:cs="Arial"/>
                <w:b/>
              </w:rPr>
            </w:pPr>
          </w:p>
        </w:tc>
      </w:tr>
      <w:tr w:rsidR="001366A9" w:rsidRPr="00BF1145" w14:paraId="2DC7AA8B" w14:textId="77777777">
        <w:tc>
          <w:tcPr>
            <w:tcW w:w="7763" w:type="dxa"/>
          </w:tcPr>
          <w:p w14:paraId="2C92E850" w14:textId="77777777" w:rsidR="001366A9" w:rsidRPr="00BF1145" w:rsidRDefault="001366A9" w:rsidP="001366A9">
            <w:pPr>
              <w:pStyle w:val="Default"/>
              <w:rPr>
                <w:sz w:val="32"/>
                <w:szCs w:val="32"/>
              </w:rPr>
            </w:pPr>
            <w:r w:rsidRPr="00BF1145">
              <w:rPr>
                <w:sz w:val="32"/>
                <w:szCs w:val="32"/>
              </w:rPr>
              <w:t xml:space="preserve">Proof of identity of the data subject (child) </w:t>
            </w:r>
          </w:p>
        </w:tc>
        <w:tc>
          <w:tcPr>
            <w:tcW w:w="1813" w:type="dxa"/>
          </w:tcPr>
          <w:p w14:paraId="1AE712C4" w14:textId="77777777" w:rsidR="001366A9" w:rsidRPr="00BF1145" w:rsidRDefault="001366A9" w:rsidP="001366A9">
            <w:pPr>
              <w:rPr>
                <w:rFonts w:ascii="Arial" w:hAnsi="Arial" w:cs="Arial"/>
                <w:b/>
              </w:rPr>
            </w:pPr>
          </w:p>
        </w:tc>
      </w:tr>
      <w:tr w:rsidR="001366A9" w:rsidRPr="00BF1145" w14:paraId="5B0B3082" w14:textId="77777777">
        <w:tc>
          <w:tcPr>
            <w:tcW w:w="7763" w:type="dxa"/>
          </w:tcPr>
          <w:p w14:paraId="5FE658F5" w14:textId="77777777" w:rsidR="001366A9" w:rsidRPr="00BF1145" w:rsidRDefault="001366A9" w:rsidP="001366A9">
            <w:pPr>
              <w:pStyle w:val="Default"/>
              <w:rPr>
                <w:sz w:val="32"/>
                <w:szCs w:val="32"/>
              </w:rPr>
            </w:pPr>
            <w:r w:rsidRPr="00BF1145">
              <w:rPr>
                <w:sz w:val="32"/>
                <w:szCs w:val="32"/>
              </w:rPr>
              <w:t xml:space="preserve">Sufficient details to locate the information </w:t>
            </w:r>
          </w:p>
        </w:tc>
        <w:tc>
          <w:tcPr>
            <w:tcW w:w="1813" w:type="dxa"/>
          </w:tcPr>
          <w:p w14:paraId="22EF8D44" w14:textId="77777777" w:rsidR="001366A9" w:rsidRPr="00BF1145" w:rsidRDefault="001366A9" w:rsidP="001366A9">
            <w:pPr>
              <w:rPr>
                <w:rFonts w:ascii="Arial" w:hAnsi="Arial" w:cs="Arial"/>
                <w:b/>
              </w:rPr>
            </w:pPr>
          </w:p>
        </w:tc>
      </w:tr>
      <w:tr w:rsidR="001366A9" w:rsidRPr="00BF1145" w14:paraId="540391D0" w14:textId="77777777">
        <w:tc>
          <w:tcPr>
            <w:tcW w:w="7763" w:type="dxa"/>
          </w:tcPr>
          <w:p w14:paraId="5750DE04" w14:textId="77777777" w:rsidR="001366A9" w:rsidRPr="00BF1145" w:rsidRDefault="001366A9" w:rsidP="001366A9">
            <w:pPr>
              <w:pStyle w:val="Default"/>
              <w:rPr>
                <w:sz w:val="32"/>
                <w:szCs w:val="32"/>
              </w:rPr>
            </w:pPr>
            <w:r w:rsidRPr="00BF1145">
              <w:rPr>
                <w:sz w:val="32"/>
                <w:szCs w:val="32"/>
              </w:rPr>
              <w:t xml:space="preserve">Proof of the responsibility of the adult for the child </w:t>
            </w:r>
          </w:p>
        </w:tc>
        <w:tc>
          <w:tcPr>
            <w:tcW w:w="1813" w:type="dxa"/>
          </w:tcPr>
          <w:p w14:paraId="546223C8" w14:textId="77777777" w:rsidR="001366A9" w:rsidRPr="00BF1145" w:rsidRDefault="001366A9" w:rsidP="001366A9">
            <w:pPr>
              <w:rPr>
                <w:rFonts w:ascii="Arial" w:hAnsi="Arial" w:cs="Arial"/>
                <w:b/>
              </w:rPr>
            </w:pPr>
          </w:p>
        </w:tc>
      </w:tr>
    </w:tbl>
    <w:p w14:paraId="27FDB075" w14:textId="77777777" w:rsidR="001366A9" w:rsidRPr="00BF1145" w:rsidRDefault="001366A9" w:rsidP="001366A9">
      <w:pPr>
        <w:rPr>
          <w:rFonts w:ascii="Arial" w:hAnsi="Arial" w:cs="Arial"/>
          <w:b/>
        </w:rPr>
      </w:pPr>
    </w:p>
    <w:p w14:paraId="4A672E74" w14:textId="7788C069" w:rsidR="001366A9" w:rsidRPr="00BF1145" w:rsidRDefault="001366A9" w:rsidP="001366A9">
      <w:pPr>
        <w:rPr>
          <w:rFonts w:ascii="Arial" w:hAnsi="Arial" w:cs="Arial"/>
          <w:b/>
        </w:rPr>
      </w:pPr>
      <w:r w:rsidRPr="00BF1145">
        <w:rPr>
          <w:rFonts w:ascii="Arial" w:hAnsi="Arial" w:cs="Arial"/>
          <w:b/>
          <w:bCs/>
          <w:sz w:val="32"/>
          <w:szCs w:val="32"/>
        </w:rPr>
        <w:t>For a child insufficiently mature/under 1</w:t>
      </w:r>
      <w:r w:rsidR="000F460D" w:rsidRPr="00BF1145">
        <w:rPr>
          <w:rFonts w:ascii="Arial" w:hAnsi="Arial" w:cs="Arial"/>
          <w:b/>
          <w:bCs/>
          <w:sz w:val="32"/>
          <w:szCs w:val="32"/>
        </w:rPr>
        <w:t>3</w:t>
      </w:r>
      <w:r w:rsidRPr="00BF1145">
        <w:rPr>
          <w:rFonts w:ascii="Arial" w:hAnsi="Arial" w:cs="Arial"/>
          <w:b/>
          <w:bCs/>
          <w:sz w:val="32"/>
          <w:szCs w:val="32"/>
        </w:rPr>
        <w:t xml:space="preserve"> you will need to complete the Application Form and SECTION B of the Proof of Consent Form.</w:t>
      </w:r>
    </w:p>
    <w:p w14:paraId="736DE996" w14:textId="77777777" w:rsidR="001366A9" w:rsidRPr="00BF1145" w:rsidRDefault="001366A9" w:rsidP="001366A9">
      <w:pPr>
        <w:rPr>
          <w:rFonts w:ascii="Arial" w:hAnsi="Arial" w:cs="Arial"/>
          <w:b/>
        </w:rPr>
      </w:pPr>
    </w:p>
    <w:p w14:paraId="5AA70A57" w14:textId="77777777" w:rsidR="001366A9" w:rsidRPr="00BF1145" w:rsidRDefault="001366A9" w:rsidP="001366A9">
      <w:pPr>
        <w:rPr>
          <w:rFonts w:ascii="Arial" w:hAnsi="Arial" w:cs="Arial"/>
          <w:b/>
        </w:rPr>
      </w:pPr>
    </w:p>
    <w:tbl>
      <w:tblPr>
        <w:tblStyle w:val="TableGrid"/>
        <w:tblW w:w="0" w:type="auto"/>
        <w:tblLook w:val="01E0" w:firstRow="1" w:lastRow="1" w:firstColumn="1" w:lastColumn="1" w:noHBand="0" w:noVBand="0"/>
      </w:tblPr>
      <w:tblGrid>
        <w:gridCol w:w="6982"/>
        <w:gridCol w:w="1648"/>
      </w:tblGrid>
      <w:tr w:rsidR="001366A9" w:rsidRPr="00BF1145" w14:paraId="054EA944" w14:textId="77777777">
        <w:tc>
          <w:tcPr>
            <w:tcW w:w="7169" w:type="dxa"/>
          </w:tcPr>
          <w:p w14:paraId="55448658" w14:textId="77777777" w:rsidR="001366A9" w:rsidRPr="00BF1145" w:rsidRDefault="001366A9" w:rsidP="001366A9">
            <w:pPr>
              <w:pStyle w:val="Default"/>
              <w:rPr>
                <w:sz w:val="32"/>
                <w:szCs w:val="32"/>
              </w:rPr>
            </w:pPr>
            <w:r w:rsidRPr="00BF1145">
              <w:rPr>
                <w:b/>
                <w:bCs/>
                <w:sz w:val="32"/>
                <w:szCs w:val="32"/>
              </w:rPr>
              <w:t xml:space="preserve">You will need to include: </w:t>
            </w:r>
          </w:p>
        </w:tc>
        <w:tc>
          <w:tcPr>
            <w:tcW w:w="1687" w:type="dxa"/>
          </w:tcPr>
          <w:p w14:paraId="40E2B689" w14:textId="77777777" w:rsidR="001366A9" w:rsidRPr="00BF1145" w:rsidRDefault="001366A9" w:rsidP="001366A9">
            <w:pPr>
              <w:rPr>
                <w:rFonts w:ascii="Arial" w:hAnsi="Arial" w:cs="Arial"/>
                <w:b/>
              </w:rPr>
            </w:pPr>
          </w:p>
          <w:p w14:paraId="54817412" w14:textId="77777777" w:rsidR="001366A9" w:rsidRPr="00BF1145" w:rsidRDefault="001366A9" w:rsidP="001366A9">
            <w:pPr>
              <w:ind w:right="146"/>
              <w:jc w:val="center"/>
              <w:rPr>
                <w:rFonts w:ascii="Arial" w:hAnsi="Arial" w:cs="Arial"/>
                <w:b/>
              </w:rPr>
            </w:pPr>
            <w:r w:rsidRPr="00BF1145">
              <w:rPr>
                <w:rFonts w:ascii="Wingdings 2" w:hAnsi="Wingdings 2" w:cs="Wingdings 2"/>
                <w:b/>
                <w:color w:val="000000"/>
                <w:sz w:val="32"/>
                <w:szCs w:val="32"/>
              </w:rPr>
              <w:t></w:t>
            </w:r>
          </w:p>
        </w:tc>
      </w:tr>
      <w:tr w:rsidR="001366A9" w:rsidRPr="00BF1145" w14:paraId="1D23B23C" w14:textId="77777777">
        <w:tc>
          <w:tcPr>
            <w:tcW w:w="7169" w:type="dxa"/>
          </w:tcPr>
          <w:p w14:paraId="35C03732" w14:textId="77777777" w:rsidR="001366A9" w:rsidRPr="00BF1145" w:rsidRDefault="001366A9" w:rsidP="001366A9">
            <w:pPr>
              <w:autoSpaceDE w:val="0"/>
              <w:autoSpaceDN w:val="0"/>
              <w:adjustRightInd w:val="0"/>
              <w:rPr>
                <w:rFonts w:ascii="Arial" w:hAnsi="Arial" w:cs="Arial"/>
                <w:color w:val="000000"/>
                <w:sz w:val="32"/>
                <w:szCs w:val="32"/>
              </w:rPr>
            </w:pPr>
            <w:r w:rsidRPr="00BF1145">
              <w:rPr>
                <w:rFonts w:ascii="Arial" w:hAnsi="Arial" w:cs="Arial"/>
                <w:color w:val="000000"/>
                <w:sz w:val="32"/>
                <w:szCs w:val="32"/>
              </w:rPr>
              <w:t xml:space="preserve">The request in writing </w:t>
            </w:r>
          </w:p>
        </w:tc>
        <w:tc>
          <w:tcPr>
            <w:tcW w:w="1687" w:type="dxa"/>
          </w:tcPr>
          <w:p w14:paraId="2A125A6C" w14:textId="77777777" w:rsidR="001366A9" w:rsidRPr="00BF1145" w:rsidRDefault="001366A9" w:rsidP="001366A9">
            <w:pPr>
              <w:rPr>
                <w:rFonts w:ascii="Arial" w:hAnsi="Arial" w:cs="Arial"/>
                <w:b/>
              </w:rPr>
            </w:pPr>
          </w:p>
        </w:tc>
      </w:tr>
      <w:tr w:rsidR="001366A9" w:rsidRPr="00BF1145" w14:paraId="6182C31E" w14:textId="77777777">
        <w:tc>
          <w:tcPr>
            <w:tcW w:w="7169" w:type="dxa"/>
          </w:tcPr>
          <w:p w14:paraId="7D7968D5" w14:textId="77777777" w:rsidR="001366A9" w:rsidRPr="00BF1145" w:rsidRDefault="001366A9" w:rsidP="001366A9">
            <w:pPr>
              <w:autoSpaceDE w:val="0"/>
              <w:autoSpaceDN w:val="0"/>
              <w:adjustRightInd w:val="0"/>
              <w:rPr>
                <w:rFonts w:ascii="Arial" w:hAnsi="Arial" w:cs="Arial"/>
                <w:color w:val="000000"/>
                <w:sz w:val="32"/>
                <w:szCs w:val="32"/>
              </w:rPr>
            </w:pPr>
            <w:r w:rsidRPr="00BF1145">
              <w:rPr>
                <w:rFonts w:ascii="Arial" w:hAnsi="Arial" w:cs="Arial"/>
                <w:color w:val="000000"/>
                <w:sz w:val="32"/>
                <w:szCs w:val="32"/>
              </w:rPr>
              <w:t xml:space="preserve">Proof of identity of the requester (adult) </w:t>
            </w:r>
          </w:p>
        </w:tc>
        <w:tc>
          <w:tcPr>
            <w:tcW w:w="1687" w:type="dxa"/>
          </w:tcPr>
          <w:p w14:paraId="35B7A6B2" w14:textId="77777777" w:rsidR="001366A9" w:rsidRPr="00BF1145" w:rsidRDefault="001366A9" w:rsidP="001366A9">
            <w:pPr>
              <w:rPr>
                <w:rFonts w:ascii="Arial" w:hAnsi="Arial" w:cs="Arial"/>
                <w:b/>
              </w:rPr>
            </w:pPr>
          </w:p>
        </w:tc>
      </w:tr>
      <w:tr w:rsidR="001366A9" w:rsidRPr="00BF1145" w14:paraId="28EA7B28" w14:textId="77777777">
        <w:tc>
          <w:tcPr>
            <w:tcW w:w="7169" w:type="dxa"/>
          </w:tcPr>
          <w:p w14:paraId="70844889" w14:textId="77777777" w:rsidR="001366A9" w:rsidRPr="00BF1145" w:rsidRDefault="001366A9" w:rsidP="001366A9">
            <w:pPr>
              <w:autoSpaceDE w:val="0"/>
              <w:autoSpaceDN w:val="0"/>
              <w:adjustRightInd w:val="0"/>
              <w:rPr>
                <w:rFonts w:ascii="Arial" w:hAnsi="Arial" w:cs="Arial"/>
                <w:color w:val="000000"/>
                <w:sz w:val="32"/>
                <w:szCs w:val="32"/>
              </w:rPr>
            </w:pPr>
            <w:r w:rsidRPr="00BF1145">
              <w:rPr>
                <w:rFonts w:ascii="Arial" w:hAnsi="Arial" w:cs="Arial"/>
                <w:color w:val="000000"/>
                <w:sz w:val="32"/>
                <w:szCs w:val="32"/>
              </w:rPr>
              <w:t xml:space="preserve">Proof of identity of the data subject (child) </w:t>
            </w:r>
          </w:p>
        </w:tc>
        <w:tc>
          <w:tcPr>
            <w:tcW w:w="1687" w:type="dxa"/>
          </w:tcPr>
          <w:p w14:paraId="1DDFAC87" w14:textId="77777777" w:rsidR="001366A9" w:rsidRPr="00BF1145" w:rsidRDefault="001366A9" w:rsidP="001366A9">
            <w:pPr>
              <w:rPr>
                <w:rFonts w:ascii="Arial" w:hAnsi="Arial" w:cs="Arial"/>
                <w:b/>
              </w:rPr>
            </w:pPr>
          </w:p>
        </w:tc>
      </w:tr>
      <w:tr w:rsidR="001366A9" w:rsidRPr="00BF1145" w14:paraId="29C5C537" w14:textId="77777777">
        <w:tc>
          <w:tcPr>
            <w:tcW w:w="7169" w:type="dxa"/>
          </w:tcPr>
          <w:p w14:paraId="46836547" w14:textId="77777777" w:rsidR="001366A9" w:rsidRPr="00BF1145" w:rsidRDefault="001366A9" w:rsidP="001366A9">
            <w:pPr>
              <w:autoSpaceDE w:val="0"/>
              <w:autoSpaceDN w:val="0"/>
              <w:adjustRightInd w:val="0"/>
              <w:rPr>
                <w:rFonts w:ascii="Arial" w:hAnsi="Arial" w:cs="Arial"/>
                <w:color w:val="000000"/>
                <w:sz w:val="32"/>
                <w:szCs w:val="32"/>
              </w:rPr>
            </w:pPr>
            <w:r w:rsidRPr="00BF1145">
              <w:rPr>
                <w:rFonts w:ascii="Arial" w:hAnsi="Arial" w:cs="Arial"/>
                <w:color w:val="000000"/>
                <w:sz w:val="32"/>
                <w:szCs w:val="32"/>
              </w:rPr>
              <w:t xml:space="preserve">Sufficient details to locate the information </w:t>
            </w:r>
          </w:p>
        </w:tc>
        <w:tc>
          <w:tcPr>
            <w:tcW w:w="1687" w:type="dxa"/>
          </w:tcPr>
          <w:p w14:paraId="39D13407" w14:textId="77777777" w:rsidR="001366A9" w:rsidRPr="00BF1145" w:rsidRDefault="001366A9" w:rsidP="001366A9">
            <w:pPr>
              <w:rPr>
                <w:rFonts w:ascii="Arial" w:hAnsi="Arial" w:cs="Arial"/>
                <w:b/>
              </w:rPr>
            </w:pPr>
          </w:p>
        </w:tc>
      </w:tr>
      <w:tr w:rsidR="001366A9" w:rsidRPr="00BF1145" w14:paraId="305B2186" w14:textId="77777777">
        <w:tc>
          <w:tcPr>
            <w:tcW w:w="7169" w:type="dxa"/>
          </w:tcPr>
          <w:p w14:paraId="232B8C33" w14:textId="77777777" w:rsidR="001366A9" w:rsidRPr="00BF1145" w:rsidRDefault="001366A9" w:rsidP="001366A9">
            <w:pPr>
              <w:autoSpaceDE w:val="0"/>
              <w:autoSpaceDN w:val="0"/>
              <w:adjustRightInd w:val="0"/>
              <w:rPr>
                <w:rFonts w:ascii="Arial" w:hAnsi="Arial" w:cs="Arial"/>
                <w:color w:val="000000"/>
                <w:sz w:val="32"/>
                <w:szCs w:val="32"/>
              </w:rPr>
            </w:pPr>
            <w:r w:rsidRPr="00BF1145">
              <w:rPr>
                <w:rFonts w:ascii="Arial" w:hAnsi="Arial" w:cs="Arial"/>
                <w:color w:val="000000"/>
                <w:sz w:val="32"/>
                <w:szCs w:val="32"/>
              </w:rPr>
              <w:t xml:space="preserve">Proof of the responsibility of the adult for the child </w:t>
            </w:r>
          </w:p>
        </w:tc>
        <w:tc>
          <w:tcPr>
            <w:tcW w:w="1687" w:type="dxa"/>
          </w:tcPr>
          <w:p w14:paraId="58AE435D" w14:textId="77777777" w:rsidR="001366A9" w:rsidRPr="00BF1145" w:rsidRDefault="001366A9" w:rsidP="001366A9">
            <w:pPr>
              <w:rPr>
                <w:rFonts w:ascii="Arial" w:hAnsi="Arial" w:cs="Arial"/>
                <w:b/>
              </w:rPr>
            </w:pPr>
          </w:p>
        </w:tc>
      </w:tr>
    </w:tbl>
    <w:p w14:paraId="3321EA3F" w14:textId="77777777" w:rsidR="001366A9" w:rsidRPr="00BF1145" w:rsidRDefault="001366A9" w:rsidP="001366A9">
      <w:pPr>
        <w:autoSpaceDE w:val="0"/>
        <w:autoSpaceDN w:val="0"/>
        <w:adjustRightInd w:val="0"/>
        <w:rPr>
          <w:rFonts w:ascii="Arial" w:hAnsi="Arial" w:cs="Arial"/>
          <w:b/>
          <w:bCs/>
          <w:color w:val="000000"/>
          <w:sz w:val="32"/>
          <w:szCs w:val="32"/>
        </w:rPr>
      </w:pPr>
      <w:r w:rsidRPr="00BF1145">
        <w:rPr>
          <w:rFonts w:ascii="Arial" w:hAnsi="Arial" w:cs="Arial"/>
          <w:b/>
          <w:bCs/>
          <w:color w:val="000000"/>
          <w:sz w:val="32"/>
          <w:szCs w:val="32"/>
        </w:rPr>
        <w:br w:type="page"/>
        <w:t xml:space="preserve">REQUESTS ON BEHALF OF ADULTS </w:t>
      </w:r>
    </w:p>
    <w:p w14:paraId="37244130" w14:textId="77777777" w:rsidR="001366A9" w:rsidRPr="00BF1145" w:rsidRDefault="001366A9" w:rsidP="001366A9">
      <w:pPr>
        <w:autoSpaceDE w:val="0"/>
        <w:autoSpaceDN w:val="0"/>
        <w:adjustRightInd w:val="0"/>
        <w:rPr>
          <w:rFonts w:ascii="Arial" w:hAnsi="Arial" w:cs="Arial"/>
          <w:color w:val="000000"/>
          <w:sz w:val="32"/>
          <w:szCs w:val="32"/>
        </w:rPr>
      </w:pPr>
    </w:p>
    <w:p w14:paraId="04E5A12A" w14:textId="77777777" w:rsidR="001366A9" w:rsidRPr="00BF1145" w:rsidRDefault="001366A9" w:rsidP="001366A9">
      <w:pPr>
        <w:rPr>
          <w:rFonts w:ascii="Arial" w:hAnsi="Arial" w:cs="Arial"/>
          <w:b/>
          <w:bCs/>
          <w:color w:val="000000"/>
          <w:sz w:val="32"/>
          <w:szCs w:val="32"/>
        </w:rPr>
      </w:pPr>
      <w:r w:rsidRPr="00BF1145">
        <w:rPr>
          <w:rFonts w:ascii="Arial" w:hAnsi="Arial" w:cs="Arial"/>
          <w:b/>
          <w:bCs/>
          <w:color w:val="000000"/>
          <w:sz w:val="32"/>
          <w:szCs w:val="32"/>
        </w:rPr>
        <w:t xml:space="preserve">For an adult acting on behalf of another adult </w:t>
      </w:r>
      <w:r w:rsidRPr="00BF1145">
        <w:rPr>
          <w:rFonts w:ascii="Arial" w:hAnsi="Arial" w:cs="Arial"/>
          <w:b/>
          <w:bCs/>
          <w:color w:val="000000"/>
          <w:sz w:val="32"/>
          <w:szCs w:val="32"/>
          <w:u w:val="single"/>
        </w:rPr>
        <w:t>without capacity</w:t>
      </w:r>
      <w:r w:rsidRPr="00BF1145">
        <w:rPr>
          <w:rFonts w:ascii="Arial" w:hAnsi="Arial" w:cs="Arial"/>
          <w:b/>
          <w:bCs/>
          <w:color w:val="000000"/>
          <w:sz w:val="32"/>
          <w:szCs w:val="32"/>
        </w:rPr>
        <w:t xml:space="preserve"> you will need to complete the Application Form and SECTION B of the Proof of Consent Form.</w:t>
      </w:r>
    </w:p>
    <w:p w14:paraId="786469BF" w14:textId="77777777" w:rsidR="001366A9" w:rsidRPr="00BF1145" w:rsidRDefault="001366A9" w:rsidP="001366A9">
      <w:pPr>
        <w:rPr>
          <w:rFonts w:ascii="Arial" w:hAnsi="Arial" w:cs="Arial"/>
          <w:b/>
        </w:rPr>
      </w:pPr>
    </w:p>
    <w:tbl>
      <w:tblPr>
        <w:tblStyle w:val="TableGrid"/>
        <w:tblW w:w="0" w:type="auto"/>
        <w:tblLook w:val="01E0" w:firstRow="1" w:lastRow="1" w:firstColumn="1" w:lastColumn="1" w:noHBand="0" w:noVBand="0"/>
      </w:tblPr>
      <w:tblGrid>
        <w:gridCol w:w="6992"/>
        <w:gridCol w:w="1638"/>
      </w:tblGrid>
      <w:tr w:rsidR="001366A9" w:rsidRPr="00BF1145" w14:paraId="7368E267" w14:textId="77777777">
        <w:tc>
          <w:tcPr>
            <w:tcW w:w="7176" w:type="dxa"/>
          </w:tcPr>
          <w:p w14:paraId="3F39CC02" w14:textId="77777777" w:rsidR="001366A9" w:rsidRPr="00BF1145" w:rsidRDefault="001366A9" w:rsidP="001366A9">
            <w:pPr>
              <w:pStyle w:val="Default"/>
              <w:rPr>
                <w:sz w:val="32"/>
                <w:szCs w:val="32"/>
              </w:rPr>
            </w:pPr>
            <w:r w:rsidRPr="00BF1145">
              <w:rPr>
                <w:b/>
                <w:bCs/>
                <w:sz w:val="32"/>
                <w:szCs w:val="32"/>
              </w:rPr>
              <w:t xml:space="preserve">You will need to include: </w:t>
            </w:r>
          </w:p>
        </w:tc>
        <w:tc>
          <w:tcPr>
            <w:tcW w:w="1680" w:type="dxa"/>
          </w:tcPr>
          <w:p w14:paraId="275439E0" w14:textId="77777777" w:rsidR="001366A9" w:rsidRPr="00BF1145" w:rsidRDefault="001366A9" w:rsidP="001366A9">
            <w:pPr>
              <w:rPr>
                <w:rFonts w:ascii="Arial" w:hAnsi="Arial" w:cs="Arial"/>
                <w:b/>
              </w:rPr>
            </w:pPr>
          </w:p>
          <w:p w14:paraId="653D1559" w14:textId="77777777" w:rsidR="001366A9" w:rsidRPr="00BF1145" w:rsidRDefault="001366A9" w:rsidP="001366A9">
            <w:pPr>
              <w:jc w:val="center"/>
              <w:rPr>
                <w:rFonts w:ascii="Arial" w:hAnsi="Arial" w:cs="Arial"/>
                <w:b/>
              </w:rPr>
            </w:pPr>
            <w:r w:rsidRPr="00BF1145">
              <w:rPr>
                <w:rFonts w:ascii="Wingdings 2" w:hAnsi="Wingdings 2" w:cs="Wingdings 2"/>
                <w:b/>
                <w:color w:val="000000"/>
                <w:sz w:val="32"/>
                <w:szCs w:val="32"/>
              </w:rPr>
              <w:t></w:t>
            </w:r>
          </w:p>
        </w:tc>
      </w:tr>
      <w:tr w:rsidR="001366A9" w:rsidRPr="00BF1145" w14:paraId="6877C018" w14:textId="77777777">
        <w:tc>
          <w:tcPr>
            <w:tcW w:w="7176" w:type="dxa"/>
          </w:tcPr>
          <w:p w14:paraId="19C278EA" w14:textId="77777777" w:rsidR="001366A9" w:rsidRPr="00BF1145" w:rsidRDefault="001366A9" w:rsidP="001366A9">
            <w:pPr>
              <w:autoSpaceDE w:val="0"/>
              <w:autoSpaceDN w:val="0"/>
              <w:adjustRightInd w:val="0"/>
              <w:rPr>
                <w:rFonts w:ascii="Arial" w:hAnsi="Arial" w:cs="Arial"/>
                <w:color w:val="000000"/>
                <w:sz w:val="32"/>
                <w:szCs w:val="32"/>
              </w:rPr>
            </w:pPr>
            <w:r w:rsidRPr="00BF1145">
              <w:rPr>
                <w:rFonts w:ascii="Arial" w:hAnsi="Arial" w:cs="Arial"/>
                <w:color w:val="000000"/>
                <w:sz w:val="32"/>
                <w:szCs w:val="32"/>
              </w:rPr>
              <w:t xml:space="preserve">Proof of identity of the requester (adult) </w:t>
            </w:r>
          </w:p>
        </w:tc>
        <w:tc>
          <w:tcPr>
            <w:tcW w:w="1680" w:type="dxa"/>
          </w:tcPr>
          <w:p w14:paraId="54A56746" w14:textId="77777777" w:rsidR="001366A9" w:rsidRPr="00BF1145" w:rsidRDefault="001366A9" w:rsidP="001366A9">
            <w:pPr>
              <w:rPr>
                <w:rFonts w:ascii="Arial" w:hAnsi="Arial" w:cs="Arial"/>
                <w:b/>
              </w:rPr>
            </w:pPr>
          </w:p>
        </w:tc>
      </w:tr>
      <w:tr w:rsidR="001366A9" w:rsidRPr="00BF1145" w14:paraId="6B83D911" w14:textId="77777777">
        <w:tc>
          <w:tcPr>
            <w:tcW w:w="7176" w:type="dxa"/>
          </w:tcPr>
          <w:p w14:paraId="5511467D" w14:textId="77777777" w:rsidR="001366A9" w:rsidRPr="00BF1145" w:rsidRDefault="001366A9" w:rsidP="001366A9">
            <w:pPr>
              <w:autoSpaceDE w:val="0"/>
              <w:autoSpaceDN w:val="0"/>
              <w:adjustRightInd w:val="0"/>
              <w:rPr>
                <w:rFonts w:ascii="Arial" w:hAnsi="Arial" w:cs="Arial"/>
                <w:color w:val="000000"/>
                <w:sz w:val="32"/>
                <w:szCs w:val="32"/>
              </w:rPr>
            </w:pPr>
            <w:r w:rsidRPr="00BF1145">
              <w:rPr>
                <w:rFonts w:ascii="Arial" w:hAnsi="Arial" w:cs="Arial"/>
                <w:color w:val="000000"/>
                <w:sz w:val="32"/>
                <w:szCs w:val="32"/>
              </w:rPr>
              <w:t xml:space="preserve">Proof that the requester may act on behalf of the data subject </w:t>
            </w:r>
          </w:p>
        </w:tc>
        <w:tc>
          <w:tcPr>
            <w:tcW w:w="1680" w:type="dxa"/>
          </w:tcPr>
          <w:p w14:paraId="12CA0739" w14:textId="77777777" w:rsidR="001366A9" w:rsidRPr="00BF1145" w:rsidRDefault="001366A9" w:rsidP="001366A9">
            <w:pPr>
              <w:rPr>
                <w:rFonts w:ascii="Arial" w:hAnsi="Arial" w:cs="Arial"/>
                <w:b/>
              </w:rPr>
            </w:pPr>
          </w:p>
        </w:tc>
      </w:tr>
      <w:tr w:rsidR="001366A9" w:rsidRPr="00BF1145" w14:paraId="25E20C3F" w14:textId="77777777">
        <w:tc>
          <w:tcPr>
            <w:tcW w:w="7176" w:type="dxa"/>
          </w:tcPr>
          <w:p w14:paraId="3C2B4654" w14:textId="77777777" w:rsidR="001366A9" w:rsidRPr="00BF1145" w:rsidRDefault="001366A9" w:rsidP="001366A9">
            <w:pPr>
              <w:autoSpaceDE w:val="0"/>
              <w:autoSpaceDN w:val="0"/>
              <w:adjustRightInd w:val="0"/>
              <w:rPr>
                <w:rFonts w:ascii="Arial" w:hAnsi="Arial" w:cs="Arial"/>
                <w:color w:val="000000"/>
                <w:sz w:val="32"/>
                <w:szCs w:val="32"/>
              </w:rPr>
            </w:pPr>
            <w:r w:rsidRPr="00BF1145">
              <w:rPr>
                <w:rFonts w:ascii="Arial" w:hAnsi="Arial" w:cs="Arial"/>
                <w:color w:val="000000"/>
                <w:sz w:val="32"/>
                <w:szCs w:val="32"/>
              </w:rPr>
              <w:t xml:space="preserve">Proof of identity of the data subject (adult without capacity) </w:t>
            </w:r>
          </w:p>
        </w:tc>
        <w:tc>
          <w:tcPr>
            <w:tcW w:w="1680" w:type="dxa"/>
          </w:tcPr>
          <w:p w14:paraId="6335E6BF" w14:textId="77777777" w:rsidR="001366A9" w:rsidRPr="00BF1145" w:rsidRDefault="001366A9" w:rsidP="001366A9">
            <w:pPr>
              <w:rPr>
                <w:rFonts w:ascii="Arial" w:hAnsi="Arial" w:cs="Arial"/>
                <w:b/>
              </w:rPr>
            </w:pPr>
          </w:p>
        </w:tc>
      </w:tr>
      <w:tr w:rsidR="001366A9" w:rsidRPr="00BF1145" w14:paraId="3303AD52" w14:textId="77777777">
        <w:tc>
          <w:tcPr>
            <w:tcW w:w="7176" w:type="dxa"/>
          </w:tcPr>
          <w:p w14:paraId="6BFCA513" w14:textId="77777777" w:rsidR="001366A9" w:rsidRPr="00BF1145" w:rsidRDefault="001366A9" w:rsidP="001366A9">
            <w:pPr>
              <w:autoSpaceDE w:val="0"/>
              <w:autoSpaceDN w:val="0"/>
              <w:adjustRightInd w:val="0"/>
              <w:rPr>
                <w:rFonts w:ascii="Arial" w:hAnsi="Arial" w:cs="Arial"/>
                <w:color w:val="000000"/>
                <w:sz w:val="32"/>
                <w:szCs w:val="32"/>
              </w:rPr>
            </w:pPr>
            <w:r w:rsidRPr="00BF1145">
              <w:rPr>
                <w:rFonts w:ascii="Arial" w:hAnsi="Arial" w:cs="Arial"/>
                <w:color w:val="000000"/>
                <w:sz w:val="32"/>
                <w:szCs w:val="32"/>
              </w:rPr>
              <w:t xml:space="preserve">Sufficient details to locate the information </w:t>
            </w:r>
          </w:p>
        </w:tc>
        <w:tc>
          <w:tcPr>
            <w:tcW w:w="1680" w:type="dxa"/>
          </w:tcPr>
          <w:p w14:paraId="5655C216" w14:textId="77777777" w:rsidR="001366A9" w:rsidRPr="00BF1145" w:rsidRDefault="001366A9" w:rsidP="001366A9">
            <w:pPr>
              <w:rPr>
                <w:rFonts w:ascii="Arial" w:hAnsi="Arial" w:cs="Arial"/>
                <w:b/>
              </w:rPr>
            </w:pPr>
          </w:p>
        </w:tc>
      </w:tr>
    </w:tbl>
    <w:p w14:paraId="2F1CE8C6" w14:textId="77777777" w:rsidR="001366A9" w:rsidRPr="00BF1145" w:rsidRDefault="001366A9" w:rsidP="001366A9">
      <w:pPr>
        <w:rPr>
          <w:rFonts w:ascii="Arial" w:hAnsi="Arial" w:cs="Arial"/>
          <w:b/>
        </w:rPr>
      </w:pPr>
    </w:p>
    <w:p w14:paraId="031AC06F" w14:textId="77777777" w:rsidR="001366A9" w:rsidRPr="00BF1145" w:rsidRDefault="001366A9" w:rsidP="001366A9">
      <w:pPr>
        <w:rPr>
          <w:rFonts w:ascii="Arial" w:hAnsi="Arial" w:cs="Arial"/>
          <w:b/>
        </w:rPr>
      </w:pPr>
    </w:p>
    <w:p w14:paraId="34859779" w14:textId="77777777" w:rsidR="001366A9" w:rsidRPr="00BF1145" w:rsidRDefault="001366A9" w:rsidP="001366A9">
      <w:pPr>
        <w:rPr>
          <w:rFonts w:ascii="Arial" w:hAnsi="Arial" w:cs="Arial"/>
          <w:b/>
          <w:bCs/>
          <w:sz w:val="32"/>
          <w:szCs w:val="32"/>
        </w:rPr>
      </w:pPr>
      <w:r w:rsidRPr="00BF1145">
        <w:rPr>
          <w:rFonts w:ascii="Arial" w:hAnsi="Arial" w:cs="Arial"/>
          <w:b/>
          <w:bCs/>
          <w:sz w:val="32"/>
          <w:szCs w:val="32"/>
        </w:rPr>
        <w:t xml:space="preserve">For an adult acting on behalf of an adult </w:t>
      </w:r>
      <w:r w:rsidRPr="00BF1145">
        <w:rPr>
          <w:rFonts w:ascii="Arial" w:hAnsi="Arial" w:cs="Arial"/>
          <w:b/>
          <w:bCs/>
          <w:sz w:val="32"/>
          <w:szCs w:val="32"/>
          <w:u w:val="single"/>
        </w:rPr>
        <w:t>with capacity</w:t>
      </w:r>
      <w:r w:rsidRPr="00BF1145">
        <w:rPr>
          <w:rFonts w:ascii="Arial" w:hAnsi="Arial" w:cs="Arial"/>
          <w:b/>
          <w:bCs/>
          <w:sz w:val="32"/>
          <w:szCs w:val="32"/>
        </w:rPr>
        <w:t xml:space="preserve"> you will need to complete the Application Form and either SECTION A or SECTION C of the Proof of Consent Form.</w:t>
      </w:r>
    </w:p>
    <w:p w14:paraId="0410C352" w14:textId="77777777" w:rsidR="001366A9" w:rsidRPr="00BF1145" w:rsidRDefault="001366A9" w:rsidP="001366A9">
      <w:pPr>
        <w:rPr>
          <w:rFonts w:ascii="Arial" w:hAnsi="Arial" w:cs="Arial"/>
          <w:b/>
          <w:bCs/>
          <w:sz w:val="32"/>
          <w:szCs w:val="32"/>
        </w:rPr>
      </w:pPr>
    </w:p>
    <w:tbl>
      <w:tblPr>
        <w:tblStyle w:val="TableGrid"/>
        <w:tblW w:w="0" w:type="auto"/>
        <w:tblLook w:val="01E0" w:firstRow="1" w:lastRow="1" w:firstColumn="1" w:lastColumn="1" w:noHBand="0" w:noVBand="0"/>
      </w:tblPr>
      <w:tblGrid>
        <w:gridCol w:w="6992"/>
        <w:gridCol w:w="1638"/>
      </w:tblGrid>
      <w:tr w:rsidR="001366A9" w:rsidRPr="00BF1145" w14:paraId="5CA5034E" w14:textId="77777777">
        <w:tc>
          <w:tcPr>
            <w:tcW w:w="7176" w:type="dxa"/>
          </w:tcPr>
          <w:p w14:paraId="1221C369" w14:textId="77777777" w:rsidR="001366A9" w:rsidRPr="00BF1145" w:rsidRDefault="001366A9" w:rsidP="001366A9">
            <w:pPr>
              <w:pStyle w:val="Default"/>
              <w:rPr>
                <w:sz w:val="32"/>
                <w:szCs w:val="32"/>
              </w:rPr>
            </w:pPr>
            <w:r w:rsidRPr="00BF1145">
              <w:rPr>
                <w:b/>
                <w:bCs/>
                <w:sz w:val="32"/>
                <w:szCs w:val="32"/>
              </w:rPr>
              <w:t xml:space="preserve">You will need to include: </w:t>
            </w:r>
          </w:p>
        </w:tc>
        <w:tc>
          <w:tcPr>
            <w:tcW w:w="1680" w:type="dxa"/>
          </w:tcPr>
          <w:p w14:paraId="34524379" w14:textId="77777777" w:rsidR="001366A9" w:rsidRPr="00BF1145" w:rsidRDefault="001366A9" w:rsidP="001366A9">
            <w:pPr>
              <w:rPr>
                <w:rFonts w:ascii="Arial" w:hAnsi="Arial" w:cs="Arial"/>
                <w:b/>
              </w:rPr>
            </w:pPr>
          </w:p>
          <w:p w14:paraId="52F358DD" w14:textId="77777777" w:rsidR="001366A9" w:rsidRPr="00BF1145" w:rsidRDefault="001366A9" w:rsidP="001366A9">
            <w:pPr>
              <w:jc w:val="center"/>
              <w:rPr>
                <w:rFonts w:ascii="Arial" w:hAnsi="Arial" w:cs="Arial"/>
                <w:b/>
              </w:rPr>
            </w:pPr>
            <w:r w:rsidRPr="00BF1145">
              <w:rPr>
                <w:rFonts w:ascii="Wingdings 2" w:hAnsi="Wingdings 2" w:cs="Wingdings 2"/>
                <w:b/>
                <w:color w:val="000000"/>
                <w:sz w:val="32"/>
                <w:szCs w:val="32"/>
              </w:rPr>
              <w:t></w:t>
            </w:r>
          </w:p>
        </w:tc>
      </w:tr>
      <w:tr w:rsidR="001366A9" w:rsidRPr="00BF1145" w14:paraId="37AF2022" w14:textId="77777777">
        <w:tc>
          <w:tcPr>
            <w:tcW w:w="7176" w:type="dxa"/>
          </w:tcPr>
          <w:p w14:paraId="417CAC31" w14:textId="77777777" w:rsidR="001366A9" w:rsidRPr="00BF1145" w:rsidRDefault="001366A9" w:rsidP="001366A9">
            <w:pPr>
              <w:autoSpaceDE w:val="0"/>
              <w:autoSpaceDN w:val="0"/>
              <w:adjustRightInd w:val="0"/>
              <w:rPr>
                <w:rFonts w:ascii="Arial" w:hAnsi="Arial" w:cs="Arial"/>
                <w:color w:val="000000"/>
                <w:sz w:val="32"/>
                <w:szCs w:val="32"/>
              </w:rPr>
            </w:pPr>
            <w:r w:rsidRPr="00BF1145">
              <w:rPr>
                <w:rFonts w:ascii="Arial" w:hAnsi="Arial" w:cs="Arial"/>
                <w:color w:val="000000"/>
                <w:sz w:val="32"/>
                <w:szCs w:val="32"/>
              </w:rPr>
              <w:t xml:space="preserve">The request in writing </w:t>
            </w:r>
          </w:p>
        </w:tc>
        <w:tc>
          <w:tcPr>
            <w:tcW w:w="1680" w:type="dxa"/>
          </w:tcPr>
          <w:p w14:paraId="66E69A02" w14:textId="77777777" w:rsidR="001366A9" w:rsidRPr="00BF1145" w:rsidRDefault="001366A9" w:rsidP="001366A9">
            <w:pPr>
              <w:rPr>
                <w:rFonts w:ascii="Arial" w:hAnsi="Arial" w:cs="Arial"/>
                <w:b/>
              </w:rPr>
            </w:pPr>
          </w:p>
        </w:tc>
      </w:tr>
      <w:tr w:rsidR="001366A9" w:rsidRPr="00BF1145" w14:paraId="1068A2EA" w14:textId="77777777">
        <w:tc>
          <w:tcPr>
            <w:tcW w:w="7176" w:type="dxa"/>
          </w:tcPr>
          <w:p w14:paraId="54709749" w14:textId="77777777" w:rsidR="001366A9" w:rsidRPr="00BF1145" w:rsidRDefault="001366A9" w:rsidP="001366A9">
            <w:pPr>
              <w:autoSpaceDE w:val="0"/>
              <w:autoSpaceDN w:val="0"/>
              <w:adjustRightInd w:val="0"/>
              <w:rPr>
                <w:rFonts w:ascii="Arial" w:hAnsi="Arial" w:cs="Arial"/>
                <w:color w:val="000000"/>
                <w:sz w:val="32"/>
                <w:szCs w:val="32"/>
              </w:rPr>
            </w:pPr>
            <w:r w:rsidRPr="00BF1145">
              <w:rPr>
                <w:rFonts w:ascii="Arial" w:hAnsi="Arial" w:cs="Arial"/>
                <w:color w:val="000000"/>
                <w:sz w:val="32"/>
                <w:szCs w:val="32"/>
              </w:rPr>
              <w:t xml:space="preserve">Proof of identity of the requester – if a solicitor, a letter on headed paper will normally be sufficient </w:t>
            </w:r>
          </w:p>
        </w:tc>
        <w:tc>
          <w:tcPr>
            <w:tcW w:w="1680" w:type="dxa"/>
          </w:tcPr>
          <w:p w14:paraId="7E68AAAD" w14:textId="77777777" w:rsidR="001366A9" w:rsidRPr="00BF1145" w:rsidRDefault="001366A9" w:rsidP="001366A9">
            <w:pPr>
              <w:rPr>
                <w:rFonts w:ascii="Arial" w:hAnsi="Arial" w:cs="Arial"/>
                <w:b/>
              </w:rPr>
            </w:pPr>
          </w:p>
        </w:tc>
      </w:tr>
      <w:tr w:rsidR="001366A9" w:rsidRPr="00BF1145" w14:paraId="2CAD77E6" w14:textId="77777777">
        <w:tc>
          <w:tcPr>
            <w:tcW w:w="7176" w:type="dxa"/>
          </w:tcPr>
          <w:p w14:paraId="193EAC6C" w14:textId="77777777" w:rsidR="001366A9" w:rsidRPr="00BF1145" w:rsidRDefault="001366A9" w:rsidP="001366A9">
            <w:pPr>
              <w:autoSpaceDE w:val="0"/>
              <w:autoSpaceDN w:val="0"/>
              <w:adjustRightInd w:val="0"/>
              <w:rPr>
                <w:rFonts w:ascii="Arial" w:hAnsi="Arial" w:cs="Arial"/>
                <w:color w:val="000000"/>
                <w:sz w:val="32"/>
                <w:szCs w:val="32"/>
              </w:rPr>
            </w:pPr>
            <w:r w:rsidRPr="00BF1145">
              <w:rPr>
                <w:rFonts w:ascii="Arial" w:hAnsi="Arial" w:cs="Arial"/>
                <w:color w:val="000000"/>
                <w:sz w:val="32"/>
                <w:szCs w:val="32"/>
              </w:rPr>
              <w:t xml:space="preserve">Proof that the requester may act on behalf of the data subject </w:t>
            </w:r>
          </w:p>
        </w:tc>
        <w:tc>
          <w:tcPr>
            <w:tcW w:w="1680" w:type="dxa"/>
          </w:tcPr>
          <w:p w14:paraId="146974AB" w14:textId="77777777" w:rsidR="001366A9" w:rsidRPr="00BF1145" w:rsidRDefault="001366A9" w:rsidP="001366A9">
            <w:pPr>
              <w:rPr>
                <w:rFonts w:ascii="Arial" w:hAnsi="Arial" w:cs="Arial"/>
                <w:b/>
              </w:rPr>
            </w:pPr>
          </w:p>
        </w:tc>
      </w:tr>
      <w:tr w:rsidR="001366A9" w:rsidRPr="00BF1145" w14:paraId="074C5A67" w14:textId="77777777">
        <w:tc>
          <w:tcPr>
            <w:tcW w:w="7176" w:type="dxa"/>
          </w:tcPr>
          <w:p w14:paraId="15DD79BD" w14:textId="77777777" w:rsidR="001366A9" w:rsidRPr="00BF1145" w:rsidRDefault="001366A9" w:rsidP="001366A9">
            <w:pPr>
              <w:autoSpaceDE w:val="0"/>
              <w:autoSpaceDN w:val="0"/>
              <w:adjustRightInd w:val="0"/>
              <w:rPr>
                <w:rFonts w:ascii="Arial" w:hAnsi="Arial" w:cs="Arial"/>
                <w:color w:val="000000"/>
                <w:sz w:val="32"/>
                <w:szCs w:val="32"/>
              </w:rPr>
            </w:pPr>
            <w:r w:rsidRPr="00BF1145">
              <w:rPr>
                <w:rFonts w:ascii="Arial" w:hAnsi="Arial" w:cs="Arial"/>
                <w:color w:val="000000"/>
                <w:sz w:val="32"/>
                <w:szCs w:val="32"/>
              </w:rPr>
              <w:t xml:space="preserve">Proof of identity of the data subject </w:t>
            </w:r>
          </w:p>
        </w:tc>
        <w:tc>
          <w:tcPr>
            <w:tcW w:w="1680" w:type="dxa"/>
          </w:tcPr>
          <w:p w14:paraId="6C941090" w14:textId="77777777" w:rsidR="001366A9" w:rsidRPr="00BF1145" w:rsidRDefault="001366A9" w:rsidP="001366A9">
            <w:pPr>
              <w:rPr>
                <w:rFonts w:ascii="Arial" w:hAnsi="Arial" w:cs="Arial"/>
                <w:b/>
              </w:rPr>
            </w:pPr>
          </w:p>
        </w:tc>
      </w:tr>
      <w:tr w:rsidR="001366A9" w:rsidRPr="00BF1145" w14:paraId="74C006CD" w14:textId="77777777">
        <w:tc>
          <w:tcPr>
            <w:tcW w:w="7176" w:type="dxa"/>
          </w:tcPr>
          <w:p w14:paraId="1734DF16" w14:textId="77777777" w:rsidR="001366A9" w:rsidRPr="00BF1145" w:rsidRDefault="001366A9" w:rsidP="001366A9">
            <w:pPr>
              <w:autoSpaceDE w:val="0"/>
              <w:autoSpaceDN w:val="0"/>
              <w:adjustRightInd w:val="0"/>
              <w:rPr>
                <w:rFonts w:ascii="Arial" w:hAnsi="Arial" w:cs="Arial"/>
                <w:color w:val="000000"/>
                <w:sz w:val="32"/>
                <w:szCs w:val="32"/>
              </w:rPr>
            </w:pPr>
            <w:r w:rsidRPr="00BF1145">
              <w:rPr>
                <w:rFonts w:ascii="Arial" w:hAnsi="Arial" w:cs="Arial"/>
                <w:color w:val="000000"/>
                <w:sz w:val="32"/>
                <w:szCs w:val="32"/>
              </w:rPr>
              <w:t xml:space="preserve">Sufficient details to locate the information </w:t>
            </w:r>
          </w:p>
        </w:tc>
        <w:tc>
          <w:tcPr>
            <w:tcW w:w="1680" w:type="dxa"/>
          </w:tcPr>
          <w:p w14:paraId="625F1546" w14:textId="77777777" w:rsidR="001366A9" w:rsidRPr="00BF1145" w:rsidRDefault="001366A9" w:rsidP="001366A9">
            <w:pPr>
              <w:rPr>
                <w:rFonts w:ascii="Arial" w:hAnsi="Arial" w:cs="Arial"/>
                <w:b/>
              </w:rPr>
            </w:pPr>
          </w:p>
        </w:tc>
      </w:tr>
    </w:tbl>
    <w:p w14:paraId="05D1E7A7" w14:textId="77777777" w:rsidR="001366A9" w:rsidRPr="00BF1145" w:rsidRDefault="001366A9" w:rsidP="001366A9">
      <w:pPr>
        <w:rPr>
          <w:rFonts w:ascii="Arial" w:hAnsi="Arial" w:cs="Arial"/>
          <w:b/>
        </w:rPr>
      </w:pPr>
    </w:p>
    <w:p w14:paraId="60B0AAD6" w14:textId="77777777" w:rsidR="001366A9" w:rsidRPr="00BF1145" w:rsidRDefault="001366A9" w:rsidP="001366A9">
      <w:pPr>
        <w:rPr>
          <w:rFonts w:ascii="Arial" w:hAnsi="Arial" w:cs="Arial"/>
          <w:b/>
        </w:rPr>
      </w:pPr>
    </w:p>
    <w:p w14:paraId="7496C448" w14:textId="77777777" w:rsidR="001366A9" w:rsidRPr="00BF1145" w:rsidRDefault="001366A9" w:rsidP="001366A9">
      <w:pPr>
        <w:rPr>
          <w:rFonts w:ascii="Arial" w:hAnsi="Arial" w:cs="Arial"/>
          <w:b/>
          <w:bCs/>
          <w:color w:val="000000"/>
          <w:sz w:val="32"/>
          <w:szCs w:val="32"/>
        </w:rPr>
      </w:pPr>
      <w:r w:rsidRPr="00BF1145">
        <w:rPr>
          <w:rFonts w:ascii="Arial" w:hAnsi="Arial" w:cs="Arial"/>
          <w:b/>
          <w:sz w:val="32"/>
          <w:szCs w:val="32"/>
        </w:rPr>
        <w:br w:type="page"/>
        <w:t>P</w:t>
      </w:r>
      <w:r w:rsidRPr="00BF1145">
        <w:rPr>
          <w:rFonts w:ascii="Arial" w:hAnsi="Arial" w:cs="Arial"/>
          <w:b/>
          <w:bCs/>
          <w:color w:val="000000"/>
          <w:sz w:val="32"/>
          <w:szCs w:val="32"/>
        </w:rPr>
        <w:t>ersonal Information - Subject Access Request Form</w:t>
      </w:r>
    </w:p>
    <w:p w14:paraId="56F4F79D" w14:textId="77777777" w:rsidR="008F3721" w:rsidRPr="00BF1145" w:rsidRDefault="008F3721" w:rsidP="008F3721">
      <w:pPr>
        <w:pStyle w:val="BodyTextIndent"/>
        <w:ind w:left="0"/>
        <w:rPr>
          <w:rFonts w:ascii="Arial" w:hAnsi="Arial" w:cs="Arial"/>
          <w:b/>
          <w:i/>
        </w:rPr>
      </w:pPr>
    </w:p>
    <w:tbl>
      <w:tblPr>
        <w:tblStyle w:val="TableGrid"/>
        <w:tblW w:w="9576" w:type="dxa"/>
        <w:tblInd w:w="-432" w:type="dxa"/>
        <w:tblLook w:val="01E0" w:firstRow="1" w:lastRow="1" w:firstColumn="1" w:lastColumn="1" w:noHBand="0" w:noVBand="0"/>
      </w:tblPr>
      <w:tblGrid>
        <w:gridCol w:w="9576"/>
      </w:tblGrid>
      <w:tr w:rsidR="008F3721" w:rsidRPr="00BF1145" w14:paraId="76E87A1C" w14:textId="77777777">
        <w:tc>
          <w:tcPr>
            <w:tcW w:w="9576" w:type="dxa"/>
          </w:tcPr>
          <w:p w14:paraId="0ECC2CD0" w14:textId="77777777" w:rsidR="008F3721" w:rsidRPr="00BF1145" w:rsidRDefault="008F3721" w:rsidP="00673D4D">
            <w:pPr>
              <w:rPr>
                <w:rFonts w:ascii="Arial" w:hAnsi="Arial" w:cs="Arial"/>
              </w:rPr>
            </w:pPr>
          </w:p>
          <w:p w14:paraId="49DFD4D2" w14:textId="77777777" w:rsidR="008F3721" w:rsidRPr="00BF1145" w:rsidRDefault="008F3721" w:rsidP="00673D4D">
            <w:pPr>
              <w:rPr>
                <w:rFonts w:ascii="Arial" w:hAnsi="Arial" w:cs="Arial"/>
              </w:rPr>
            </w:pPr>
            <w:r w:rsidRPr="00BF1145">
              <w:rPr>
                <w:rFonts w:ascii="Arial" w:hAnsi="Arial" w:cs="Arial"/>
              </w:rPr>
              <w:t xml:space="preserve">Your </w:t>
            </w:r>
          </w:p>
          <w:p w14:paraId="2AF44B0A" w14:textId="2DB1C6A4" w:rsidR="008F3721" w:rsidRPr="00BF1145" w:rsidRDefault="008F3721" w:rsidP="00673D4D">
            <w:pPr>
              <w:rPr>
                <w:rFonts w:ascii="Arial" w:hAnsi="Arial" w:cs="Arial"/>
              </w:rPr>
            </w:pPr>
            <w:r w:rsidRPr="00BF1145">
              <w:rPr>
                <w:rFonts w:ascii="Arial" w:hAnsi="Arial" w:cs="Arial"/>
              </w:rPr>
              <w:t>Name…………………………………………………………………….</w:t>
            </w:r>
          </w:p>
          <w:p w14:paraId="78EF94CC" w14:textId="77777777" w:rsidR="008F3721" w:rsidRPr="00BF1145" w:rsidRDefault="008F3721" w:rsidP="00673D4D">
            <w:pPr>
              <w:rPr>
                <w:rFonts w:ascii="Arial" w:hAnsi="Arial" w:cs="Arial"/>
              </w:rPr>
            </w:pPr>
          </w:p>
          <w:p w14:paraId="1A2C51F8" w14:textId="77777777" w:rsidR="008F3721" w:rsidRPr="00BF1145" w:rsidRDefault="008F3721" w:rsidP="00673D4D">
            <w:pPr>
              <w:rPr>
                <w:rFonts w:ascii="Arial" w:hAnsi="Arial" w:cs="Arial"/>
              </w:rPr>
            </w:pPr>
            <w:r w:rsidRPr="00BF1145">
              <w:rPr>
                <w:rFonts w:ascii="Arial" w:hAnsi="Arial" w:cs="Arial"/>
              </w:rPr>
              <w:t>Home Address………..………………………………………………………………………………….</w:t>
            </w:r>
          </w:p>
          <w:p w14:paraId="31515450" w14:textId="77777777" w:rsidR="008F3721" w:rsidRPr="00BF1145" w:rsidRDefault="008F3721" w:rsidP="00673D4D">
            <w:pPr>
              <w:rPr>
                <w:rFonts w:ascii="Arial" w:hAnsi="Arial" w:cs="Arial"/>
              </w:rPr>
            </w:pPr>
          </w:p>
          <w:p w14:paraId="181C43E7" w14:textId="77777777" w:rsidR="008F3721" w:rsidRPr="00BF1145" w:rsidRDefault="008F3721" w:rsidP="00673D4D">
            <w:pPr>
              <w:rPr>
                <w:rFonts w:ascii="Arial" w:hAnsi="Arial" w:cs="Arial"/>
              </w:rPr>
            </w:pPr>
            <w:r w:rsidRPr="00BF1145">
              <w:rPr>
                <w:rFonts w:ascii="Arial" w:hAnsi="Arial" w:cs="Arial"/>
              </w:rPr>
              <w:t>………………………………………………………………………………………………………</w:t>
            </w:r>
          </w:p>
          <w:p w14:paraId="0F65A94C" w14:textId="77777777" w:rsidR="008F3721" w:rsidRPr="00BF1145" w:rsidRDefault="008F3721" w:rsidP="00673D4D">
            <w:pPr>
              <w:rPr>
                <w:rFonts w:ascii="Arial" w:hAnsi="Arial" w:cs="Arial"/>
              </w:rPr>
            </w:pPr>
          </w:p>
          <w:p w14:paraId="4A1C7AD0" w14:textId="77777777" w:rsidR="008F3721" w:rsidRPr="00BF1145" w:rsidRDefault="008F3721" w:rsidP="00673D4D">
            <w:pPr>
              <w:rPr>
                <w:rFonts w:ascii="Arial" w:hAnsi="Arial" w:cs="Arial"/>
              </w:rPr>
            </w:pPr>
            <w:r w:rsidRPr="00BF1145">
              <w:rPr>
                <w:rFonts w:ascii="Arial" w:hAnsi="Arial" w:cs="Arial"/>
              </w:rPr>
              <w:t>………………………………………………………………………………………………………</w:t>
            </w:r>
          </w:p>
          <w:p w14:paraId="41A04BDD" w14:textId="77777777" w:rsidR="008F3721" w:rsidRPr="00BF1145" w:rsidRDefault="008F3721" w:rsidP="00673D4D">
            <w:pPr>
              <w:rPr>
                <w:rFonts w:ascii="Arial" w:hAnsi="Arial" w:cs="Arial"/>
              </w:rPr>
            </w:pPr>
          </w:p>
          <w:p w14:paraId="3D8B3002" w14:textId="77777777" w:rsidR="008F3721" w:rsidRPr="00BF1145" w:rsidRDefault="008F3721" w:rsidP="00673D4D">
            <w:pPr>
              <w:rPr>
                <w:rFonts w:ascii="Arial" w:hAnsi="Arial" w:cs="Arial"/>
              </w:rPr>
            </w:pPr>
            <w:r w:rsidRPr="00BF1145">
              <w:rPr>
                <w:rFonts w:ascii="Arial" w:hAnsi="Arial" w:cs="Arial"/>
              </w:rPr>
              <w:t>………………………………………………………………………………………………….......</w:t>
            </w:r>
          </w:p>
          <w:p w14:paraId="1FBD8496" w14:textId="77777777" w:rsidR="008F3721" w:rsidRPr="00BF1145" w:rsidRDefault="008F3721" w:rsidP="00673D4D">
            <w:pPr>
              <w:rPr>
                <w:rFonts w:ascii="Arial" w:hAnsi="Arial" w:cs="Arial"/>
              </w:rPr>
            </w:pPr>
          </w:p>
          <w:p w14:paraId="44942963" w14:textId="77777777" w:rsidR="008F3721" w:rsidRPr="00BF1145" w:rsidRDefault="008F3721" w:rsidP="00673D4D">
            <w:pPr>
              <w:rPr>
                <w:rFonts w:ascii="Arial" w:hAnsi="Arial" w:cs="Arial"/>
              </w:rPr>
            </w:pPr>
          </w:p>
          <w:p w14:paraId="03048BF7" w14:textId="77777777" w:rsidR="008F3721" w:rsidRPr="00BF1145" w:rsidRDefault="008F3721" w:rsidP="00673D4D">
            <w:pPr>
              <w:rPr>
                <w:rFonts w:ascii="Arial" w:hAnsi="Arial" w:cs="Arial"/>
              </w:rPr>
            </w:pPr>
            <w:r w:rsidRPr="00BF1145">
              <w:rPr>
                <w:rFonts w:ascii="Arial" w:hAnsi="Arial" w:cs="Arial"/>
              </w:rPr>
              <w:t>Contact No.....................................................</w:t>
            </w:r>
          </w:p>
          <w:p w14:paraId="607A43C4" w14:textId="77777777" w:rsidR="008F3721" w:rsidRPr="00BF1145" w:rsidRDefault="008F3721" w:rsidP="00673D4D">
            <w:pPr>
              <w:rPr>
                <w:rFonts w:ascii="Arial" w:hAnsi="Arial" w:cs="Arial"/>
              </w:rPr>
            </w:pPr>
          </w:p>
          <w:p w14:paraId="4D86A985" w14:textId="77777777" w:rsidR="008F3721" w:rsidRPr="00BF1145" w:rsidRDefault="008F3721" w:rsidP="00673D4D">
            <w:pPr>
              <w:rPr>
                <w:rFonts w:ascii="Arial" w:hAnsi="Arial" w:cs="Arial"/>
              </w:rPr>
            </w:pPr>
            <w:r w:rsidRPr="00BF1145">
              <w:rPr>
                <w:rFonts w:ascii="Arial" w:hAnsi="Arial" w:cs="Arial"/>
              </w:rPr>
              <w:t>Email address …………………………………………………………………………………….</w:t>
            </w:r>
          </w:p>
          <w:p w14:paraId="422232B3" w14:textId="77777777" w:rsidR="008F3721" w:rsidRPr="00BF1145" w:rsidRDefault="008F3721" w:rsidP="00673D4D">
            <w:pPr>
              <w:rPr>
                <w:rFonts w:ascii="Arial" w:hAnsi="Arial" w:cs="Arial"/>
              </w:rPr>
            </w:pPr>
          </w:p>
          <w:p w14:paraId="60268C62" w14:textId="77777777" w:rsidR="008F3721" w:rsidRPr="00BF1145" w:rsidRDefault="008F3721" w:rsidP="00673D4D">
            <w:pPr>
              <w:pStyle w:val="BodyTextIndent"/>
              <w:ind w:left="0"/>
              <w:rPr>
                <w:rFonts w:ascii="Arial" w:hAnsi="Arial" w:cs="Arial"/>
                <w:color w:val="000000"/>
              </w:rPr>
            </w:pPr>
            <w:r w:rsidRPr="00BF1145">
              <w:rPr>
                <w:rFonts w:ascii="Arial" w:hAnsi="Arial" w:cs="Arial"/>
                <w:color w:val="000000"/>
              </w:rPr>
              <w:t>Any other names you are/were known by ……………………………………………………..</w:t>
            </w:r>
          </w:p>
          <w:p w14:paraId="41E485A9" w14:textId="401FE894" w:rsidR="008F3721" w:rsidRPr="00BF1145" w:rsidRDefault="00A14EA9" w:rsidP="00673D4D">
            <w:pPr>
              <w:pStyle w:val="BodyTextIndent"/>
              <w:ind w:left="0"/>
              <w:rPr>
                <w:rFonts w:ascii="Arial" w:hAnsi="Arial" w:cs="Arial"/>
                <w:bCs/>
                <w:i/>
              </w:rPr>
            </w:pPr>
            <w:r w:rsidRPr="00BF1145">
              <w:rPr>
                <w:rFonts w:ascii="Arial" w:hAnsi="Arial" w:cs="Arial"/>
                <w:bCs/>
                <w:i/>
              </w:rPr>
              <w:t>(if relevant)</w:t>
            </w:r>
          </w:p>
        </w:tc>
      </w:tr>
    </w:tbl>
    <w:p w14:paraId="4FA17C95" w14:textId="77777777" w:rsidR="008F3721" w:rsidRPr="00BF1145" w:rsidRDefault="008F3721" w:rsidP="008F3721">
      <w:pPr>
        <w:pStyle w:val="BodyTextIndent"/>
        <w:ind w:left="0"/>
        <w:jc w:val="right"/>
        <w:rPr>
          <w:rFonts w:ascii="Arial" w:hAnsi="Arial" w:cs="Arial"/>
        </w:rPr>
      </w:pPr>
    </w:p>
    <w:tbl>
      <w:tblPr>
        <w:tblStyle w:val="TableGrid"/>
        <w:tblW w:w="9576" w:type="dxa"/>
        <w:tblInd w:w="-432" w:type="dxa"/>
        <w:tblLook w:val="01E0" w:firstRow="1" w:lastRow="1" w:firstColumn="1" w:lastColumn="1" w:noHBand="0" w:noVBand="0"/>
      </w:tblPr>
      <w:tblGrid>
        <w:gridCol w:w="9576"/>
      </w:tblGrid>
      <w:tr w:rsidR="008F3721" w:rsidRPr="00BF1145" w14:paraId="5BD5A471" w14:textId="77777777">
        <w:tc>
          <w:tcPr>
            <w:tcW w:w="9576" w:type="dxa"/>
          </w:tcPr>
          <w:p w14:paraId="01353613" w14:textId="77777777" w:rsidR="008F3721" w:rsidRPr="00BF1145" w:rsidRDefault="008F3721" w:rsidP="00673D4D">
            <w:pPr>
              <w:rPr>
                <w:rFonts w:ascii="Arial" w:hAnsi="Arial" w:cs="Arial"/>
              </w:rPr>
            </w:pPr>
          </w:p>
          <w:p w14:paraId="7168377D" w14:textId="77777777" w:rsidR="008F3721" w:rsidRPr="00BF1145" w:rsidRDefault="008F3721" w:rsidP="00673D4D">
            <w:pPr>
              <w:rPr>
                <w:rFonts w:ascii="Arial" w:hAnsi="Arial" w:cs="Arial"/>
                <w:color w:val="000000"/>
              </w:rPr>
            </w:pPr>
            <w:r w:rsidRPr="00BF1145">
              <w:rPr>
                <w:rFonts w:ascii="Arial" w:hAnsi="Arial" w:cs="Arial"/>
                <w:color w:val="000000"/>
              </w:rPr>
              <w:t>Name of person whose records you want to see (</w:t>
            </w:r>
            <w:r w:rsidRPr="00BF1145">
              <w:rPr>
                <w:rFonts w:ascii="Arial" w:hAnsi="Arial" w:cs="Arial"/>
                <w:b/>
                <w:color w:val="000000"/>
              </w:rPr>
              <w:t>if different from above</w:t>
            </w:r>
            <w:r w:rsidRPr="00BF1145">
              <w:rPr>
                <w:rFonts w:ascii="Arial" w:hAnsi="Arial" w:cs="Arial"/>
                <w:color w:val="000000"/>
              </w:rPr>
              <w:t>)</w:t>
            </w:r>
          </w:p>
          <w:p w14:paraId="4625A647" w14:textId="77777777" w:rsidR="008F3721" w:rsidRPr="00BF1145" w:rsidRDefault="008F3721" w:rsidP="00673D4D">
            <w:pPr>
              <w:rPr>
                <w:rFonts w:ascii="Arial" w:hAnsi="Arial" w:cs="Arial"/>
                <w:color w:val="000000"/>
              </w:rPr>
            </w:pPr>
          </w:p>
          <w:p w14:paraId="2D68DE84" w14:textId="181E4A90" w:rsidR="008F3721" w:rsidRPr="00BF1145" w:rsidRDefault="008F3721" w:rsidP="00673D4D">
            <w:pPr>
              <w:rPr>
                <w:rFonts w:ascii="Arial" w:hAnsi="Arial" w:cs="Arial"/>
              </w:rPr>
            </w:pPr>
            <w:r w:rsidRPr="00BF1145">
              <w:rPr>
                <w:rFonts w:ascii="Arial" w:hAnsi="Arial" w:cs="Arial"/>
              </w:rPr>
              <w:t>……………………………………………………………………………………</w:t>
            </w:r>
          </w:p>
          <w:p w14:paraId="2B2D36EF" w14:textId="77777777" w:rsidR="008F3721" w:rsidRPr="00BF1145" w:rsidRDefault="008F3721" w:rsidP="00673D4D">
            <w:pPr>
              <w:rPr>
                <w:rFonts w:ascii="Arial" w:hAnsi="Arial" w:cs="Arial"/>
              </w:rPr>
            </w:pPr>
          </w:p>
          <w:p w14:paraId="00A14585" w14:textId="77777777" w:rsidR="008F3721" w:rsidRPr="00BF1145" w:rsidRDefault="008F3721" w:rsidP="00673D4D">
            <w:pPr>
              <w:rPr>
                <w:rFonts w:ascii="Arial" w:hAnsi="Arial" w:cs="Arial"/>
              </w:rPr>
            </w:pPr>
            <w:r w:rsidRPr="00BF1145">
              <w:rPr>
                <w:rFonts w:ascii="Arial" w:hAnsi="Arial" w:cs="Arial"/>
              </w:rPr>
              <w:t xml:space="preserve">Address if different from above </w:t>
            </w:r>
          </w:p>
          <w:p w14:paraId="45F4B8DC" w14:textId="77777777" w:rsidR="008F3721" w:rsidRPr="00BF1145" w:rsidRDefault="008F3721" w:rsidP="00673D4D">
            <w:pPr>
              <w:rPr>
                <w:rFonts w:ascii="Arial" w:hAnsi="Arial" w:cs="Arial"/>
              </w:rPr>
            </w:pPr>
            <w:r w:rsidRPr="00BF1145">
              <w:rPr>
                <w:rFonts w:ascii="Arial" w:hAnsi="Arial" w:cs="Arial"/>
              </w:rPr>
              <w:t>………..…………………………………………………………………………………………….</w:t>
            </w:r>
          </w:p>
          <w:p w14:paraId="5864BCF1" w14:textId="77777777" w:rsidR="008F3721" w:rsidRPr="00BF1145" w:rsidRDefault="008F3721" w:rsidP="00673D4D">
            <w:pPr>
              <w:rPr>
                <w:rFonts w:ascii="Arial" w:hAnsi="Arial" w:cs="Arial"/>
              </w:rPr>
            </w:pPr>
          </w:p>
          <w:p w14:paraId="2BB159DF" w14:textId="77777777" w:rsidR="008F3721" w:rsidRPr="00BF1145" w:rsidRDefault="008F3721" w:rsidP="00673D4D">
            <w:pPr>
              <w:rPr>
                <w:rFonts w:ascii="Arial" w:hAnsi="Arial" w:cs="Arial"/>
              </w:rPr>
            </w:pPr>
            <w:r w:rsidRPr="00BF1145">
              <w:rPr>
                <w:rFonts w:ascii="Arial" w:hAnsi="Arial" w:cs="Arial"/>
              </w:rPr>
              <w:t>………………………………………………………………………………………………………</w:t>
            </w:r>
          </w:p>
          <w:p w14:paraId="4DD17E34" w14:textId="77777777" w:rsidR="008F3721" w:rsidRPr="00BF1145" w:rsidRDefault="008F3721" w:rsidP="00673D4D">
            <w:pPr>
              <w:rPr>
                <w:rFonts w:ascii="Arial" w:hAnsi="Arial" w:cs="Arial"/>
              </w:rPr>
            </w:pPr>
          </w:p>
          <w:p w14:paraId="78E36196" w14:textId="77777777" w:rsidR="008F3721" w:rsidRPr="00BF1145" w:rsidRDefault="008F3721" w:rsidP="00673D4D">
            <w:pPr>
              <w:rPr>
                <w:rFonts w:ascii="Arial" w:hAnsi="Arial" w:cs="Arial"/>
              </w:rPr>
            </w:pPr>
            <w:r w:rsidRPr="00BF1145">
              <w:rPr>
                <w:rFonts w:ascii="Arial" w:hAnsi="Arial" w:cs="Arial"/>
              </w:rPr>
              <w:t>………………………………………………………………………………………………………</w:t>
            </w:r>
          </w:p>
          <w:p w14:paraId="4623A962" w14:textId="77777777" w:rsidR="008F3721" w:rsidRPr="00BF1145" w:rsidRDefault="008F3721" w:rsidP="00673D4D">
            <w:pPr>
              <w:rPr>
                <w:rFonts w:ascii="Arial" w:hAnsi="Arial" w:cs="Arial"/>
              </w:rPr>
            </w:pPr>
          </w:p>
          <w:p w14:paraId="6125F209" w14:textId="77777777" w:rsidR="008F3721" w:rsidRPr="00BF1145" w:rsidRDefault="008F3721" w:rsidP="00673D4D">
            <w:pPr>
              <w:rPr>
                <w:rFonts w:ascii="Arial" w:hAnsi="Arial" w:cs="Arial"/>
              </w:rPr>
            </w:pPr>
            <w:r w:rsidRPr="00BF1145">
              <w:rPr>
                <w:rFonts w:ascii="Arial" w:hAnsi="Arial" w:cs="Arial"/>
              </w:rPr>
              <w:t>………………………………………………………………………………………………….......</w:t>
            </w:r>
          </w:p>
          <w:p w14:paraId="07C33085" w14:textId="77777777" w:rsidR="008F3721" w:rsidRPr="00BF1145" w:rsidRDefault="008F3721" w:rsidP="00673D4D">
            <w:pPr>
              <w:rPr>
                <w:rFonts w:ascii="Arial" w:hAnsi="Arial" w:cs="Arial"/>
              </w:rPr>
            </w:pPr>
          </w:p>
          <w:p w14:paraId="66290B59" w14:textId="77777777" w:rsidR="008F3721" w:rsidRPr="00BF1145" w:rsidRDefault="008F3721" w:rsidP="00673D4D">
            <w:pPr>
              <w:rPr>
                <w:rFonts w:ascii="Arial" w:hAnsi="Arial" w:cs="Arial"/>
              </w:rPr>
            </w:pPr>
            <w:r w:rsidRPr="00BF1145">
              <w:rPr>
                <w:rFonts w:ascii="Arial" w:hAnsi="Arial" w:cs="Arial"/>
              </w:rPr>
              <w:t>Contact No ....................................................</w:t>
            </w:r>
          </w:p>
          <w:p w14:paraId="4FA5358A" w14:textId="77777777" w:rsidR="008F3721" w:rsidRPr="00BF1145" w:rsidRDefault="008F3721" w:rsidP="00673D4D">
            <w:pPr>
              <w:rPr>
                <w:rFonts w:ascii="Arial" w:hAnsi="Arial" w:cs="Arial"/>
              </w:rPr>
            </w:pPr>
          </w:p>
          <w:p w14:paraId="1003D1AB" w14:textId="77777777" w:rsidR="008F3721" w:rsidRPr="00BF1145" w:rsidRDefault="008F3721" w:rsidP="00673D4D">
            <w:pPr>
              <w:rPr>
                <w:rFonts w:ascii="Arial" w:hAnsi="Arial" w:cs="Arial"/>
              </w:rPr>
            </w:pPr>
            <w:r w:rsidRPr="00BF1145">
              <w:rPr>
                <w:rFonts w:ascii="Arial" w:hAnsi="Arial" w:cs="Arial"/>
              </w:rPr>
              <w:t>Email address …………………………………………………………………………………….</w:t>
            </w:r>
          </w:p>
          <w:p w14:paraId="7D8F3B20" w14:textId="77777777" w:rsidR="008F3721" w:rsidRPr="00BF1145" w:rsidRDefault="008F3721" w:rsidP="00673D4D">
            <w:pPr>
              <w:rPr>
                <w:rFonts w:ascii="Arial" w:hAnsi="Arial" w:cs="Arial"/>
              </w:rPr>
            </w:pPr>
          </w:p>
          <w:p w14:paraId="2DCC07BC" w14:textId="552477B1" w:rsidR="008F3721" w:rsidRPr="00BF1145" w:rsidRDefault="008F3721" w:rsidP="00673D4D">
            <w:pPr>
              <w:tabs>
                <w:tab w:val="left" w:pos="8655"/>
              </w:tabs>
              <w:rPr>
                <w:rFonts w:ascii="Arial" w:hAnsi="Arial" w:cs="Arial"/>
              </w:rPr>
            </w:pPr>
            <w:r w:rsidRPr="00BF1145">
              <w:rPr>
                <w:rFonts w:ascii="Arial" w:hAnsi="Arial" w:cs="Arial"/>
              </w:rPr>
              <w:t>Any other names the person is/was known by</w:t>
            </w:r>
            <w:r w:rsidRPr="00BF1145">
              <w:rPr>
                <w:rFonts w:ascii="Arial" w:hAnsi="Arial" w:cs="Arial"/>
                <w:i/>
              </w:rPr>
              <w:t>………………………………………</w:t>
            </w:r>
            <w:r w:rsidRPr="00BF1145">
              <w:rPr>
                <w:rFonts w:ascii="Arial" w:hAnsi="Arial" w:cs="Arial"/>
              </w:rPr>
              <w:t>………..</w:t>
            </w:r>
          </w:p>
          <w:p w14:paraId="07517A83" w14:textId="77777777" w:rsidR="008F3721" w:rsidRPr="00BF1145" w:rsidRDefault="008F3721" w:rsidP="00673D4D">
            <w:pPr>
              <w:tabs>
                <w:tab w:val="left" w:pos="8655"/>
              </w:tabs>
              <w:rPr>
                <w:rFonts w:ascii="Arial" w:hAnsi="Arial" w:cs="Arial"/>
              </w:rPr>
            </w:pPr>
          </w:p>
        </w:tc>
      </w:tr>
    </w:tbl>
    <w:p w14:paraId="2E126D60" w14:textId="77777777" w:rsidR="008F3721" w:rsidRPr="00BF1145" w:rsidRDefault="008F3721" w:rsidP="008F3721">
      <w:pPr>
        <w:rPr>
          <w:rFonts w:ascii="Arial" w:hAnsi="Arial" w:cs="Arial"/>
        </w:rPr>
      </w:pPr>
    </w:p>
    <w:p w14:paraId="13FACC0D" w14:textId="7310A627" w:rsidR="00053592" w:rsidRPr="00BF1145" w:rsidRDefault="00053592">
      <w:pPr>
        <w:rPr>
          <w:rFonts w:ascii="Arial" w:hAnsi="Arial" w:cs="Arial"/>
        </w:rPr>
      </w:pPr>
      <w:r w:rsidRPr="00BF1145">
        <w:rPr>
          <w:rFonts w:ascii="Arial" w:hAnsi="Arial" w:cs="Arial"/>
        </w:rPr>
        <w:br w:type="page"/>
      </w:r>
    </w:p>
    <w:p w14:paraId="60C312BD" w14:textId="77777777" w:rsidR="000F58FF" w:rsidRPr="00BF1145" w:rsidRDefault="000F58FF" w:rsidP="001366A9">
      <w:pPr>
        <w:rPr>
          <w:rFonts w:ascii="Arial" w:hAnsi="Arial" w:cs="Arial"/>
        </w:rPr>
      </w:pPr>
    </w:p>
    <w:tbl>
      <w:tblPr>
        <w:tblStyle w:val="TableGrid"/>
        <w:tblW w:w="9577" w:type="dxa"/>
        <w:tblInd w:w="-432" w:type="dxa"/>
        <w:tblLook w:val="01E0" w:firstRow="1" w:lastRow="1" w:firstColumn="1" w:lastColumn="1" w:noHBand="0" w:noVBand="0"/>
      </w:tblPr>
      <w:tblGrid>
        <w:gridCol w:w="9710"/>
      </w:tblGrid>
      <w:tr w:rsidR="001366A9" w:rsidRPr="00BF1145" w14:paraId="191421F1" w14:textId="77777777">
        <w:tc>
          <w:tcPr>
            <w:tcW w:w="9540" w:type="dxa"/>
          </w:tcPr>
          <w:p w14:paraId="1772CFD7" w14:textId="77777777" w:rsidR="001366A9" w:rsidRPr="00BF1145" w:rsidRDefault="001366A9" w:rsidP="001366A9">
            <w:pPr>
              <w:rPr>
                <w:rFonts w:ascii="Arial" w:hAnsi="Arial" w:cs="Arial"/>
              </w:rPr>
            </w:pPr>
          </w:p>
          <w:p w14:paraId="2A9C18AA" w14:textId="58BA6FA2" w:rsidR="001366A9" w:rsidRPr="00BF1145" w:rsidRDefault="001366A9" w:rsidP="001366A9">
            <w:pPr>
              <w:autoSpaceDE w:val="0"/>
              <w:autoSpaceDN w:val="0"/>
              <w:adjustRightInd w:val="0"/>
              <w:rPr>
                <w:rFonts w:ascii="Arial" w:hAnsi="Arial" w:cs="Arial"/>
                <w:color w:val="000000"/>
              </w:rPr>
            </w:pPr>
            <w:r w:rsidRPr="00BF1145">
              <w:rPr>
                <w:rFonts w:ascii="Arial" w:hAnsi="Arial" w:cs="Arial"/>
                <w:color w:val="000000"/>
              </w:rPr>
              <w:t xml:space="preserve">Are you (or the person whose records you want to see) </w:t>
            </w:r>
            <w:r w:rsidRPr="00BF1145">
              <w:rPr>
                <w:rFonts w:ascii="Arial" w:hAnsi="Arial" w:cs="Arial"/>
                <w:b/>
                <w:bCs/>
                <w:color w:val="000000"/>
              </w:rPr>
              <w:t xml:space="preserve">currently </w:t>
            </w:r>
            <w:r w:rsidRPr="00BF1145">
              <w:rPr>
                <w:rFonts w:ascii="Arial" w:hAnsi="Arial" w:cs="Arial"/>
                <w:color w:val="000000"/>
              </w:rPr>
              <w:t xml:space="preserve">in contact with </w:t>
            </w:r>
            <w:r w:rsidR="0009197A" w:rsidRPr="00BF1145">
              <w:rPr>
                <w:rFonts w:ascii="Arial" w:hAnsi="Arial" w:cs="Arial"/>
                <w:color w:val="000000"/>
              </w:rPr>
              <w:t>the school</w:t>
            </w:r>
            <w:r w:rsidRPr="00BF1145">
              <w:rPr>
                <w:rFonts w:ascii="Arial" w:hAnsi="Arial" w:cs="Arial"/>
                <w:color w:val="000000"/>
              </w:rPr>
              <w:t xml:space="preserve">? </w:t>
            </w:r>
          </w:p>
          <w:p w14:paraId="416AF605" w14:textId="77777777" w:rsidR="001366A9" w:rsidRPr="00BF1145" w:rsidRDefault="001366A9" w:rsidP="001366A9">
            <w:pPr>
              <w:autoSpaceDE w:val="0"/>
              <w:autoSpaceDN w:val="0"/>
              <w:adjustRightInd w:val="0"/>
              <w:rPr>
                <w:rFonts w:ascii="Arial" w:hAnsi="Arial" w:cs="Arial"/>
                <w:color w:val="000000"/>
              </w:rPr>
            </w:pPr>
          </w:p>
          <w:p w14:paraId="3F6CE380" w14:textId="77777777" w:rsidR="001366A9" w:rsidRPr="00BF1145" w:rsidRDefault="001366A9" w:rsidP="001366A9">
            <w:pPr>
              <w:autoSpaceDE w:val="0"/>
              <w:autoSpaceDN w:val="0"/>
              <w:adjustRightInd w:val="0"/>
              <w:rPr>
                <w:rFonts w:ascii="Arial" w:hAnsi="Arial" w:cs="Arial"/>
                <w:color w:val="000000"/>
              </w:rPr>
            </w:pPr>
          </w:p>
          <w:p w14:paraId="4F607C7E" w14:textId="77777777" w:rsidR="001366A9" w:rsidRPr="00BF1145" w:rsidRDefault="00C201FE" w:rsidP="001366A9">
            <w:pPr>
              <w:autoSpaceDE w:val="0"/>
              <w:autoSpaceDN w:val="0"/>
              <w:adjustRightInd w:val="0"/>
              <w:rPr>
                <w:rFonts w:ascii="Arial" w:hAnsi="Arial" w:cs="Arial"/>
                <w:color w:val="000000"/>
              </w:rPr>
            </w:pPr>
            <w:r w:rsidRPr="00BF1145">
              <w:rPr>
                <w:rFonts w:ascii="Arial" w:hAnsi="Arial" w:cs="Arial"/>
                <w:noProof/>
              </w:rPr>
              <mc:AlternateContent>
                <mc:Choice Requires="wps">
                  <w:drawing>
                    <wp:anchor distT="0" distB="0" distL="114300" distR="114300" simplePos="0" relativeHeight="251658241" behindDoc="0" locked="0" layoutInCell="1" allowOverlap="1" wp14:anchorId="577D78CC" wp14:editId="03900F7E">
                      <wp:simplePos x="0" y="0"/>
                      <wp:positionH relativeFrom="column">
                        <wp:posOffset>3161665</wp:posOffset>
                      </wp:positionH>
                      <wp:positionV relativeFrom="paragraph">
                        <wp:posOffset>43815</wp:posOffset>
                      </wp:positionV>
                      <wp:extent cx="454660" cy="338455"/>
                      <wp:effectExtent l="8890" t="12065" r="12700" b="11430"/>
                      <wp:wrapNone/>
                      <wp:docPr id="1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4660" cy="3384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6BB535" id="Rectangle 4" o:spid="_x0000_s1026" style="position:absolute;margin-left:248.95pt;margin-top:3.45pt;width:35.8pt;height:26.6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"/>
                  </w:pict>
                </mc:Fallback>
              </mc:AlternateContent>
            </w:r>
            <w:r w:rsidRPr="00BF1145">
              <w:rPr>
                <w:rFonts w:ascii="Arial" w:hAnsi="Arial" w:cs="Arial"/>
                <w:noProof/>
                <w:color w:val="000000"/>
              </w:rPr>
              <mc:AlternateContent>
                <mc:Choice Requires="wps">
                  <w:drawing>
                    <wp:anchor distT="0" distB="0" distL="114300" distR="114300" simplePos="0" relativeHeight="251658240" behindDoc="0" locked="0" layoutInCell="1" allowOverlap="1" wp14:anchorId="48AEFF08" wp14:editId="7C7AC0D3">
                      <wp:simplePos x="0" y="0"/>
                      <wp:positionH relativeFrom="column">
                        <wp:posOffset>647065</wp:posOffset>
                      </wp:positionH>
                      <wp:positionV relativeFrom="paragraph">
                        <wp:posOffset>43815</wp:posOffset>
                      </wp:positionV>
                      <wp:extent cx="454660" cy="338455"/>
                      <wp:effectExtent l="8890" t="12065" r="12700" b="11430"/>
                      <wp:wrapNone/>
                      <wp:docPr id="10"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4660" cy="3384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DF4F6D" id="Rectangle 3" o:spid="_x0000_s1026" style="position:absolute;margin-left:50.95pt;margin-top:3.45pt;width:35.8pt;height:26.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"/>
                  </w:pict>
                </mc:Fallback>
              </mc:AlternateContent>
            </w:r>
          </w:p>
          <w:p w14:paraId="4394C331" w14:textId="77777777" w:rsidR="001366A9" w:rsidRPr="00BF1145" w:rsidRDefault="001366A9" w:rsidP="001366A9">
            <w:pPr>
              <w:autoSpaceDE w:val="0"/>
              <w:autoSpaceDN w:val="0"/>
              <w:adjustRightInd w:val="0"/>
              <w:rPr>
                <w:rFonts w:ascii="Arial" w:hAnsi="Arial" w:cs="Arial"/>
                <w:color w:val="000000"/>
              </w:rPr>
            </w:pPr>
            <w:r w:rsidRPr="00BF1145">
              <w:rPr>
                <w:rFonts w:ascii="Arial" w:hAnsi="Arial" w:cs="Arial"/>
                <w:color w:val="000000"/>
              </w:rPr>
              <w:t xml:space="preserve">Yes                                              No        </w:t>
            </w:r>
          </w:p>
          <w:p w14:paraId="3D110B56" w14:textId="77777777" w:rsidR="001366A9" w:rsidRPr="00BF1145" w:rsidRDefault="001366A9" w:rsidP="001366A9">
            <w:pPr>
              <w:rPr>
                <w:rFonts w:ascii="Arial" w:hAnsi="Arial" w:cs="Arial"/>
                <w:color w:val="000000"/>
              </w:rPr>
            </w:pPr>
          </w:p>
          <w:p w14:paraId="51ECC898" w14:textId="77777777" w:rsidR="001366A9" w:rsidRPr="00BF1145" w:rsidRDefault="001366A9" w:rsidP="001366A9">
            <w:pPr>
              <w:rPr>
                <w:rFonts w:ascii="Arial" w:hAnsi="Arial" w:cs="Arial"/>
                <w:color w:val="000000"/>
              </w:rPr>
            </w:pPr>
          </w:p>
          <w:p w14:paraId="03D84DB5" w14:textId="77777777" w:rsidR="001366A9" w:rsidRPr="00BF1145" w:rsidRDefault="001366A9" w:rsidP="001366A9">
            <w:pPr>
              <w:rPr>
                <w:rFonts w:ascii="Arial" w:hAnsi="Arial" w:cs="Arial"/>
                <w:color w:val="000000"/>
              </w:rPr>
            </w:pPr>
          </w:p>
          <w:p w14:paraId="1C29CE1B" w14:textId="77777777" w:rsidR="001366A9" w:rsidRPr="00BF1145" w:rsidRDefault="001366A9" w:rsidP="001366A9">
            <w:pPr>
              <w:rPr>
                <w:rFonts w:ascii="Arial" w:hAnsi="Arial" w:cs="Arial"/>
                <w:color w:val="000000"/>
              </w:rPr>
            </w:pPr>
          </w:p>
          <w:p w14:paraId="0AD4A1E0" w14:textId="77777777" w:rsidR="001366A9" w:rsidRPr="00BF1145" w:rsidRDefault="001366A9" w:rsidP="001366A9">
            <w:pPr>
              <w:rPr>
                <w:rFonts w:ascii="Arial" w:hAnsi="Arial" w:cs="Arial"/>
                <w:color w:val="000000"/>
              </w:rPr>
            </w:pPr>
            <w:r w:rsidRPr="00BF1145">
              <w:rPr>
                <w:rFonts w:ascii="Arial" w:hAnsi="Arial" w:cs="Arial"/>
                <w:color w:val="000000"/>
              </w:rPr>
              <w:t xml:space="preserve">If </w:t>
            </w:r>
            <w:r w:rsidRPr="00BF1145">
              <w:rPr>
                <w:rFonts w:ascii="Arial" w:hAnsi="Arial" w:cs="Arial"/>
                <w:b/>
                <w:color w:val="000000"/>
              </w:rPr>
              <w:t>yes</w:t>
            </w:r>
            <w:r w:rsidRPr="00BF1145">
              <w:rPr>
                <w:rFonts w:ascii="Arial" w:hAnsi="Arial" w:cs="Arial"/>
                <w:color w:val="000000"/>
              </w:rPr>
              <w:t xml:space="preserve">, what is the name and address of the person you are in contact with? </w:t>
            </w:r>
          </w:p>
          <w:p w14:paraId="1A52CD78" w14:textId="77777777" w:rsidR="001366A9" w:rsidRPr="00BF1145" w:rsidRDefault="001366A9" w:rsidP="001366A9">
            <w:pPr>
              <w:rPr>
                <w:rFonts w:ascii="Arial" w:hAnsi="Arial" w:cs="Arial"/>
                <w:color w:val="000000"/>
              </w:rPr>
            </w:pPr>
          </w:p>
          <w:p w14:paraId="75A125D2" w14:textId="77777777" w:rsidR="001366A9" w:rsidRPr="00BF1145" w:rsidRDefault="001366A9" w:rsidP="001366A9">
            <w:pPr>
              <w:rPr>
                <w:rFonts w:ascii="Arial" w:hAnsi="Arial" w:cs="Arial"/>
                <w:color w:val="000000"/>
              </w:rPr>
            </w:pPr>
            <w:r w:rsidRPr="00BF1145">
              <w:rPr>
                <w:rFonts w:ascii="Arial" w:hAnsi="Arial" w:cs="Arial"/>
                <w:color w:val="000000"/>
              </w:rPr>
              <w:t>………………………………………………………………………………………………………</w:t>
            </w:r>
          </w:p>
          <w:p w14:paraId="4234D017" w14:textId="77777777" w:rsidR="001366A9" w:rsidRPr="00BF1145" w:rsidRDefault="001366A9" w:rsidP="001366A9">
            <w:pPr>
              <w:rPr>
                <w:rFonts w:ascii="Arial" w:hAnsi="Arial" w:cs="Arial"/>
                <w:color w:val="000000"/>
              </w:rPr>
            </w:pPr>
          </w:p>
          <w:p w14:paraId="7F1FE449" w14:textId="77777777" w:rsidR="001366A9" w:rsidRPr="00BF1145" w:rsidRDefault="001366A9" w:rsidP="001366A9">
            <w:pPr>
              <w:rPr>
                <w:rFonts w:ascii="Arial" w:hAnsi="Arial" w:cs="Arial"/>
                <w:color w:val="000000"/>
              </w:rPr>
            </w:pPr>
            <w:r w:rsidRPr="00BF1145">
              <w:rPr>
                <w:rFonts w:ascii="Arial" w:hAnsi="Arial" w:cs="Arial"/>
                <w:color w:val="000000"/>
              </w:rPr>
              <w:t>………………………………………………………………………………………………………</w:t>
            </w:r>
          </w:p>
          <w:p w14:paraId="0585ADDF" w14:textId="77777777" w:rsidR="001366A9" w:rsidRPr="00BF1145" w:rsidRDefault="001366A9" w:rsidP="001366A9">
            <w:pPr>
              <w:rPr>
                <w:rFonts w:ascii="Arial" w:hAnsi="Arial" w:cs="Arial"/>
                <w:color w:val="000000"/>
              </w:rPr>
            </w:pPr>
          </w:p>
          <w:p w14:paraId="746C0678" w14:textId="77777777" w:rsidR="001366A9" w:rsidRPr="00BF1145" w:rsidRDefault="001366A9" w:rsidP="001366A9">
            <w:pPr>
              <w:rPr>
                <w:rFonts w:ascii="Arial" w:hAnsi="Arial" w:cs="Arial"/>
                <w:color w:val="000000"/>
              </w:rPr>
            </w:pPr>
            <w:r w:rsidRPr="00BF1145">
              <w:rPr>
                <w:rFonts w:ascii="Arial" w:hAnsi="Arial" w:cs="Arial"/>
                <w:color w:val="000000"/>
              </w:rPr>
              <w:t>………………………………………………………………………………………………………</w:t>
            </w:r>
          </w:p>
          <w:p w14:paraId="6F412E37" w14:textId="77777777" w:rsidR="001366A9" w:rsidRPr="00BF1145" w:rsidRDefault="001366A9" w:rsidP="001366A9">
            <w:pPr>
              <w:rPr>
                <w:rFonts w:ascii="Arial" w:hAnsi="Arial" w:cs="Arial"/>
                <w:color w:val="000000"/>
              </w:rPr>
            </w:pPr>
          </w:p>
          <w:p w14:paraId="3296E14D" w14:textId="77777777" w:rsidR="001366A9" w:rsidRPr="00BF1145" w:rsidRDefault="001366A9" w:rsidP="001366A9">
            <w:pPr>
              <w:rPr>
                <w:rFonts w:ascii="Arial" w:hAnsi="Arial" w:cs="Arial"/>
                <w:color w:val="000000"/>
              </w:rPr>
            </w:pPr>
            <w:r w:rsidRPr="00BF1145">
              <w:rPr>
                <w:rFonts w:ascii="Arial" w:hAnsi="Arial" w:cs="Arial"/>
                <w:color w:val="000000"/>
              </w:rPr>
              <w:t>……………………………………………………………………………………………………….</w:t>
            </w:r>
          </w:p>
          <w:p w14:paraId="614E2169" w14:textId="77777777" w:rsidR="001366A9" w:rsidRPr="00BF1145" w:rsidRDefault="001366A9" w:rsidP="001366A9">
            <w:pPr>
              <w:rPr>
                <w:rFonts w:ascii="Arial" w:hAnsi="Arial" w:cs="Arial"/>
                <w:color w:val="000000"/>
              </w:rPr>
            </w:pPr>
          </w:p>
          <w:p w14:paraId="0D649C34" w14:textId="77777777" w:rsidR="001366A9" w:rsidRPr="00BF1145" w:rsidRDefault="001366A9" w:rsidP="001366A9">
            <w:pPr>
              <w:rPr>
                <w:rFonts w:ascii="Arial" w:hAnsi="Arial" w:cs="Arial"/>
              </w:rPr>
            </w:pPr>
            <w:r w:rsidRPr="00BF1145">
              <w:rPr>
                <w:rFonts w:ascii="Arial" w:hAnsi="Arial" w:cs="Arial"/>
              </w:rPr>
              <w:t>………………………………………………………………………………………………………..</w:t>
            </w:r>
          </w:p>
          <w:p w14:paraId="67C92F4F" w14:textId="77777777" w:rsidR="001366A9" w:rsidRPr="00BF1145" w:rsidRDefault="001366A9" w:rsidP="001366A9">
            <w:pPr>
              <w:rPr>
                <w:rFonts w:ascii="Arial" w:hAnsi="Arial" w:cs="Arial"/>
              </w:rPr>
            </w:pPr>
          </w:p>
          <w:p w14:paraId="2C28E149" w14:textId="77777777" w:rsidR="001366A9" w:rsidRPr="00BF1145" w:rsidRDefault="001366A9" w:rsidP="001366A9">
            <w:pPr>
              <w:rPr>
                <w:rFonts w:ascii="Arial" w:hAnsi="Arial" w:cs="Arial"/>
              </w:rPr>
            </w:pPr>
            <w:r w:rsidRPr="00BF1145">
              <w:rPr>
                <w:rFonts w:ascii="Arial" w:hAnsi="Arial" w:cs="Arial"/>
              </w:rPr>
              <w:t>………………………………………………………………………………………………………..</w:t>
            </w:r>
          </w:p>
          <w:p w14:paraId="37578377" w14:textId="77777777" w:rsidR="001366A9" w:rsidRPr="00BF1145" w:rsidRDefault="001366A9" w:rsidP="001366A9">
            <w:pPr>
              <w:rPr>
                <w:rFonts w:ascii="Arial" w:hAnsi="Arial" w:cs="Arial"/>
              </w:rPr>
            </w:pPr>
          </w:p>
          <w:p w14:paraId="335B2CD2" w14:textId="6A073155" w:rsidR="001366A9" w:rsidRPr="00BF1145" w:rsidRDefault="001366A9" w:rsidP="001366A9">
            <w:pPr>
              <w:autoSpaceDE w:val="0"/>
              <w:autoSpaceDN w:val="0"/>
              <w:adjustRightInd w:val="0"/>
              <w:rPr>
                <w:rFonts w:ascii="Arial" w:hAnsi="Arial" w:cs="Arial"/>
                <w:color w:val="000000"/>
              </w:rPr>
            </w:pPr>
            <w:r w:rsidRPr="00BF1145">
              <w:rPr>
                <w:rFonts w:ascii="Arial" w:hAnsi="Arial" w:cs="Arial"/>
                <w:color w:val="000000"/>
              </w:rPr>
              <w:t xml:space="preserve">If </w:t>
            </w:r>
            <w:r w:rsidRPr="00BF1145">
              <w:rPr>
                <w:rFonts w:ascii="Arial" w:hAnsi="Arial" w:cs="Arial"/>
                <w:b/>
                <w:bCs/>
                <w:color w:val="000000"/>
              </w:rPr>
              <w:t>no</w:t>
            </w:r>
            <w:r w:rsidRPr="00BF1145">
              <w:rPr>
                <w:rFonts w:ascii="Arial" w:hAnsi="Arial" w:cs="Arial"/>
                <w:color w:val="000000"/>
              </w:rPr>
              <w:t xml:space="preserve">, please can you give us details of where you* lived when you were in contact with </w:t>
            </w:r>
            <w:r w:rsidR="0009197A" w:rsidRPr="00BF1145">
              <w:rPr>
                <w:rFonts w:ascii="Arial" w:hAnsi="Arial" w:cs="Arial"/>
                <w:color w:val="000000"/>
              </w:rPr>
              <w:t>the school</w:t>
            </w:r>
            <w:r w:rsidRPr="00BF1145">
              <w:rPr>
                <w:rFonts w:ascii="Arial" w:hAnsi="Arial" w:cs="Arial"/>
                <w:color w:val="000000"/>
              </w:rPr>
              <w:t xml:space="preserve">: </w:t>
            </w:r>
          </w:p>
          <w:p w14:paraId="4BD33DCB" w14:textId="77777777" w:rsidR="001366A9" w:rsidRPr="00BF1145" w:rsidRDefault="001366A9" w:rsidP="001366A9">
            <w:pPr>
              <w:autoSpaceDE w:val="0"/>
              <w:autoSpaceDN w:val="0"/>
              <w:adjustRightInd w:val="0"/>
              <w:rPr>
                <w:rFonts w:ascii="Arial" w:hAnsi="Arial" w:cs="Arial"/>
                <w:color w:val="000000"/>
              </w:rPr>
            </w:pPr>
          </w:p>
          <w:p w14:paraId="01F675DB" w14:textId="77777777" w:rsidR="001366A9" w:rsidRPr="00BF1145" w:rsidRDefault="001366A9" w:rsidP="001366A9">
            <w:pPr>
              <w:autoSpaceDE w:val="0"/>
              <w:autoSpaceDN w:val="0"/>
              <w:adjustRightInd w:val="0"/>
              <w:rPr>
                <w:rFonts w:ascii="Arial" w:hAnsi="Arial" w:cs="Arial"/>
                <w:color w:val="000000"/>
              </w:rPr>
            </w:pPr>
            <w:r w:rsidRPr="00BF1145">
              <w:rPr>
                <w:rFonts w:ascii="Arial" w:hAnsi="Arial" w:cs="Arial"/>
                <w:color w:val="000000"/>
              </w:rPr>
              <w:t>……………………………………………………………………………………………………….</w:t>
            </w:r>
          </w:p>
          <w:p w14:paraId="6714159E" w14:textId="77777777" w:rsidR="001366A9" w:rsidRPr="00BF1145" w:rsidRDefault="001366A9" w:rsidP="001366A9">
            <w:pPr>
              <w:autoSpaceDE w:val="0"/>
              <w:autoSpaceDN w:val="0"/>
              <w:adjustRightInd w:val="0"/>
              <w:rPr>
                <w:rFonts w:ascii="Arial" w:hAnsi="Arial" w:cs="Arial"/>
                <w:color w:val="000000"/>
              </w:rPr>
            </w:pPr>
          </w:p>
          <w:p w14:paraId="088E3E0C" w14:textId="77777777" w:rsidR="001366A9" w:rsidRPr="00BF1145" w:rsidRDefault="001366A9" w:rsidP="001366A9">
            <w:pPr>
              <w:autoSpaceDE w:val="0"/>
              <w:autoSpaceDN w:val="0"/>
              <w:adjustRightInd w:val="0"/>
              <w:rPr>
                <w:rFonts w:ascii="Arial" w:hAnsi="Arial" w:cs="Arial"/>
                <w:color w:val="000000"/>
              </w:rPr>
            </w:pPr>
            <w:r w:rsidRPr="00BF1145">
              <w:rPr>
                <w:rFonts w:ascii="Arial" w:hAnsi="Arial" w:cs="Arial"/>
                <w:color w:val="000000"/>
              </w:rPr>
              <w:t>………………………………………………………………………………………………………..</w:t>
            </w:r>
          </w:p>
          <w:p w14:paraId="53EF0F33" w14:textId="77777777" w:rsidR="001366A9" w:rsidRPr="00BF1145" w:rsidRDefault="001366A9" w:rsidP="001366A9">
            <w:pPr>
              <w:autoSpaceDE w:val="0"/>
              <w:autoSpaceDN w:val="0"/>
              <w:adjustRightInd w:val="0"/>
              <w:rPr>
                <w:rFonts w:ascii="Arial" w:hAnsi="Arial" w:cs="Arial"/>
                <w:color w:val="000000"/>
              </w:rPr>
            </w:pPr>
          </w:p>
          <w:p w14:paraId="15270440" w14:textId="77777777" w:rsidR="001366A9" w:rsidRPr="00BF1145" w:rsidRDefault="001366A9" w:rsidP="001366A9">
            <w:pPr>
              <w:autoSpaceDE w:val="0"/>
              <w:autoSpaceDN w:val="0"/>
              <w:adjustRightInd w:val="0"/>
              <w:rPr>
                <w:rFonts w:ascii="Arial" w:hAnsi="Arial" w:cs="Arial"/>
                <w:color w:val="000000"/>
              </w:rPr>
            </w:pPr>
            <w:r w:rsidRPr="00BF1145">
              <w:rPr>
                <w:rFonts w:ascii="Arial" w:hAnsi="Arial" w:cs="Arial"/>
                <w:color w:val="000000"/>
              </w:rPr>
              <w:t>………………………………………………………………………………………………………..</w:t>
            </w:r>
          </w:p>
          <w:p w14:paraId="14DAD43C" w14:textId="77777777" w:rsidR="001366A9" w:rsidRPr="00BF1145" w:rsidRDefault="001366A9" w:rsidP="001366A9">
            <w:pPr>
              <w:autoSpaceDE w:val="0"/>
              <w:autoSpaceDN w:val="0"/>
              <w:adjustRightInd w:val="0"/>
              <w:rPr>
                <w:rFonts w:ascii="Arial" w:hAnsi="Arial" w:cs="Arial"/>
                <w:color w:val="000000"/>
              </w:rPr>
            </w:pPr>
          </w:p>
          <w:p w14:paraId="2A0CB221" w14:textId="77777777" w:rsidR="001366A9" w:rsidRPr="00BF1145" w:rsidRDefault="001366A9" w:rsidP="001366A9">
            <w:pPr>
              <w:autoSpaceDE w:val="0"/>
              <w:autoSpaceDN w:val="0"/>
              <w:adjustRightInd w:val="0"/>
              <w:rPr>
                <w:rFonts w:ascii="Arial" w:hAnsi="Arial" w:cs="Arial"/>
                <w:color w:val="000000"/>
              </w:rPr>
            </w:pPr>
            <w:r w:rsidRPr="00BF1145">
              <w:rPr>
                <w:rFonts w:ascii="Arial" w:hAnsi="Arial" w:cs="Arial"/>
                <w:color w:val="000000"/>
              </w:rPr>
              <w:t>………………………………………………………………………………………………………..</w:t>
            </w:r>
          </w:p>
          <w:p w14:paraId="441A5589" w14:textId="77777777" w:rsidR="001366A9" w:rsidRPr="00BF1145" w:rsidRDefault="001366A9" w:rsidP="001366A9">
            <w:pPr>
              <w:autoSpaceDE w:val="0"/>
              <w:autoSpaceDN w:val="0"/>
              <w:adjustRightInd w:val="0"/>
              <w:rPr>
                <w:rFonts w:ascii="Arial" w:hAnsi="Arial" w:cs="Arial"/>
                <w:color w:val="000000"/>
              </w:rPr>
            </w:pPr>
          </w:p>
          <w:p w14:paraId="41502F6D" w14:textId="77777777" w:rsidR="001366A9" w:rsidRPr="00BF1145" w:rsidRDefault="001366A9" w:rsidP="001366A9">
            <w:pPr>
              <w:autoSpaceDE w:val="0"/>
              <w:autoSpaceDN w:val="0"/>
              <w:adjustRightInd w:val="0"/>
              <w:rPr>
                <w:rFonts w:ascii="Arial" w:hAnsi="Arial" w:cs="Arial"/>
                <w:color w:val="000000"/>
              </w:rPr>
            </w:pPr>
            <w:r w:rsidRPr="00BF1145">
              <w:rPr>
                <w:rFonts w:ascii="Arial" w:hAnsi="Arial" w:cs="Arial"/>
                <w:color w:val="000000"/>
              </w:rPr>
              <w:t>………………………………………………………………………………………………………..</w:t>
            </w:r>
          </w:p>
          <w:p w14:paraId="3C384D74" w14:textId="77777777" w:rsidR="001366A9" w:rsidRPr="00BF1145" w:rsidRDefault="001366A9" w:rsidP="001366A9">
            <w:pPr>
              <w:autoSpaceDE w:val="0"/>
              <w:autoSpaceDN w:val="0"/>
              <w:adjustRightInd w:val="0"/>
              <w:rPr>
                <w:rFonts w:ascii="Arial" w:hAnsi="Arial" w:cs="Arial"/>
                <w:color w:val="000000"/>
              </w:rPr>
            </w:pPr>
          </w:p>
          <w:p w14:paraId="57002159" w14:textId="77777777" w:rsidR="001366A9" w:rsidRPr="00BF1145" w:rsidRDefault="001366A9" w:rsidP="001366A9">
            <w:pPr>
              <w:autoSpaceDE w:val="0"/>
              <w:autoSpaceDN w:val="0"/>
              <w:adjustRightInd w:val="0"/>
              <w:rPr>
                <w:rFonts w:ascii="Arial" w:hAnsi="Arial" w:cs="Arial"/>
                <w:color w:val="000000"/>
              </w:rPr>
            </w:pPr>
            <w:r w:rsidRPr="00BF1145">
              <w:rPr>
                <w:rFonts w:ascii="Arial" w:hAnsi="Arial" w:cs="Arial"/>
                <w:color w:val="000000"/>
              </w:rPr>
              <w:t>………………………………………………………………………………………………………..</w:t>
            </w:r>
          </w:p>
          <w:p w14:paraId="3B0C34BD" w14:textId="77777777" w:rsidR="001366A9" w:rsidRPr="00BF1145" w:rsidRDefault="001366A9" w:rsidP="001366A9">
            <w:pPr>
              <w:autoSpaceDE w:val="0"/>
              <w:autoSpaceDN w:val="0"/>
              <w:adjustRightInd w:val="0"/>
              <w:rPr>
                <w:rFonts w:ascii="Arial" w:hAnsi="Arial" w:cs="Arial"/>
                <w:color w:val="000000"/>
              </w:rPr>
            </w:pPr>
          </w:p>
          <w:p w14:paraId="5E501598" w14:textId="77777777" w:rsidR="001366A9" w:rsidRPr="00BF1145" w:rsidRDefault="001366A9" w:rsidP="001366A9">
            <w:pPr>
              <w:rPr>
                <w:rFonts w:ascii="Arial" w:hAnsi="Arial" w:cs="Arial"/>
              </w:rPr>
            </w:pPr>
            <w:r w:rsidRPr="00BF1145">
              <w:rPr>
                <w:rFonts w:ascii="Arial" w:hAnsi="Arial" w:cs="Arial"/>
                <w:color w:val="000000"/>
              </w:rPr>
              <w:t>*or the person whose records you want to see</w:t>
            </w:r>
          </w:p>
          <w:p w14:paraId="41594761" w14:textId="77777777" w:rsidR="001366A9" w:rsidRPr="00BF1145" w:rsidRDefault="001366A9" w:rsidP="001366A9">
            <w:pPr>
              <w:rPr>
                <w:rFonts w:ascii="Arial" w:hAnsi="Arial" w:cs="Arial"/>
              </w:rPr>
            </w:pPr>
          </w:p>
        </w:tc>
      </w:tr>
    </w:tbl>
    <w:p w14:paraId="3466DBE4" w14:textId="77777777" w:rsidR="001366A9" w:rsidRPr="00BF1145" w:rsidRDefault="001366A9" w:rsidP="001366A9">
      <w:pPr>
        <w:rPr>
          <w:rFonts w:ascii="Arial" w:hAnsi="Arial" w:cs="Arial"/>
        </w:rPr>
      </w:pPr>
    </w:p>
    <w:p w14:paraId="690E7C4A" w14:textId="77777777" w:rsidR="001366A9" w:rsidRPr="00BF1145" w:rsidRDefault="001366A9" w:rsidP="001366A9">
      <w:pPr>
        <w:rPr>
          <w:rFonts w:ascii="Arial" w:hAnsi="Arial" w:cs="Arial"/>
        </w:rPr>
      </w:pPr>
    </w:p>
    <w:p w14:paraId="6BC30124" w14:textId="77777777" w:rsidR="001366A9" w:rsidRPr="00BF1145" w:rsidRDefault="001366A9" w:rsidP="001366A9">
      <w:pPr>
        <w:rPr>
          <w:rFonts w:ascii="Arial" w:hAnsi="Arial" w:cs="Arial"/>
        </w:rPr>
      </w:pPr>
      <w:r w:rsidRPr="00BF1145">
        <w:rPr>
          <w:rFonts w:ascii="Arial" w:hAnsi="Arial" w:cs="Arial"/>
        </w:rPr>
        <w:br w:type="page"/>
      </w:r>
    </w:p>
    <w:tbl>
      <w:tblPr>
        <w:tblStyle w:val="TableGrid"/>
        <w:tblW w:w="9577" w:type="dxa"/>
        <w:tblInd w:w="-432" w:type="dxa"/>
        <w:tblLook w:val="01E0" w:firstRow="1" w:lastRow="1" w:firstColumn="1" w:lastColumn="1" w:noHBand="0" w:noVBand="0"/>
      </w:tblPr>
      <w:tblGrid>
        <w:gridCol w:w="9577"/>
      </w:tblGrid>
      <w:tr w:rsidR="001366A9" w:rsidRPr="00BF1145" w14:paraId="223D6A97" w14:textId="77777777">
        <w:tc>
          <w:tcPr>
            <w:tcW w:w="9720" w:type="dxa"/>
          </w:tcPr>
          <w:p w14:paraId="330FAF40" w14:textId="77777777" w:rsidR="001366A9" w:rsidRPr="00BF1145" w:rsidRDefault="001366A9" w:rsidP="001366A9">
            <w:pPr>
              <w:rPr>
                <w:rFonts w:ascii="Arial" w:hAnsi="Arial" w:cs="Arial"/>
              </w:rPr>
            </w:pPr>
          </w:p>
          <w:p w14:paraId="7BC2F6C0" w14:textId="77777777" w:rsidR="001366A9" w:rsidRPr="00BF1145" w:rsidRDefault="001366A9" w:rsidP="001366A9">
            <w:pPr>
              <w:autoSpaceDE w:val="0"/>
              <w:autoSpaceDN w:val="0"/>
              <w:adjustRightInd w:val="0"/>
              <w:rPr>
                <w:rFonts w:ascii="Arial" w:hAnsi="Arial" w:cs="Arial"/>
                <w:color w:val="000000"/>
              </w:rPr>
            </w:pPr>
            <w:r w:rsidRPr="00BF1145">
              <w:rPr>
                <w:rFonts w:ascii="Arial" w:hAnsi="Arial" w:cs="Arial"/>
                <w:color w:val="000000"/>
              </w:rPr>
              <w:t xml:space="preserve">I would like </w:t>
            </w:r>
          </w:p>
          <w:p w14:paraId="01810F0D" w14:textId="77777777" w:rsidR="001366A9" w:rsidRPr="00BF1145" w:rsidRDefault="001366A9" w:rsidP="001366A9">
            <w:pPr>
              <w:autoSpaceDE w:val="0"/>
              <w:autoSpaceDN w:val="0"/>
              <w:adjustRightInd w:val="0"/>
              <w:rPr>
                <w:rFonts w:ascii="Arial" w:hAnsi="Arial" w:cs="Arial"/>
                <w:color w:val="000000"/>
              </w:rPr>
            </w:pPr>
          </w:p>
          <w:p w14:paraId="4F2B1D65" w14:textId="77777777" w:rsidR="001366A9" w:rsidRPr="00BF1145" w:rsidRDefault="00C201FE" w:rsidP="001366A9">
            <w:pPr>
              <w:autoSpaceDE w:val="0"/>
              <w:autoSpaceDN w:val="0"/>
              <w:adjustRightInd w:val="0"/>
              <w:rPr>
                <w:rFonts w:ascii="Arial" w:hAnsi="Arial" w:cs="Arial"/>
                <w:color w:val="000000"/>
              </w:rPr>
            </w:pPr>
            <w:r w:rsidRPr="00BF1145">
              <w:rPr>
                <w:rFonts w:ascii="Arial" w:hAnsi="Arial" w:cs="Arial"/>
                <w:noProof/>
              </w:rPr>
              <mc:AlternateContent>
                <mc:Choice Requires="wps">
                  <w:drawing>
                    <wp:anchor distT="0" distB="0" distL="114300" distR="114300" simplePos="0" relativeHeight="251658244" behindDoc="0" locked="0" layoutInCell="1" allowOverlap="1" wp14:anchorId="0C446693" wp14:editId="371FDC10">
                      <wp:simplePos x="0" y="0"/>
                      <wp:positionH relativeFrom="column">
                        <wp:posOffset>189865</wp:posOffset>
                      </wp:positionH>
                      <wp:positionV relativeFrom="paragraph">
                        <wp:posOffset>74295</wp:posOffset>
                      </wp:positionV>
                      <wp:extent cx="454660" cy="338455"/>
                      <wp:effectExtent l="8890" t="6350" r="12700" b="7620"/>
                      <wp:wrapNone/>
                      <wp:docPr id="9"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4660" cy="3384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21A203" id="Rectangle 7" o:spid="_x0000_s1026" style="position:absolute;margin-left:14.95pt;margin-top:5.85pt;width:35.8pt;height:26.6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"/>
                  </w:pict>
                </mc:Fallback>
              </mc:AlternateContent>
            </w:r>
          </w:p>
          <w:p w14:paraId="441383F5" w14:textId="77777777" w:rsidR="001366A9" w:rsidRPr="00BF1145" w:rsidRDefault="001366A9" w:rsidP="001366A9">
            <w:pPr>
              <w:autoSpaceDE w:val="0"/>
              <w:autoSpaceDN w:val="0"/>
              <w:adjustRightInd w:val="0"/>
              <w:rPr>
                <w:rFonts w:ascii="Arial" w:hAnsi="Arial" w:cs="Arial"/>
                <w:color w:val="000000"/>
              </w:rPr>
            </w:pPr>
            <w:r w:rsidRPr="00BF1145">
              <w:rPr>
                <w:rFonts w:ascii="Arial" w:hAnsi="Arial" w:cs="Arial"/>
                <w:color w:val="000000"/>
              </w:rPr>
              <w:t xml:space="preserve">                         a copy of my information to be sent to my address by ordinary post </w:t>
            </w:r>
          </w:p>
          <w:p w14:paraId="3BBA3242" w14:textId="77777777" w:rsidR="001366A9" w:rsidRPr="00BF1145" w:rsidRDefault="001366A9" w:rsidP="001366A9">
            <w:pPr>
              <w:autoSpaceDE w:val="0"/>
              <w:autoSpaceDN w:val="0"/>
              <w:adjustRightInd w:val="0"/>
              <w:rPr>
                <w:rFonts w:ascii="Arial" w:hAnsi="Arial" w:cs="Arial"/>
                <w:color w:val="000000"/>
              </w:rPr>
            </w:pPr>
          </w:p>
          <w:p w14:paraId="7126E929" w14:textId="77777777" w:rsidR="001366A9" w:rsidRPr="00BF1145" w:rsidRDefault="001366A9" w:rsidP="001366A9">
            <w:pPr>
              <w:autoSpaceDE w:val="0"/>
              <w:autoSpaceDN w:val="0"/>
              <w:adjustRightInd w:val="0"/>
              <w:ind w:left="1701"/>
              <w:rPr>
                <w:rFonts w:ascii="Arial" w:hAnsi="Arial" w:cs="Arial"/>
                <w:color w:val="000000"/>
              </w:rPr>
            </w:pPr>
          </w:p>
          <w:p w14:paraId="7CCBCC44" w14:textId="77777777" w:rsidR="001366A9" w:rsidRPr="00BF1145" w:rsidRDefault="001366A9" w:rsidP="001366A9">
            <w:pPr>
              <w:autoSpaceDE w:val="0"/>
              <w:autoSpaceDN w:val="0"/>
              <w:adjustRightInd w:val="0"/>
              <w:ind w:left="1701"/>
              <w:rPr>
                <w:rFonts w:ascii="Arial" w:hAnsi="Arial" w:cs="Arial"/>
                <w:color w:val="000000"/>
              </w:rPr>
            </w:pPr>
          </w:p>
          <w:p w14:paraId="31684F01" w14:textId="5BC51DB7" w:rsidR="001366A9" w:rsidRPr="00BF1145" w:rsidRDefault="00C201FE" w:rsidP="001366A9">
            <w:pPr>
              <w:autoSpaceDE w:val="0"/>
              <w:autoSpaceDN w:val="0"/>
              <w:adjustRightInd w:val="0"/>
              <w:ind w:left="1701"/>
              <w:rPr>
                <w:rFonts w:ascii="Arial" w:hAnsi="Arial" w:cs="Arial"/>
                <w:color w:val="000000"/>
              </w:rPr>
            </w:pPr>
            <w:r w:rsidRPr="00BF1145">
              <w:rPr>
                <w:rFonts w:ascii="Arial" w:hAnsi="Arial" w:cs="Arial"/>
                <w:noProof/>
                <w:color w:val="000000"/>
              </w:rPr>
              <mc:AlternateContent>
                <mc:Choice Requires="wps">
                  <w:drawing>
                    <wp:anchor distT="0" distB="0" distL="114300" distR="114300" simplePos="0" relativeHeight="251658242" behindDoc="0" locked="0" layoutInCell="1" allowOverlap="1" wp14:anchorId="5C4A104D" wp14:editId="2060468C">
                      <wp:simplePos x="0" y="0"/>
                      <wp:positionH relativeFrom="column">
                        <wp:posOffset>189865</wp:posOffset>
                      </wp:positionH>
                      <wp:positionV relativeFrom="paragraph">
                        <wp:posOffset>59055</wp:posOffset>
                      </wp:positionV>
                      <wp:extent cx="454660" cy="338455"/>
                      <wp:effectExtent l="8890" t="10160" r="12700" b="13335"/>
                      <wp:wrapNone/>
                      <wp:docPr id="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4660" cy="3384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F10F48" id="Rectangle 5" o:spid="_x0000_s1026" style="position:absolute;margin-left:14.95pt;margin-top:4.65pt;width:35.8pt;height:26.6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"/>
                  </w:pict>
                </mc:Fallback>
              </mc:AlternateContent>
            </w:r>
            <w:r w:rsidR="001366A9" w:rsidRPr="00BF1145">
              <w:rPr>
                <w:rFonts w:ascii="Arial" w:hAnsi="Arial" w:cs="Arial"/>
                <w:color w:val="000000"/>
              </w:rPr>
              <w:t xml:space="preserve">to come in and view/collect my information/file with a </w:t>
            </w:r>
            <w:r w:rsidR="00EE1385" w:rsidRPr="00BF1145">
              <w:rPr>
                <w:rFonts w:ascii="Arial" w:hAnsi="Arial" w:cs="Arial"/>
                <w:color w:val="000000"/>
              </w:rPr>
              <w:t>staff member</w:t>
            </w:r>
            <w:r w:rsidR="001366A9" w:rsidRPr="00BF1145">
              <w:rPr>
                <w:rFonts w:ascii="Arial" w:hAnsi="Arial" w:cs="Arial"/>
                <w:color w:val="000000"/>
              </w:rPr>
              <w:t xml:space="preserve"> present if appropriate                                                                                                              </w:t>
            </w:r>
          </w:p>
          <w:p w14:paraId="09ABAE69" w14:textId="77777777" w:rsidR="001366A9" w:rsidRPr="00BF1145" w:rsidRDefault="001366A9" w:rsidP="001366A9">
            <w:pPr>
              <w:autoSpaceDE w:val="0"/>
              <w:autoSpaceDN w:val="0"/>
              <w:adjustRightInd w:val="0"/>
              <w:ind w:left="1701"/>
              <w:rPr>
                <w:rFonts w:ascii="Arial" w:hAnsi="Arial" w:cs="Arial"/>
                <w:color w:val="000000"/>
              </w:rPr>
            </w:pPr>
          </w:p>
          <w:p w14:paraId="1A4EABD8" w14:textId="77777777" w:rsidR="001366A9" w:rsidRPr="00BF1145" w:rsidRDefault="001366A9" w:rsidP="001366A9">
            <w:pPr>
              <w:autoSpaceDE w:val="0"/>
              <w:autoSpaceDN w:val="0"/>
              <w:adjustRightInd w:val="0"/>
              <w:ind w:left="1701"/>
              <w:rPr>
                <w:rFonts w:ascii="Arial" w:hAnsi="Arial" w:cs="Arial"/>
                <w:color w:val="000000"/>
              </w:rPr>
            </w:pPr>
          </w:p>
          <w:p w14:paraId="57232BB3" w14:textId="77777777" w:rsidR="001366A9" w:rsidRPr="00BF1145" w:rsidRDefault="001366A9" w:rsidP="001366A9">
            <w:pPr>
              <w:autoSpaceDE w:val="0"/>
              <w:autoSpaceDN w:val="0"/>
              <w:adjustRightInd w:val="0"/>
              <w:ind w:left="1701"/>
              <w:rPr>
                <w:rFonts w:ascii="Arial" w:hAnsi="Arial" w:cs="Arial"/>
                <w:color w:val="000000"/>
              </w:rPr>
            </w:pPr>
          </w:p>
          <w:p w14:paraId="7B504EA3" w14:textId="77777777" w:rsidR="001366A9" w:rsidRPr="00BF1145" w:rsidRDefault="00C201FE" w:rsidP="001366A9">
            <w:pPr>
              <w:autoSpaceDE w:val="0"/>
              <w:autoSpaceDN w:val="0"/>
              <w:adjustRightInd w:val="0"/>
              <w:ind w:left="1701"/>
              <w:rPr>
                <w:rFonts w:ascii="Arial" w:hAnsi="Arial" w:cs="Arial"/>
                <w:color w:val="000000"/>
              </w:rPr>
            </w:pPr>
            <w:r w:rsidRPr="00BF1145">
              <w:rPr>
                <w:rFonts w:ascii="Arial" w:hAnsi="Arial" w:cs="Arial"/>
                <w:noProof/>
              </w:rPr>
              <mc:AlternateContent>
                <mc:Choice Requires="wps">
                  <w:drawing>
                    <wp:anchor distT="0" distB="0" distL="114300" distR="114300" simplePos="0" relativeHeight="251658243" behindDoc="0" locked="0" layoutInCell="1" allowOverlap="1" wp14:anchorId="287F23E8" wp14:editId="309133DA">
                      <wp:simplePos x="0" y="0"/>
                      <wp:positionH relativeFrom="column">
                        <wp:posOffset>189865</wp:posOffset>
                      </wp:positionH>
                      <wp:positionV relativeFrom="paragraph">
                        <wp:posOffset>104775</wp:posOffset>
                      </wp:positionV>
                      <wp:extent cx="454660" cy="338455"/>
                      <wp:effectExtent l="8890" t="8255" r="12700" b="5715"/>
                      <wp:wrapNone/>
                      <wp:docPr id="7"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4660" cy="3384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D9D8C4" id="Rectangle 6" o:spid="_x0000_s1026" style="position:absolute;margin-left:14.95pt;margin-top:8.25pt;width:35.8pt;height:26.6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"/>
                  </w:pict>
                </mc:Fallback>
              </mc:AlternateContent>
            </w:r>
          </w:p>
          <w:p w14:paraId="52E5B089" w14:textId="77777777" w:rsidR="001366A9" w:rsidRPr="00BF1145" w:rsidRDefault="001366A9" w:rsidP="001366A9">
            <w:pPr>
              <w:rPr>
                <w:rFonts w:ascii="Arial" w:hAnsi="Arial" w:cs="Arial"/>
                <w:color w:val="000000"/>
              </w:rPr>
            </w:pPr>
            <w:r w:rsidRPr="00BF1145">
              <w:rPr>
                <w:rFonts w:ascii="Arial" w:hAnsi="Arial" w:cs="Arial"/>
                <w:color w:val="000000"/>
              </w:rPr>
              <w:t xml:space="preserve">                           my information emailed to me*. My email address is </w:t>
            </w:r>
          </w:p>
          <w:p w14:paraId="50B25235" w14:textId="77777777" w:rsidR="001366A9" w:rsidRPr="00BF1145" w:rsidRDefault="001366A9" w:rsidP="001366A9">
            <w:pPr>
              <w:rPr>
                <w:rFonts w:ascii="Arial" w:hAnsi="Arial" w:cs="Arial"/>
                <w:color w:val="000000"/>
              </w:rPr>
            </w:pPr>
          </w:p>
          <w:p w14:paraId="64089E4F" w14:textId="77777777" w:rsidR="001366A9" w:rsidRPr="00BF1145" w:rsidRDefault="001366A9" w:rsidP="001366A9">
            <w:pPr>
              <w:rPr>
                <w:rFonts w:ascii="Arial" w:hAnsi="Arial" w:cs="Arial"/>
                <w:color w:val="000000"/>
              </w:rPr>
            </w:pPr>
          </w:p>
          <w:p w14:paraId="39AE1B7C" w14:textId="77777777" w:rsidR="001366A9" w:rsidRPr="00BF1145" w:rsidRDefault="001366A9" w:rsidP="001366A9">
            <w:pPr>
              <w:rPr>
                <w:rFonts w:ascii="Arial" w:hAnsi="Arial" w:cs="Arial"/>
                <w:color w:val="000000"/>
              </w:rPr>
            </w:pPr>
            <w:r w:rsidRPr="00BF1145">
              <w:rPr>
                <w:rFonts w:ascii="Arial" w:hAnsi="Arial" w:cs="Arial"/>
                <w:color w:val="000000"/>
              </w:rPr>
              <w:t>………………………………………………………………………………………………………</w:t>
            </w:r>
          </w:p>
          <w:p w14:paraId="67613544" w14:textId="77777777" w:rsidR="001366A9" w:rsidRPr="00BF1145" w:rsidRDefault="001366A9" w:rsidP="001366A9">
            <w:pPr>
              <w:rPr>
                <w:rFonts w:ascii="Arial" w:hAnsi="Arial" w:cs="Arial"/>
              </w:rPr>
            </w:pPr>
          </w:p>
          <w:p w14:paraId="17456E03" w14:textId="77777777" w:rsidR="001366A9" w:rsidRPr="00BF1145" w:rsidRDefault="001366A9" w:rsidP="001366A9">
            <w:pPr>
              <w:rPr>
                <w:rFonts w:ascii="Arial" w:hAnsi="Arial" w:cs="Arial"/>
                <w:sz w:val="28"/>
                <w:szCs w:val="28"/>
              </w:rPr>
            </w:pPr>
          </w:p>
          <w:p w14:paraId="5D9A29AD" w14:textId="0C28F1E0" w:rsidR="001366A9" w:rsidRPr="00BF1145" w:rsidRDefault="001366A9" w:rsidP="001366A9">
            <w:pPr>
              <w:rPr>
                <w:rFonts w:ascii="Arial" w:hAnsi="Arial" w:cs="Arial"/>
                <w:sz w:val="28"/>
                <w:szCs w:val="28"/>
              </w:rPr>
            </w:pPr>
            <w:r w:rsidRPr="00BF1145">
              <w:rPr>
                <w:rFonts w:ascii="Arial" w:hAnsi="Arial" w:cs="Arial"/>
                <w:sz w:val="28"/>
                <w:szCs w:val="28"/>
              </w:rPr>
              <w:t>*</w:t>
            </w:r>
            <w:r w:rsidR="0009197A" w:rsidRPr="00BF1145">
              <w:rPr>
                <w:rFonts w:ascii="Arial" w:hAnsi="Arial" w:cs="Arial"/>
                <w:sz w:val="28"/>
                <w:szCs w:val="28"/>
              </w:rPr>
              <w:t>The school</w:t>
            </w:r>
            <w:r w:rsidRPr="00BF1145">
              <w:rPr>
                <w:rFonts w:ascii="Arial" w:hAnsi="Arial" w:cs="Arial"/>
                <w:sz w:val="28"/>
                <w:szCs w:val="28"/>
              </w:rPr>
              <w:t xml:space="preserve"> takes no responsibility for personal information transmitted via email, as this is not a </w:t>
            </w:r>
            <w:r w:rsidR="00EE1385" w:rsidRPr="00BF1145">
              <w:rPr>
                <w:rFonts w:ascii="Arial" w:hAnsi="Arial" w:cs="Arial"/>
                <w:sz w:val="28"/>
                <w:szCs w:val="28"/>
              </w:rPr>
              <w:t xml:space="preserve">completely </w:t>
            </w:r>
            <w:r w:rsidRPr="00BF1145">
              <w:rPr>
                <w:rFonts w:ascii="Arial" w:hAnsi="Arial" w:cs="Arial"/>
                <w:sz w:val="28"/>
                <w:szCs w:val="28"/>
              </w:rPr>
              <w:t xml:space="preserve">secure method of exchange/transfer. </w:t>
            </w:r>
            <w:r w:rsidR="00D93C40" w:rsidRPr="00BF1145">
              <w:rPr>
                <w:rFonts w:ascii="Arial" w:hAnsi="Arial" w:cs="Arial"/>
                <w:sz w:val="28"/>
                <w:szCs w:val="28"/>
              </w:rPr>
              <w:t>P</w:t>
            </w:r>
            <w:r w:rsidRPr="00BF1145">
              <w:rPr>
                <w:rFonts w:ascii="Arial" w:hAnsi="Arial" w:cs="Arial"/>
                <w:sz w:val="28"/>
                <w:szCs w:val="28"/>
              </w:rPr>
              <w:t xml:space="preserve">aper files </w:t>
            </w:r>
            <w:r w:rsidR="00D93C40" w:rsidRPr="00BF1145">
              <w:rPr>
                <w:rFonts w:ascii="Arial" w:hAnsi="Arial" w:cs="Arial"/>
                <w:sz w:val="28"/>
                <w:szCs w:val="28"/>
              </w:rPr>
              <w:t>will</w:t>
            </w:r>
            <w:r w:rsidRPr="00BF1145">
              <w:rPr>
                <w:rFonts w:ascii="Arial" w:hAnsi="Arial" w:cs="Arial"/>
                <w:sz w:val="28"/>
                <w:szCs w:val="28"/>
              </w:rPr>
              <w:t xml:space="preserve"> be scanned and sent electronically.</w:t>
            </w:r>
          </w:p>
          <w:p w14:paraId="7E3DC1B6" w14:textId="77777777" w:rsidR="001366A9" w:rsidRPr="00BF1145" w:rsidRDefault="001366A9" w:rsidP="001366A9">
            <w:pPr>
              <w:rPr>
                <w:rFonts w:ascii="Arial" w:hAnsi="Arial" w:cs="Arial"/>
              </w:rPr>
            </w:pPr>
          </w:p>
        </w:tc>
      </w:tr>
    </w:tbl>
    <w:p w14:paraId="292EE5EB" w14:textId="77777777" w:rsidR="001366A9" w:rsidRPr="00BF1145" w:rsidRDefault="001366A9" w:rsidP="001366A9">
      <w:pPr>
        <w:rPr>
          <w:rFonts w:ascii="Arial" w:hAnsi="Arial" w:cs="Arial"/>
        </w:rPr>
      </w:pPr>
    </w:p>
    <w:p w14:paraId="073731A8" w14:textId="77777777" w:rsidR="001366A9" w:rsidRPr="00BF1145" w:rsidRDefault="001366A9" w:rsidP="001366A9">
      <w:pPr>
        <w:rPr>
          <w:rFonts w:ascii="Arial" w:hAnsi="Arial" w:cs="Arial"/>
        </w:rPr>
      </w:pPr>
      <w:r w:rsidRPr="00BF1145">
        <w:rPr>
          <w:rFonts w:ascii="Arial" w:hAnsi="Arial" w:cs="Arial"/>
        </w:rPr>
        <w:br w:type="page"/>
      </w:r>
    </w:p>
    <w:tbl>
      <w:tblPr>
        <w:tblStyle w:val="TableGrid"/>
        <w:tblW w:w="9577" w:type="dxa"/>
        <w:tblInd w:w="-432" w:type="dxa"/>
        <w:tblLayout w:type="fixed"/>
        <w:tblLook w:val="01E0" w:firstRow="1" w:lastRow="1" w:firstColumn="1" w:lastColumn="1" w:noHBand="0" w:noVBand="0"/>
      </w:tblPr>
      <w:tblGrid>
        <w:gridCol w:w="9577"/>
      </w:tblGrid>
      <w:tr w:rsidR="001366A9" w:rsidRPr="00BF1145" w14:paraId="42C0A48E" w14:textId="77777777">
        <w:tc>
          <w:tcPr>
            <w:tcW w:w="9720" w:type="dxa"/>
          </w:tcPr>
          <w:p w14:paraId="6B789FDE" w14:textId="77777777" w:rsidR="001366A9" w:rsidRPr="00BF1145" w:rsidRDefault="001366A9" w:rsidP="001366A9">
            <w:pPr>
              <w:rPr>
                <w:rFonts w:ascii="Arial" w:hAnsi="Arial" w:cs="Arial"/>
              </w:rPr>
            </w:pPr>
          </w:p>
          <w:p w14:paraId="0D99FD70" w14:textId="77777777" w:rsidR="001366A9" w:rsidRPr="00BF1145" w:rsidRDefault="001366A9" w:rsidP="001366A9">
            <w:pPr>
              <w:autoSpaceDE w:val="0"/>
              <w:autoSpaceDN w:val="0"/>
              <w:adjustRightInd w:val="0"/>
              <w:rPr>
                <w:rFonts w:ascii="Arial" w:hAnsi="Arial" w:cs="Arial"/>
                <w:color w:val="000000"/>
              </w:rPr>
            </w:pPr>
            <w:r w:rsidRPr="00BF1145">
              <w:rPr>
                <w:rFonts w:ascii="Arial" w:hAnsi="Arial" w:cs="Arial"/>
                <w:color w:val="000000"/>
              </w:rPr>
              <w:t>I would like to see</w:t>
            </w:r>
          </w:p>
          <w:p w14:paraId="679C79D7" w14:textId="77777777" w:rsidR="001366A9" w:rsidRPr="00BF1145" w:rsidRDefault="001366A9" w:rsidP="001366A9">
            <w:pPr>
              <w:autoSpaceDE w:val="0"/>
              <w:autoSpaceDN w:val="0"/>
              <w:adjustRightInd w:val="0"/>
              <w:rPr>
                <w:rFonts w:ascii="Arial" w:hAnsi="Arial" w:cs="Arial"/>
                <w:color w:val="000000"/>
              </w:rPr>
            </w:pPr>
          </w:p>
          <w:p w14:paraId="78FB2A3C" w14:textId="77777777" w:rsidR="001366A9" w:rsidRPr="00BF1145" w:rsidRDefault="00C201FE" w:rsidP="001366A9">
            <w:pPr>
              <w:autoSpaceDE w:val="0"/>
              <w:autoSpaceDN w:val="0"/>
              <w:adjustRightInd w:val="0"/>
              <w:rPr>
                <w:rFonts w:ascii="Arial" w:hAnsi="Arial" w:cs="Arial"/>
                <w:color w:val="000000"/>
              </w:rPr>
            </w:pPr>
            <w:r w:rsidRPr="00BF1145">
              <w:rPr>
                <w:rFonts w:ascii="Arial" w:hAnsi="Arial" w:cs="Arial"/>
                <w:noProof/>
              </w:rPr>
              <mc:AlternateContent>
                <mc:Choice Requires="wps">
                  <w:drawing>
                    <wp:anchor distT="0" distB="0" distL="114300" distR="114300" simplePos="0" relativeHeight="251658247" behindDoc="0" locked="0" layoutInCell="1" allowOverlap="1" wp14:anchorId="4D7F115B" wp14:editId="1EC99DC3">
                      <wp:simplePos x="0" y="0"/>
                      <wp:positionH relativeFrom="column">
                        <wp:posOffset>189865</wp:posOffset>
                      </wp:positionH>
                      <wp:positionV relativeFrom="paragraph">
                        <wp:posOffset>74295</wp:posOffset>
                      </wp:positionV>
                      <wp:extent cx="454660" cy="338455"/>
                      <wp:effectExtent l="8890" t="6350" r="12700" b="7620"/>
                      <wp:wrapNone/>
                      <wp:docPr id="6"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4660" cy="3384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5CF73F" id="Rectangle 10" o:spid="_x0000_s1026" style="position:absolute;margin-left:14.95pt;margin-top:5.85pt;width:35.8pt;height:26.65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"/>
                  </w:pict>
                </mc:Fallback>
              </mc:AlternateContent>
            </w:r>
          </w:p>
          <w:p w14:paraId="569026AC" w14:textId="77777777" w:rsidR="001366A9" w:rsidRPr="00BF1145" w:rsidRDefault="001366A9" w:rsidP="001366A9">
            <w:pPr>
              <w:autoSpaceDE w:val="0"/>
              <w:autoSpaceDN w:val="0"/>
              <w:adjustRightInd w:val="0"/>
              <w:rPr>
                <w:rFonts w:ascii="Arial" w:hAnsi="Arial" w:cs="Arial"/>
                <w:color w:val="000000"/>
              </w:rPr>
            </w:pPr>
            <w:r w:rsidRPr="00BF1145">
              <w:rPr>
                <w:rFonts w:ascii="Arial" w:hAnsi="Arial" w:cs="Arial"/>
                <w:color w:val="000000"/>
              </w:rPr>
              <w:t xml:space="preserve">                         </w:t>
            </w:r>
            <w:r w:rsidRPr="00BF1145">
              <w:rPr>
                <w:rFonts w:ascii="Arial" w:hAnsi="Arial" w:cs="Arial"/>
              </w:rPr>
              <w:t xml:space="preserve">information relating to social care services </w:t>
            </w:r>
            <w:r w:rsidRPr="00BF1145">
              <w:rPr>
                <w:rFonts w:ascii="Arial" w:hAnsi="Arial" w:cs="Arial"/>
                <w:color w:val="000000"/>
              </w:rPr>
              <w:t xml:space="preserve"> </w:t>
            </w:r>
          </w:p>
          <w:p w14:paraId="73287D75" w14:textId="77777777" w:rsidR="001366A9" w:rsidRPr="00BF1145" w:rsidRDefault="001366A9" w:rsidP="001366A9">
            <w:pPr>
              <w:autoSpaceDE w:val="0"/>
              <w:autoSpaceDN w:val="0"/>
              <w:adjustRightInd w:val="0"/>
              <w:rPr>
                <w:rFonts w:ascii="Arial" w:hAnsi="Arial" w:cs="Arial"/>
                <w:color w:val="000000"/>
              </w:rPr>
            </w:pPr>
          </w:p>
          <w:p w14:paraId="7361DDB3" w14:textId="77777777" w:rsidR="001366A9" w:rsidRPr="00BF1145" w:rsidRDefault="00C201FE" w:rsidP="001366A9">
            <w:pPr>
              <w:autoSpaceDE w:val="0"/>
              <w:autoSpaceDN w:val="0"/>
              <w:adjustRightInd w:val="0"/>
              <w:rPr>
                <w:rFonts w:ascii="Arial" w:hAnsi="Arial" w:cs="Arial"/>
                <w:color w:val="000000"/>
              </w:rPr>
            </w:pPr>
            <w:r w:rsidRPr="00BF1145">
              <w:rPr>
                <w:rFonts w:ascii="Arial" w:hAnsi="Arial" w:cs="Arial"/>
                <w:noProof/>
                <w:color w:val="000000"/>
              </w:rPr>
              <mc:AlternateContent>
                <mc:Choice Requires="wps">
                  <w:drawing>
                    <wp:anchor distT="0" distB="0" distL="114300" distR="114300" simplePos="0" relativeHeight="251658245" behindDoc="0" locked="0" layoutInCell="1" allowOverlap="1" wp14:anchorId="37B6032E" wp14:editId="5CA4BE2C">
                      <wp:simplePos x="0" y="0"/>
                      <wp:positionH relativeFrom="column">
                        <wp:posOffset>189865</wp:posOffset>
                      </wp:positionH>
                      <wp:positionV relativeFrom="paragraph">
                        <wp:posOffset>80010</wp:posOffset>
                      </wp:positionV>
                      <wp:extent cx="454660" cy="338455"/>
                      <wp:effectExtent l="8890" t="13970" r="12700" b="9525"/>
                      <wp:wrapNone/>
                      <wp:docPr id="5"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4660" cy="3384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2EFF7D" id="Rectangle 8" o:spid="_x0000_s1026" style="position:absolute;margin-left:14.95pt;margin-top:6.3pt;width:35.8pt;height:26.6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"/>
                  </w:pict>
                </mc:Fallback>
              </mc:AlternateContent>
            </w:r>
          </w:p>
          <w:p w14:paraId="0C8300F6" w14:textId="77777777" w:rsidR="001366A9" w:rsidRPr="00BF1145" w:rsidRDefault="001366A9" w:rsidP="001366A9">
            <w:pPr>
              <w:autoSpaceDE w:val="0"/>
              <w:autoSpaceDN w:val="0"/>
              <w:adjustRightInd w:val="0"/>
              <w:ind w:left="1701"/>
              <w:rPr>
                <w:rFonts w:ascii="Arial" w:hAnsi="Arial" w:cs="Arial"/>
                <w:color w:val="000000"/>
              </w:rPr>
            </w:pPr>
            <w:r w:rsidRPr="00BF1145">
              <w:rPr>
                <w:rFonts w:ascii="Arial" w:hAnsi="Arial" w:cs="Arial"/>
              </w:rPr>
              <w:t>information relating to education provision</w:t>
            </w:r>
            <w:r w:rsidRPr="00BF1145">
              <w:rPr>
                <w:rFonts w:ascii="Arial" w:hAnsi="Arial" w:cs="Arial"/>
                <w:color w:val="000000"/>
              </w:rPr>
              <w:t xml:space="preserve">                                                                                                              </w:t>
            </w:r>
          </w:p>
          <w:p w14:paraId="18C88442" w14:textId="77777777" w:rsidR="001366A9" w:rsidRPr="00BF1145" w:rsidRDefault="001366A9" w:rsidP="001366A9">
            <w:pPr>
              <w:autoSpaceDE w:val="0"/>
              <w:autoSpaceDN w:val="0"/>
              <w:adjustRightInd w:val="0"/>
              <w:ind w:left="1701"/>
              <w:rPr>
                <w:rFonts w:ascii="Arial" w:hAnsi="Arial" w:cs="Arial"/>
                <w:color w:val="000000"/>
              </w:rPr>
            </w:pPr>
          </w:p>
          <w:p w14:paraId="5F8695DE" w14:textId="77777777" w:rsidR="001366A9" w:rsidRPr="00BF1145" w:rsidRDefault="00C201FE" w:rsidP="001366A9">
            <w:pPr>
              <w:autoSpaceDE w:val="0"/>
              <w:autoSpaceDN w:val="0"/>
              <w:adjustRightInd w:val="0"/>
              <w:ind w:left="1701"/>
              <w:rPr>
                <w:rFonts w:ascii="Arial" w:hAnsi="Arial" w:cs="Arial"/>
                <w:color w:val="000000"/>
              </w:rPr>
            </w:pPr>
            <w:r w:rsidRPr="00BF1145">
              <w:rPr>
                <w:rFonts w:ascii="Arial" w:hAnsi="Arial" w:cs="Arial"/>
                <w:noProof/>
              </w:rPr>
              <mc:AlternateContent>
                <mc:Choice Requires="wps">
                  <w:drawing>
                    <wp:anchor distT="0" distB="0" distL="114300" distR="114300" simplePos="0" relativeHeight="251658246" behindDoc="0" locked="0" layoutInCell="1" allowOverlap="1" wp14:anchorId="37207C3F" wp14:editId="744B43B1">
                      <wp:simplePos x="0" y="0"/>
                      <wp:positionH relativeFrom="column">
                        <wp:posOffset>189865</wp:posOffset>
                      </wp:positionH>
                      <wp:positionV relativeFrom="paragraph">
                        <wp:posOffset>104775</wp:posOffset>
                      </wp:positionV>
                      <wp:extent cx="454660" cy="338455"/>
                      <wp:effectExtent l="8890" t="12065" r="12700" b="11430"/>
                      <wp:wrapNone/>
                      <wp:docPr id="4"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4660" cy="3384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524C97" id="Rectangle 9" o:spid="_x0000_s1026" style="position:absolute;margin-left:14.95pt;margin-top:8.25pt;width:35.8pt;height:26.6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"/>
                  </w:pict>
                </mc:Fallback>
              </mc:AlternateContent>
            </w:r>
          </w:p>
          <w:p w14:paraId="493040D6" w14:textId="77777777" w:rsidR="001366A9" w:rsidRPr="00BF1145" w:rsidRDefault="001366A9" w:rsidP="001366A9">
            <w:pPr>
              <w:rPr>
                <w:rFonts w:ascii="Arial" w:hAnsi="Arial" w:cs="Arial"/>
                <w:color w:val="000000"/>
              </w:rPr>
            </w:pPr>
            <w:r w:rsidRPr="00BF1145">
              <w:rPr>
                <w:rFonts w:ascii="Arial" w:hAnsi="Arial" w:cs="Arial"/>
                <w:color w:val="000000"/>
              </w:rPr>
              <w:t xml:space="preserve">                          </w:t>
            </w:r>
            <w:r w:rsidRPr="00BF1145">
              <w:rPr>
                <w:rFonts w:ascii="Arial" w:hAnsi="Arial" w:cs="Arial"/>
              </w:rPr>
              <w:t xml:space="preserve">other  </w:t>
            </w:r>
            <w:r w:rsidRPr="00BF1145">
              <w:rPr>
                <w:rFonts w:ascii="Arial" w:hAnsi="Arial" w:cs="Arial"/>
                <w:color w:val="000000"/>
              </w:rPr>
              <w:t xml:space="preserve"> </w:t>
            </w:r>
          </w:p>
          <w:p w14:paraId="5B342DC1" w14:textId="77777777" w:rsidR="001366A9" w:rsidRPr="00BF1145" w:rsidRDefault="001366A9" w:rsidP="001366A9">
            <w:pPr>
              <w:rPr>
                <w:rFonts w:ascii="Arial" w:hAnsi="Arial" w:cs="Arial"/>
                <w:color w:val="000000"/>
              </w:rPr>
            </w:pPr>
          </w:p>
          <w:p w14:paraId="7BCC210C" w14:textId="77777777" w:rsidR="001366A9" w:rsidRPr="00BF1145" w:rsidRDefault="001366A9" w:rsidP="001366A9">
            <w:pPr>
              <w:spacing w:before="120"/>
              <w:rPr>
                <w:rFonts w:ascii="Arial" w:hAnsi="Arial" w:cs="Arial"/>
                <w:sz w:val="28"/>
                <w:szCs w:val="28"/>
              </w:rPr>
            </w:pPr>
            <w:r w:rsidRPr="00BF1145">
              <w:rPr>
                <w:rFonts w:ascii="Arial" w:hAnsi="Arial" w:cs="Arial"/>
                <w:sz w:val="28"/>
                <w:szCs w:val="28"/>
              </w:rPr>
              <w:t>Please describe the personal data you require access to together with any other relevant detail that will assist in identifying this data.</w:t>
            </w:r>
          </w:p>
          <w:p w14:paraId="611CC4B1" w14:textId="6DFE1956" w:rsidR="001366A9" w:rsidRPr="00BF1145" w:rsidRDefault="00E12620" w:rsidP="001366A9">
            <w:pPr>
              <w:pStyle w:val="Heading2"/>
              <w:rPr>
                <w:b w:val="0"/>
                <w:i w:val="0"/>
                <w:sz w:val="24"/>
                <w:szCs w:val="24"/>
              </w:rPr>
            </w:pPr>
            <w:r w:rsidRPr="00BF1145">
              <w:rPr>
                <w:b w:val="0"/>
                <w:i w:val="0"/>
                <w:sz w:val="24"/>
                <w:szCs w:val="24"/>
              </w:rPr>
              <w:t>Examples:</w:t>
            </w:r>
            <w:r w:rsidR="001366A9" w:rsidRPr="00BF1145">
              <w:rPr>
                <w:b w:val="0"/>
                <w:i w:val="0"/>
                <w:sz w:val="24"/>
                <w:szCs w:val="24"/>
              </w:rPr>
              <w:t xml:space="preserve">  </w:t>
            </w:r>
            <w:r w:rsidR="001366A9" w:rsidRPr="00BF1145">
              <w:rPr>
                <w:b w:val="0"/>
                <w:i w:val="0"/>
                <w:sz w:val="24"/>
                <w:szCs w:val="24"/>
              </w:rPr>
              <w:tab/>
            </w:r>
          </w:p>
          <w:p w14:paraId="27B2938B" w14:textId="77777777" w:rsidR="001366A9" w:rsidRPr="00BF1145" w:rsidRDefault="001366A9" w:rsidP="001366A9">
            <w:pPr>
              <w:numPr>
                <w:ilvl w:val="0"/>
                <w:numId w:val="33"/>
              </w:numPr>
              <w:rPr>
                <w:rFonts w:ascii="Arial" w:hAnsi="Arial" w:cs="Arial"/>
                <w:b/>
              </w:rPr>
            </w:pPr>
            <w:r w:rsidRPr="00BF1145">
              <w:rPr>
                <w:rFonts w:ascii="Arial" w:hAnsi="Arial" w:cs="Arial"/>
                <w:b/>
              </w:rPr>
              <w:t>if data is only required from a particular department or a selected number of departments then please indicate this in the space below</w:t>
            </w:r>
          </w:p>
          <w:p w14:paraId="08D2FBCA" w14:textId="77777777" w:rsidR="001366A9" w:rsidRPr="00BF1145" w:rsidRDefault="001366A9" w:rsidP="001366A9">
            <w:pPr>
              <w:numPr>
                <w:ilvl w:val="0"/>
                <w:numId w:val="33"/>
              </w:numPr>
              <w:rPr>
                <w:rFonts w:ascii="Arial" w:hAnsi="Arial" w:cs="Arial"/>
                <w:b/>
              </w:rPr>
            </w:pPr>
            <w:r w:rsidRPr="00BF1145">
              <w:rPr>
                <w:rFonts w:ascii="Arial" w:hAnsi="Arial" w:cs="Arial"/>
                <w:b/>
              </w:rPr>
              <w:t>detail any reference / account numbers you are aware of</w:t>
            </w:r>
          </w:p>
          <w:p w14:paraId="21122204" w14:textId="67649CC7" w:rsidR="001366A9" w:rsidRPr="00BF1145" w:rsidRDefault="001366A9" w:rsidP="001366A9">
            <w:pPr>
              <w:numPr>
                <w:ilvl w:val="0"/>
                <w:numId w:val="33"/>
              </w:numPr>
              <w:rPr>
                <w:rFonts w:ascii="Arial" w:hAnsi="Arial" w:cs="Arial"/>
                <w:b/>
              </w:rPr>
            </w:pPr>
            <w:r w:rsidRPr="00BF1145">
              <w:rPr>
                <w:rFonts w:ascii="Arial" w:hAnsi="Arial" w:cs="Arial"/>
                <w:b/>
              </w:rPr>
              <w:t xml:space="preserve">define whether the data required is for the current period or if historical </w:t>
            </w:r>
            <w:r w:rsidR="00E12620" w:rsidRPr="00BF1145">
              <w:rPr>
                <w:rFonts w:ascii="Arial" w:hAnsi="Arial" w:cs="Arial"/>
                <w:b/>
              </w:rPr>
              <w:t>indicate time</w:t>
            </w:r>
            <w:r w:rsidRPr="00BF1145">
              <w:rPr>
                <w:rFonts w:ascii="Arial" w:hAnsi="Arial" w:cs="Arial"/>
                <w:b/>
              </w:rPr>
              <w:t xml:space="preserve"> span required</w:t>
            </w:r>
          </w:p>
          <w:p w14:paraId="4FAFBEAE" w14:textId="77777777" w:rsidR="001366A9" w:rsidRPr="00BF1145" w:rsidRDefault="001366A9" w:rsidP="001366A9">
            <w:pPr>
              <w:ind w:left="720" w:firstLine="720"/>
              <w:rPr>
                <w:rFonts w:ascii="Arial" w:hAnsi="Arial" w:cs="Arial"/>
                <w:i/>
              </w:rPr>
            </w:pPr>
          </w:p>
          <w:p w14:paraId="24330123" w14:textId="77777777" w:rsidR="001366A9" w:rsidRPr="00BF1145" w:rsidRDefault="001366A9" w:rsidP="001366A9">
            <w:pPr>
              <w:rPr>
                <w:rFonts w:ascii="Arial" w:hAnsi="Arial" w:cs="Arial"/>
                <w:color w:val="000000"/>
              </w:rPr>
            </w:pPr>
            <w:r w:rsidRPr="00BF1145">
              <w:rPr>
                <w:rFonts w:ascii="Arial" w:hAnsi="Arial" w:cs="Arial"/>
                <w:color w:val="000000"/>
              </w:rPr>
              <w:t>………………………………………………………………………………………………………</w:t>
            </w:r>
          </w:p>
          <w:p w14:paraId="53BF7315" w14:textId="77777777" w:rsidR="001366A9" w:rsidRPr="00BF1145" w:rsidRDefault="001366A9" w:rsidP="001366A9">
            <w:pPr>
              <w:rPr>
                <w:rFonts w:ascii="Arial" w:hAnsi="Arial" w:cs="Arial"/>
                <w:color w:val="000000"/>
              </w:rPr>
            </w:pPr>
          </w:p>
          <w:p w14:paraId="72AEBE86" w14:textId="77777777" w:rsidR="001366A9" w:rsidRPr="00BF1145" w:rsidRDefault="001366A9" w:rsidP="001366A9">
            <w:pPr>
              <w:rPr>
                <w:rFonts w:ascii="Arial" w:hAnsi="Arial" w:cs="Arial"/>
                <w:color w:val="000000"/>
              </w:rPr>
            </w:pPr>
            <w:r w:rsidRPr="00BF1145">
              <w:rPr>
                <w:rFonts w:ascii="Arial" w:hAnsi="Arial" w:cs="Arial"/>
                <w:color w:val="000000"/>
              </w:rPr>
              <w:t>………………………………………………………………………………………………………</w:t>
            </w:r>
          </w:p>
          <w:p w14:paraId="34D008FA" w14:textId="77777777" w:rsidR="001366A9" w:rsidRPr="00BF1145" w:rsidRDefault="001366A9" w:rsidP="001366A9">
            <w:pPr>
              <w:rPr>
                <w:rFonts w:ascii="Arial" w:hAnsi="Arial" w:cs="Arial"/>
                <w:color w:val="000000"/>
              </w:rPr>
            </w:pPr>
          </w:p>
          <w:p w14:paraId="2BF520AF" w14:textId="77777777" w:rsidR="001366A9" w:rsidRPr="00BF1145" w:rsidRDefault="001366A9" w:rsidP="001366A9">
            <w:pPr>
              <w:rPr>
                <w:rFonts w:ascii="Arial" w:hAnsi="Arial" w:cs="Arial"/>
                <w:color w:val="000000"/>
              </w:rPr>
            </w:pPr>
            <w:r w:rsidRPr="00BF1145">
              <w:rPr>
                <w:rFonts w:ascii="Arial" w:hAnsi="Arial" w:cs="Arial"/>
                <w:color w:val="000000"/>
              </w:rPr>
              <w:t>………………………………………………………………………………………………………</w:t>
            </w:r>
          </w:p>
          <w:p w14:paraId="75F3A673" w14:textId="77777777" w:rsidR="001366A9" w:rsidRPr="00BF1145" w:rsidRDefault="001366A9" w:rsidP="001366A9">
            <w:pPr>
              <w:rPr>
                <w:rFonts w:ascii="Arial" w:hAnsi="Arial" w:cs="Arial"/>
                <w:color w:val="000000"/>
              </w:rPr>
            </w:pPr>
          </w:p>
          <w:p w14:paraId="1F45718E" w14:textId="77777777" w:rsidR="001366A9" w:rsidRPr="00BF1145" w:rsidRDefault="001366A9" w:rsidP="001366A9">
            <w:pPr>
              <w:rPr>
                <w:rFonts w:ascii="Arial" w:hAnsi="Arial" w:cs="Arial"/>
                <w:color w:val="000000"/>
              </w:rPr>
            </w:pPr>
            <w:r w:rsidRPr="00BF1145">
              <w:rPr>
                <w:rFonts w:ascii="Arial" w:hAnsi="Arial" w:cs="Arial"/>
                <w:color w:val="000000"/>
              </w:rPr>
              <w:t>………………………………………………………………………………………………………</w:t>
            </w:r>
          </w:p>
          <w:p w14:paraId="46221E17" w14:textId="77777777" w:rsidR="001366A9" w:rsidRPr="00BF1145" w:rsidRDefault="001366A9" w:rsidP="001366A9">
            <w:pPr>
              <w:rPr>
                <w:rFonts w:ascii="Arial" w:hAnsi="Arial" w:cs="Arial"/>
                <w:color w:val="000000"/>
              </w:rPr>
            </w:pPr>
          </w:p>
          <w:p w14:paraId="25E93977" w14:textId="77777777" w:rsidR="001366A9" w:rsidRPr="00BF1145" w:rsidRDefault="001366A9" w:rsidP="001366A9">
            <w:pPr>
              <w:rPr>
                <w:rFonts w:ascii="Arial" w:hAnsi="Arial" w:cs="Arial"/>
                <w:color w:val="000000"/>
              </w:rPr>
            </w:pPr>
            <w:r w:rsidRPr="00BF1145">
              <w:rPr>
                <w:rFonts w:ascii="Arial" w:hAnsi="Arial" w:cs="Arial"/>
                <w:color w:val="000000"/>
              </w:rPr>
              <w:t>………………………………………………………………………………………………………</w:t>
            </w:r>
          </w:p>
          <w:p w14:paraId="7F4E4D4A" w14:textId="77777777" w:rsidR="001366A9" w:rsidRPr="00BF1145" w:rsidRDefault="001366A9" w:rsidP="001366A9">
            <w:pPr>
              <w:rPr>
                <w:rFonts w:ascii="Arial" w:hAnsi="Arial" w:cs="Arial"/>
                <w:color w:val="000000"/>
              </w:rPr>
            </w:pPr>
          </w:p>
          <w:p w14:paraId="79F7FF86" w14:textId="77777777" w:rsidR="001366A9" w:rsidRPr="00BF1145" w:rsidRDefault="001366A9" w:rsidP="001366A9">
            <w:pPr>
              <w:rPr>
                <w:rFonts w:ascii="Arial" w:hAnsi="Arial" w:cs="Arial"/>
                <w:color w:val="000000"/>
              </w:rPr>
            </w:pPr>
            <w:r w:rsidRPr="00BF1145">
              <w:rPr>
                <w:rFonts w:ascii="Arial" w:hAnsi="Arial" w:cs="Arial"/>
                <w:color w:val="000000"/>
              </w:rPr>
              <w:t>………………………………………………………………………………………………………</w:t>
            </w:r>
          </w:p>
          <w:p w14:paraId="3A12AA65" w14:textId="77777777" w:rsidR="001366A9" w:rsidRPr="00BF1145" w:rsidRDefault="001366A9" w:rsidP="001366A9">
            <w:pPr>
              <w:rPr>
                <w:rFonts w:ascii="Arial" w:hAnsi="Arial" w:cs="Arial"/>
                <w:color w:val="000000"/>
              </w:rPr>
            </w:pPr>
          </w:p>
          <w:p w14:paraId="791FC220" w14:textId="77777777" w:rsidR="001366A9" w:rsidRPr="00BF1145" w:rsidRDefault="001366A9" w:rsidP="001366A9">
            <w:pPr>
              <w:rPr>
                <w:rFonts w:ascii="Arial" w:hAnsi="Arial" w:cs="Arial"/>
                <w:color w:val="000000"/>
              </w:rPr>
            </w:pPr>
            <w:r w:rsidRPr="00BF1145">
              <w:rPr>
                <w:rFonts w:ascii="Arial" w:hAnsi="Arial" w:cs="Arial"/>
                <w:color w:val="000000"/>
              </w:rPr>
              <w:t>………………………………………………………………………………………………………</w:t>
            </w:r>
          </w:p>
          <w:p w14:paraId="526732DF" w14:textId="77777777" w:rsidR="001366A9" w:rsidRPr="00BF1145" w:rsidRDefault="001366A9" w:rsidP="001366A9">
            <w:pPr>
              <w:rPr>
                <w:rFonts w:ascii="Arial" w:hAnsi="Arial" w:cs="Arial"/>
                <w:color w:val="000000"/>
              </w:rPr>
            </w:pPr>
          </w:p>
          <w:p w14:paraId="5C17688E" w14:textId="77777777" w:rsidR="001366A9" w:rsidRPr="00BF1145" w:rsidRDefault="001366A9" w:rsidP="001366A9">
            <w:pPr>
              <w:rPr>
                <w:rFonts w:ascii="Arial" w:hAnsi="Arial" w:cs="Arial"/>
                <w:color w:val="000000"/>
              </w:rPr>
            </w:pPr>
            <w:r w:rsidRPr="00BF1145">
              <w:rPr>
                <w:rFonts w:ascii="Arial" w:hAnsi="Arial" w:cs="Arial"/>
                <w:color w:val="000000"/>
              </w:rPr>
              <w:t>………………………………………………………………………………………………………</w:t>
            </w:r>
          </w:p>
          <w:p w14:paraId="0912FDBC" w14:textId="77777777" w:rsidR="001366A9" w:rsidRPr="00BF1145" w:rsidRDefault="001366A9" w:rsidP="001366A9">
            <w:pPr>
              <w:rPr>
                <w:rFonts w:ascii="Arial" w:hAnsi="Arial" w:cs="Arial"/>
                <w:color w:val="000000"/>
              </w:rPr>
            </w:pPr>
          </w:p>
          <w:p w14:paraId="389CC939" w14:textId="77777777" w:rsidR="001366A9" w:rsidRPr="00BF1145" w:rsidRDefault="001366A9" w:rsidP="001366A9">
            <w:pPr>
              <w:rPr>
                <w:rFonts w:ascii="Arial" w:hAnsi="Arial" w:cs="Arial"/>
                <w:color w:val="000000"/>
              </w:rPr>
            </w:pPr>
            <w:r w:rsidRPr="00BF1145">
              <w:rPr>
                <w:rFonts w:ascii="Arial" w:hAnsi="Arial" w:cs="Arial"/>
                <w:color w:val="000000"/>
              </w:rPr>
              <w:t>………………………………………………………………………………………………………</w:t>
            </w:r>
          </w:p>
          <w:p w14:paraId="71E064D3" w14:textId="77777777" w:rsidR="001366A9" w:rsidRPr="00BF1145" w:rsidRDefault="001366A9" w:rsidP="001366A9">
            <w:pPr>
              <w:rPr>
                <w:rFonts w:ascii="Arial" w:hAnsi="Arial" w:cs="Arial"/>
                <w:color w:val="000000"/>
              </w:rPr>
            </w:pPr>
          </w:p>
          <w:p w14:paraId="4888D9AE" w14:textId="77777777" w:rsidR="001366A9" w:rsidRPr="00BF1145" w:rsidRDefault="001366A9" w:rsidP="001366A9">
            <w:pPr>
              <w:rPr>
                <w:rFonts w:ascii="Arial" w:hAnsi="Arial" w:cs="Arial"/>
                <w:color w:val="000000"/>
              </w:rPr>
            </w:pPr>
            <w:r w:rsidRPr="00BF1145">
              <w:rPr>
                <w:rFonts w:ascii="Arial" w:hAnsi="Arial" w:cs="Arial"/>
                <w:color w:val="000000"/>
              </w:rPr>
              <w:t>………………………………………………………………………………………………………</w:t>
            </w:r>
          </w:p>
          <w:p w14:paraId="4513B8C2" w14:textId="77777777" w:rsidR="001366A9" w:rsidRPr="00BF1145" w:rsidRDefault="001366A9" w:rsidP="001366A9">
            <w:pPr>
              <w:rPr>
                <w:rFonts w:ascii="Arial" w:hAnsi="Arial" w:cs="Arial"/>
                <w:color w:val="000000"/>
              </w:rPr>
            </w:pPr>
          </w:p>
          <w:p w14:paraId="20A3CE6F" w14:textId="77777777" w:rsidR="001366A9" w:rsidRPr="00BF1145" w:rsidRDefault="001366A9" w:rsidP="001366A9">
            <w:pPr>
              <w:rPr>
                <w:rFonts w:ascii="Arial" w:hAnsi="Arial" w:cs="Arial"/>
                <w:color w:val="000000"/>
              </w:rPr>
            </w:pPr>
            <w:r w:rsidRPr="00BF1145">
              <w:rPr>
                <w:rFonts w:ascii="Arial" w:hAnsi="Arial" w:cs="Arial"/>
                <w:color w:val="000000"/>
              </w:rPr>
              <w:t>………………………………………………………………………………………………………</w:t>
            </w:r>
          </w:p>
          <w:p w14:paraId="473337A3" w14:textId="77777777" w:rsidR="001366A9" w:rsidRPr="00BF1145" w:rsidRDefault="001366A9" w:rsidP="001366A9">
            <w:pPr>
              <w:rPr>
                <w:rFonts w:ascii="Arial" w:hAnsi="Arial" w:cs="Arial"/>
                <w:color w:val="000000"/>
              </w:rPr>
            </w:pPr>
          </w:p>
          <w:p w14:paraId="12EA54B7" w14:textId="77777777" w:rsidR="001366A9" w:rsidRPr="00BF1145" w:rsidRDefault="001366A9" w:rsidP="001366A9">
            <w:pPr>
              <w:rPr>
                <w:rFonts w:ascii="Arial" w:hAnsi="Arial" w:cs="Arial"/>
              </w:rPr>
            </w:pPr>
          </w:p>
        </w:tc>
      </w:tr>
    </w:tbl>
    <w:p w14:paraId="7375BEA3" w14:textId="77777777" w:rsidR="001366A9" w:rsidRPr="00BF1145" w:rsidRDefault="001366A9" w:rsidP="001366A9">
      <w:pPr>
        <w:rPr>
          <w:rFonts w:ascii="Arial" w:hAnsi="Arial" w:cs="Arial"/>
        </w:rPr>
      </w:pPr>
    </w:p>
    <w:p w14:paraId="071F785E" w14:textId="77777777" w:rsidR="001366A9" w:rsidRPr="00BF1145" w:rsidRDefault="001366A9" w:rsidP="001366A9">
      <w:pPr>
        <w:rPr>
          <w:rFonts w:ascii="Arial" w:hAnsi="Arial" w:cs="Arial"/>
        </w:rPr>
      </w:pPr>
      <w:r w:rsidRPr="00BF1145">
        <w:rPr>
          <w:rFonts w:ascii="Arial" w:hAnsi="Arial" w:cs="Arial"/>
        </w:rPr>
        <w:br w:type="page"/>
      </w:r>
    </w:p>
    <w:tbl>
      <w:tblPr>
        <w:tblStyle w:val="TableGrid"/>
        <w:tblW w:w="9577" w:type="dxa"/>
        <w:tblInd w:w="-432" w:type="dxa"/>
        <w:tblLook w:val="01E0" w:firstRow="1" w:lastRow="1" w:firstColumn="1" w:lastColumn="1" w:noHBand="0" w:noVBand="0"/>
      </w:tblPr>
      <w:tblGrid>
        <w:gridCol w:w="9577"/>
      </w:tblGrid>
      <w:tr w:rsidR="001366A9" w:rsidRPr="00BF1145" w14:paraId="2E80BA1C" w14:textId="77777777">
        <w:tc>
          <w:tcPr>
            <w:tcW w:w="9540" w:type="dxa"/>
          </w:tcPr>
          <w:p w14:paraId="5D595915" w14:textId="77777777" w:rsidR="001366A9" w:rsidRPr="00BF1145" w:rsidRDefault="001366A9" w:rsidP="001366A9">
            <w:pPr>
              <w:autoSpaceDE w:val="0"/>
              <w:autoSpaceDN w:val="0"/>
              <w:adjustRightInd w:val="0"/>
              <w:rPr>
                <w:rFonts w:ascii="Arial" w:hAnsi="Arial" w:cs="Arial"/>
                <w:b/>
                <w:bCs/>
                <w:color w:val="000000"/>
                <w:sz w:val="28"/>
                <w:szCs w:val="28"/>
              </w:rPr>
            </w:pPr>
          </w:p>
          <w:p w14:paraId="47BB578A" w14:textId="77777777" w:rsidR="001366A9" w:rsidRPr="00BF1145" w:rsidRDefault="001366A9" w:rsidP="001366A9">
            <w:pPr>
              <w:autoSpaceDE w:val="0"/>
              <w:autoSpaceDN w:val="0"/>
              <w:adjustRightInd w:val="0"/>
              <w:rPr>
                <w:rFonts w:ascii="Arial" w:hAnsi="Arial" w:cs="Arial"/>
                <w:b/>
                <w:bCs/>
                <w:color w:val="000000"/>
                <w:sz w:val="28"/>
                <w:szCs w:val="28"/>
              </w:rPr>
            </w:pPr>
            <w:r w:rsidRPr="00BF1145">
              <w:rPr>
                <w:rFonts w:ascii="Arial" w:hAnsi="Arial" w:cs="Arial"/>
                <w:b/>
                <w:bCs/>
                <w:color w:val="000000"/>
                <w:sz w:val="28"/>
                <w:szCs w:val="28"/>
              </w:rPr>
              <w:t xml:space="preserve">Declaration </w:t>
            </w:r>
          </w:p>
          <w:p w14:paraId="791A2BF6" w14:textId="77777777" w:rsidR="001366A9" w:rsidRPr="00BF1145" w:rsidRDefault="001366A9" w:rsidP="001366A9">
            <w:pPr>
              <w:autoSpaceDE w:val="0"/>
              <w:autoSpaceDN w:val="0"/>
              <w:adjustRightInd w:val="0"/>
              <w:rPr>
                <w:rFonts w:ascii="Arial" w:hAnsi="Arial" w:cs="Arial"/>
                <w:color w:val="000000"/>
                <w:sz w:val="28"/>
                <w:szCs w:val="28"/>
              </w:rPr>
            </w:pPr>
          </w:p>
          <w:p w14:paraId="7C156C9B" w14:textId="77777777" w:rsidR="001366A9" w:rsidRPr="00BF1145" w:rsidRDefault="001366A9" w:rsidP="001366A9">
            <w:pPr>
              <w:autoSpaceDE w:val="0"/>
              <w:autoSpaceDN w:val="0"/>
              <w:adjustRightInd w:val="0"/>
              <w:rPr>
                <w:rFonts w:ascii="Arial" w:hAnsi="Arial" w:cs="Arial"/>
                <w:color w:val="000000"/>
                <w:sz w:val="28"/>
                <w:szCs w:val="28"/>
              </w:rPr>
            </w:pPr>
            <w:r w:rsidRPr="00BF1145">
              <w:rPr>
                <w:rFonts w:ascii="Arial" w:hAnsi="Arial" w:cs="Arial"/>
                <w:b/>
                <w:bCs/>
                <w:color w:val="000000"/>
                <w:sz w:val="28"/>
                <w:szCs w:val="28"/>
              </w:rPr>
              <w:t xml:space="preserve">I wish to see my own records </w:t>
            </w:r>
            <w:r w:rsidRPr="00BF1145">
              <w:rPr>
                <w:rFonts w:ascii="Arial" w:hAnsi="Arial" w:cs="Arial"/>
                <w:color w:val="000000"/>
                <w:sz w:val="28"/>
                <w:szCs w:val="28"/>
              </w:rPr>
              <w:t xml:space="preserve">and enclose a copy/s of appropriate identification* </w:t>
            </w:r>
          </w:p>
          <w:p w14:paraId="5CF47A68" w14:textId="77777777" w:rsidR="001366A9" w:rsidRPr="00BF1145" w:rsidRDefault="001366A9" w:rsidP="001366A9">
            <w:pPr>
              <w:autoSpaceDE w:val="0"/>
              <w:autoSpaceDN w:val="0"/>
              <w:adjustRightInd w:val="0"/>
              <w:rPr>
                <w:rFonts w:ascii="Arial" w:hAnsi="Arial" w:cs="Arial"/>
                <w:color w:val="000000"/>
                <w:sz w:val="28"/>
                <w:szCs w:val="28"/>
              </w:rPr>
            </w:pPr>
          </w:p>
          <w:p w14:paraId="2A08CA9D" w14:textId="77777777" w:rsidR="001366A9" w:rsidRPr="00BF1145" w:rsidRDefault="001366A9" w:rsidP="001366A9">
            <w:pPr>
              <w:autoSpaceDE w:val="0"/>
              <w:autoSpaceDN w:val="0"/>
              <w:adjustRightInd w:val="0"/>
              <w:rPr>
                <w:rFonts w:ascii="Arial" w:hAnsi="Arial" w:cs="Arial"/>
                <w:color w:val="000000"/>
                <w:sz w:val="28"/>
                <w:szCs w:val="28"/>
              </w:rPr>
            </w:pPr>
            <w:r w:rsidRPr="00BF1145">
              <w:rPr>
                <w:rFonts w:ascii="Arial" w:hAnsi="Arial" w:cs="Arial"/>
                <w:color w:val="000000"/>
                <w:sz w:val="28"/>
                <w:szCs w:val="28"/>
              </w:rPr>
              <w:t xml:space="preserve">*Please be aware you will be required to produce one of the following as </w:t>
            </w:r>
            <w:r w:rsidRPr="00BF1145">
              <w:rPr>
                <w:rFonts w:ascii="Arial" w:hAnsi="Arial" w:cs="Arial"/>
                <w:b/>
                <w:bCs/>
                <w:color w:val="000000"/>
                <w:sz w:val="28"/>
                <w:szCs w:val="28"/>
              </w:rPr>
              <w:t xml:space="preserve">proof of identity </w:t>
            </w:r>
            <w:r w:rsidRPr="00BF1145">
              <w:rPr>
                <w:rFonts w:ascii="Arial" w:hAnsi="Arial" w:cs="Arial"/>
                <w:color w:val="000000"/>
                <w:sz w:val="28"/>
                <w:szCs w:val="28"/>
              </w:rPr>
              <w:t xml:space="preserve">before we will proceed with your request </w:t>
            </w:r>
          </w:p>
          <w:p w14:paraId="2E51B2EA" w14:textId="77777777" w:rsidR="001366A9" w:rsidRPr="00BF1145" w:rsidRDefault="001366A9" w:rsidP="001366A9">
            <w:pPr>
              <w:autoSpaceDE w:val="0"/>
              <w:autoSpaceDN w:val="0"/>
              <w:adjustRightInd w:val="0"/>
              <w:spacing w:after="317"/>
              <w:rPr>
                <w:rFonts w:ascii="Arial" w:hAnsi="Arial" w:cs="Arial"/>
                <w:color w:val="000000"/>
                <w:sz w:val="28"/>
                <w:szCs w:val="28"/>
              </w:rPr>
            </w:pPr>
          </w:p>
          <w:p w14:paraId="0F499899" w14:textId="2A0DED76" w:rsidR="001366A9" w:rsidRPr="00BF1145" w:rsidRDefault="001366A9" w:rsidP="001366A9">
            <w:pPr>
              <w:autoSpaceDE w:val="0"/>
              <w:autoSpaceDN w:val="0"/>
              <w:adjustRightInd w:val="0"/>
              <w:spacing w:after="317"/>
              <w:rPr>
                <w:rFonts w:ascii="Arial" w:hAnsi="Arial" w:cs="Arial"/>
                <w:color w:val="000000"/>
                <w:sz w:val="28"/>
                <w:szCs w:val="28"/>
              </w:rPr>
            </w:pPr>
            <w:r w:rsidRPr="00BF1145">
              <w:rPr>
                <w:rFonts w:ascii="Arial" w:hAnsi="Arial" w:cs="Arial"/>
                <w:color w:val="000000"/>
                <w:sz w:val="28"/>
                <w:szCs w:val="28"/>
              </w:rPr>
              <w:t xml:space="preserve">Current </w:t>
            </w:r>
            <w:r w:rsidR="00E12620" w:rsidRPr="00BF1145">
              <w:rPr>
                <w:rFonts w:ascii="Arial" w:hAnsi="Arial" w:cs="Arial"/>
                <w:color w:val="000000"/>
                <w:sz w:val="28"/>
                <w:szCs w:val="28"/>
              </w:rPr>
              <w:t>Passport (</w:t>
            </w:r>
            <w:r w:rsidRPr="00BF1145">
              <w:rPr>
                <w:rFonts w:ascii="Arial" w:hAnsi="Arial" w:cs="Arial"/>
                <w:color w:val="000000"/>
                <w:sz w:val="28"/>
                <w:szCs w:val="28"/>
              </w:rPr>
              <w:t xml:space="preserve">or photocopy) </w:t>
            </w:r>
          </w:p>
          <w:p w14:paraId="156FD40A" w14:textId="1CD05482" w:rsidR="001366A9" w:rsidRPr="00BF1145" w:rsidRDefault="001366A9" w:rsidP="001366A9">
            <w:pPr>
              <w:autoSpaceDE w:val="0"/>
              <w:autoSpaceDN w:val="0"/>
              <w:adjustRightInd w:val="0"/>
              <w:spacing w:after="317"/>
              <w:rPr>
                <w:rFonts w:ascii="Arial" w:hAnsi="Arial" w:cs="Arial"/>
                <w:color w:val="000000"/>
                <w:sz w:val="28"/>
                <w:szCs w:val="28"/>
              </w:rPr>
            </w:pPr>
            <w:r w:rsidRPr="00BF1145">
              <w:rPr>
                <w:rFonts w:ascii="Arial" w:hAnsi="Arial" w:cs="Arial"/>
                <w:color w:val="000000"/>
                <w:sz w:val="28"/>
                <w:szCs w:val="28"/>
              </w:rPr>
              <w:t xml:space="preserve">Current Driving </w:t>
            </w:r>
            <w:r w:rsidR="00E12620" w:rsidRPr="00BF1145">
              <w:rPr>
                <w:rFonts w:ascii="Arial" w:hAnsi="Arial" w:cs="Arial"/>
                <w:color w:val="000000"/>
                <w:sz w:val="28"/>
                <w:szCs w:val="28"/>
              </w:rPr>
              <w:t>Licence (</w:t>
            </w:r>
            <w:r w:rsidRPr="00BF1145">
              <w:rPr>
                <w:rFonts w:ascii="Arial" w:hAnsi="Arial" w:cs="Arial"/>
                <w:color w:val="000000"/>
                <w:sz w:val="28"/>
                <w:szCs w:val="28"/>
              </w:rPr>
              <w:t>or photocopy)</w:t>
            </w:r>
          </w:p>
          <w:p w14:paraId="7E264EC8" w14:textId="77777777" w:rsidR="001366A9" w:rsidRPr="00BF1145" w:rsidRDefault="001366A9" w:rsidP="001366A9">
            <w:pPr>
              <w:autoSpaceDE w:val="0"/>
              <w:autoSpaceDN w:val="0"/>
              <w:adjustRightInd w:val="0"/>
              <w:spacing w:after="317"/>
              <w:rPr>
                <w:rFonts w:ascii="Arial" w:hAnsi="Arial" w:cs="Arial"/>
                <w:color w:val="000000"/>
                <w:sz w:val="28"/>
                <w:szCs w:val="28"/>
              </w:rPr>
            </w:pPr>
            <w:r w:rsidRPr="00BF1145">
              <w:rPr>
                <w:rFonts w:ascii="Arial" w:hAnsi="Arial" w:cs="Arial"/>
                <w:color w:val="000000"/>
                <w:sz w:val="28"/>
                <w:szCs w:val="28"/>
              </w:rPr>
              <w:t xml:space="preserve">A combination of two different utility bills and/or bank statements no more than 3 months old </w:t>
            </w:r>
          </w:p>
          <w:p w14:paraId="1EA955FB" w14:textId="171D7815" w:rsidR="001366A9" w:rsidRPr="00BF1145" w:rsidRDefault="001366A9" w:rsidP="001366A9">
            <w:pPr>
              <w:autoSpaceDE w:val="0"/>
              <w:autoSpaceDN w:val="0"/>
              <w:adjustRightInd w:val="0"/>
              <w:rPr>
                <w:rFonts w:ascii="Arial" w:hAnsi="Arial" w:cs="Arial"/>
                <w:color w:val="000000"/>
                <w:sz w:val="28"/>
                <w:szCs w:val="28"/>
              </w:rPr>
            </w:pPr>
            <w:r w:rsidRPr="00BF1145">
              <w:rPr>
                <w:rFonts w:ascii="Arial" w:hAnsi="Arial" w:cs="Arial"/>
                <w:color w:val="000000"/>
                <w:sz w:val="28"/>
                <w:szCs w:val="28"/>
              </w:rPr>
              <w:t xml:space="preserve">Verification by a </w:t>
            </w:r>
            <w:r w:rsidR="0009197A" w:rsidRPr="00BF1145">
              <w:rPr>
                <w:rFonts w:ascii="Arial" w:hAnsi="Arial" w:cs="Arial"/>
                <w:color w:val="000000"/>
                <w:sz w:val="28"/>
                <w:szCs w:val="28"/>
              </w:rPr>
              <w:t>school officer</w:t>
            </w:r>
            <w:r w:rsidRPr="00BF1145">
              <w:rPr>
                <w:rFonts w:ascii="Arial" w:hAnsi="Arial" w:cs="Arial"/>
                <w:color w:val="000000"/>
                <w:sz w:val="28"/>
                <w:szCs w:val="28"/>
              </w:rPr>
              <w:t xml:space="preserve"> who has been working with you (this will be recorded on your file) </w:t>
            </w:r>
          </w:p>
          <w:p w14:paraId="61543375" w14:textId="77777777" w:rsidR="001366A9" w:rsidRPr="00BF1145" w:rsidRDefault="001366A9" w:rsidP="001366A9">
            <w:pPr>
              <w:autoSpaceDE w:val="0"/>
              <w:autoSpaceDN w:val="0"/>
              <w:adjustRightInd w:val="0"/>
              <w:rPr>
                <w:rFonts w:ascii="Arial" w:hAnsi="Arial" w:cs="Arial"/>
                <w:color w:val="000000"/>
                <w:sz w:val="28"/>
                <w:szCs w:val="28"/>
              </w:rPr>
            </w:pPr>
          </w:p>
          <w:p w14:paraId="7646EEF6" w14:textId="77777777" w:rsidR="001366A9" w:rsidRPr="00BF1145" w:rsidRDefault="001366A9" w:rsidP="001366A9">
            <w:pPr>
              <w:autoSpaceDE w:val="0"/>
              <w:autoSpaceDN w:val="0"/>
              <w:adjustRightInd w:val="0"/>
              <w:rPr>
                <w:rFonts w:ascii="Arial" w:hAnsi="Arial" w:cs="Arial"/>
                <w:color w:val="000000"/>
                <w:sz w:val="28"/>
                <w:szCs w:val="28"/>
              </w:rPr>
            </w:pPr>
            <w:r w:rsidRPr="00BF1145">
              <w:rPr>
                <w:rFonts w:ascii="Arial" w:hAnsi="Arial" w:cs="Arial"/>
                <w:color w:val="000000"/>
                <w:sz w:val="28"/>
                <w:szCs w:val="28"/>
              </w:rPr>
              <w:t xml:space="preserve">Signed ……………………………………………………………………………. </w:t>
            </w:r>
          </w:p>
          <w:p w14:paraId="1A4A3CF2" w14:textId="77777777" w:rsidR="001366A9" w:rsidRPr="00BF1145" w:rsidRDefault="001366A9" w:rsidP="001366A9">
            <w:pPr>
              <w:autoSpaceDE w:val="0"/>
              <w:autoSpaceDN w:val="0"/>
              <w:adjustRightInd w:val="0"/>
              <w:rPr>
                <w:rFonts w:ascii="Arial" w:hAnsi="Arial" w:cs="Arial"/>
                <w:color w:val="000000"/>
                <w:sz w:val="28"/>
                <w:szCs w:val="28"/>
              </w:rPr>
            </w:pPr>
          </w:p>
          <w:p w14:paraId="2D10C0D8" w14:textId="77777777" w:rsidR="001366A9" w:rsidRPr="00BF1145" w:rsidRDefault="001366A9" w:rsidP="001366A9">
            <w:pPr>
              <w:rPr>
                <w:rFonts w:ascii="Arial" w:hAnsi="Arial" w:cs="Arial"/>
                <w:color w:val="000000"/>
                <w:sz w:val="28"/>
                <w:szCs w:val="28"/>
              </w:rPr>
            </w:pPr>
            <w:r w:rsidRPr="00BF1145">
              <w:rPr>
                <w:rFonts w:ascii="Arial" w:hAnsi="Arial" w:cs="Arial"/>
                <w:color w:val="000000"/>
                <w:sz w:val="28"/>
                <w:szCs w:val="28"/>
              </w:rPr>
              <w:t>Date ……………………………………………………………………………….</w:t>
            </w:r>
          </w:p>
          <w:p w14:paraId="76C2E965" w14:textId="77777777" w:rsidR="001366A9" w:rsidRPr="00BF1145" w:rsidRDefault="001366A9" w:rsidP="001366A9">
            <w:pPr>
              <w:rPr>
                <w:rFonts w:ascii="Arial" w:hAnsi="Arial" w:cs="Arial"/>
                <w:sz w:val="28"/>
                <w:szCs w:val="28"/>
              </w:rPr>
            </w:pPr>
          </w:p>
        </w:tc>
      </w:tr>
    </w:tbl>
    <w:p w14:paraId="1B7085BD" w14:textId="77777777" w:rsidR="001366A9" w:rsidRPr="00BF1145" w:rsidRDefault="001366A9" w:rsidP="001366A9">
      <w:pPr>
        <w:rPr>
          <w:rFonts w:ascii="Arial" w:hAnsi="Arial" w:cs="Arial"/>
        </w:rPr>
      </w:pPr>
    </w:p>
    <w:p w14:paraId="46C754AA" w14:textId="77777777" w:rsidR="001366A9" w:rsidRPr="00BF1145" w:rsidRDefault="001366A9" w:rsidP="001366A9">
      <w:pPr>
        <w:rPr>
          <w:rFonts w:ascii="Arial" w:hAnsi="Arial" w:cs="Arial"/>
        </w:rPr>
      </w:pPr>
    </w:p>
    <w:p w14:paraId="6807CFA7" w14:textId="77777777" w:rsidR="001366A9" w:rsidRPr="00BF1145" w:rsidRDefault="001366A9" w:rsidP="001366A9">
      <w:pPr>
        <w:rPr>
          <w:rFonts w:ascii="Arial" w:hAnsi="Arial" w:cs="Arial"/>
        </w:rPr>
      </w:pPr>
    </w:p>
    <w:p w14:paraId="0EB627F7" w14:textId="77777777" w:rsidR="001366A9" w:rsidRPr="00BF1145" w:rsidRDefault="001366A9" w:rsidP="001366A9">
      <w:pPr>
        <w:rPr>
          <w:rFonts w:ascii="Arial" w:hAnsi="Arial" w:cs="Arial"/>
        </w:rPr>
      </w:pPr>
    </w:p>
    <w:tbl>
      <w:tblPr>
        <w:tblStyle w:val="TableGrid"/>
        <w:tblW w:w="9577" w:type="dxa"/>
        <w:tblInd w:w="-432" w:type="dxa"/>
        <w:tblLook w:val="01E0" w:firstRow="1" w:lastRow="1" w:firstColumn="1" w:lastColumn="1" w:noHBand="0" w:noVBand="0"/>
      </w:tblPr>
      <w:tblGrid>
        <w:gridCol w:w="9577"/>
      </w:tblGrid>
      <w:tr w:rsidR="001366A9" w:rsidRPr="00BF1145" w14:paraId="6E0BFE4D" w14:textId="77777777">
        <w:tc>
          <w:tcPr>
            <w:tcW w:w="9540" w:type="dxa"/>
          </w:tcPr>
          <w:p w14:paraId="7D27F097" w14:textId="77777777" w:rsidR="001366A9" w:rsidRPr="00BF1145" w:rsidRDefault="001366A9" w:rsidP="001366A9">
            <w:pPr>
              <w:rPr>
                <w:rFonts w:ascii="Arial" w:hAnsi="Arial" w:cs="Arial"/>
                <w:sz w:val="28"/>
                <w:szCs w:val="28"/>
              </w:rPr>
            </w:pPr>
          </w:p>
          <w:p w14:paraId="0045C419" w14:textId="6C12062A" w:rsidR="001366A9" w:rsidRPr="00BF1145" w:rsidRDefault="001366A9" w:rsidP="001366A9">
            <w:pPr>
              <w:autoSpaceDE w:val="0"/>
              <w:autoSpaceDN w:val="0"/>
              <w:adjustRightInd w:val="0"/>
              <w:rPr>
                <w:rFonts w:ascii="Arial" w:hAnsi="Arial" w:cs="Arial"/>
                <w:b/>
                <w:bCs/>
                <w:color w:val="000000"/>
                <w:sz w:val="28"/>
                <w:szCs w:val="28"/>
              </w:rPr>
            </w:pPr>
            <w:r w:rsidRPr="00BF1145">
              <w:rPr>
                <w:rFonts w:ascii="Arial" w:hAnsi="Arial" w:cs="Arial"/>
                <w:b/>
                <w:bCs/>
                <w:color w:val="000000"/>
                <w:sz w:val="28"/>
                <w:szCs w:val="28"/>
              </w:rPr>
              <w:t xml:space="preserve">If you are acting on behalf of another </w:t>
            </w:r>
            <w:r w:rsidR="00E12620" w:rsidRPr="00BF1145">
              <w:rPr>
                <w:rFonts w:ascii="Arial" w:hAnsi="Arial" w:cs="Arial"/>
                <w:b/>
                <w:bCs/>
                <w:color w:val="000000"/>
                <w:sz w:val="28"/>
                <w:szCs w:val="28"/>
              </w:rPr>
              <w:t>person,</w:t>
            </w:r>
            <w:r w:rsidRPr="00BF1145">
              <w:rPr>
                <w:rFonts w:ascii="Arial" w:hAnsi="Arial" w:cs="Arial"/>
                <w:b/>
                <w:bCs/>
                <w:color w:val="000000"/>
                <w:sz w:val="28"/>
                <w:szCs w:val="28"/>
              </w:rPr>
              <w:t xml:space="preserve"> please complete the relevant Section of the attached Proof of Consent Form: </w:t>
            </w:r>
          </w:p>
          <w:p w14:paraId="0F80B4A6" w14:textId="77777777" w:rsidR="001366A9" w:rsidRPr="00BF1145" w:rsidRDefault="001366A9" w:rsidP="001366A9">
            <w:pPr>
              <w:autoSpaceDE w:val="0"/>
              <w:autoSpaceDN w:val="0"/>
              <w:adjustRightInd w:val="0"/>
              <w:rPr>
                <w:rFonts w:ascii="Arial" w:hAnsi="Arial" w:cs="Arial"/>
                <w:color w:val="000000"/>
                <w:sz w:val="28"/>
                <w:szCs w:val="28"/>
              </w:rPr>
            </w:pPr>
          </w:p>
          <w:p w14:paraId="579EF54F" w14:textId="77777777" w:rsidR="001366A9" w:rsidRPr="00BF1145" w:rsidRDefault="001366A9" w:rsidP="001366A9">
            <w:pPr>
              <w:autoSpaceDE w:val="0"/>
              <w:autoSpaceDN w:val="0"/>
              <w:adjustRightInd w:val="0"/>
              <w:rPr>
                <w:rFonts w:ascii="Arial" w:hAnsi="Arial" w:cs="Arial"/>
                <w:b/>
                <w:bCs/>
                <w:color w:val="000000"/>
                <w:sz w:val="28"/>
                <w:szCs w:val="28"/>
              </w:rPr>
            </w:pPr>
            <w:r w:rsidRPr="00BF1145">
              <w:rPr>
                <w:rFonts w:ascii="Arial" w:hAnsi="Arial" w:cs="Arial"/>
                <w:color w:val="000000"/>
                <w:sz w:val="28"/>
                <w:szCs w:val="28"/>
              </w:rPr>
              <w:t xml:space="preserve">Complete </w:t>
            </w:r>
            <w:r w:rsidRPr="00BF1145">
              <w:rPr>
                <w:rFonts w:ascii="Arial" w:hAnsi="Arial" w:cs="Arial"/>
                <w:b/>
                <w:bCs/>
                <w:color w:val="000000"/>
                <w:sz w:val="28"/>
                <w:szCs w:val="28"/>
              </w:rPr>
              <w:t xml:space="preserve">Section A </w:t>
            </w:r>
            <w:r w:rsidRPr="00BF1145">
              <w:rPr>
                <w:rFonts w:ascii="Arial" w:hAnsi="Arial" w:cs="Arial"/>
                <w:color w:val="000000"/>
                <w:sz w:val="28"/>
                <w:szCs w:val="28"/>
              </w:rPr>
              <w:t xml:space="preserve">if you are acting on behalf of someone else </w:t>
            </w:r>
            <w:r w:rsidRPr="00BF1145">
              <w:rPr>
                <w:rFonts w:ascii="Arial" w:hAnsi="Arial" w:cs="Arial"/>
                <w:b/>
                <w:bCs/>
                <w:color w:val="000000"/>
                <w:sz w:val="28"/>
                <w:szCs w:val="28"/>
              </w:rPr>
              <w:t xml:space="preserve">OR </w:t>
            </w:r>
          </w:p>
          <w:p w14:paraId="0835B7F8" w14:textId="77777777" w:rsidR="001366A9" w:rsidRPr="00BF1145" w:rsidRDefault="001366A9" w:rsidP="001366A9">
            <w:pPr>
              <w:autoSpaceDE w:val="0"/>
              <w:autoSpaceDN w:val="0"/>
              <w:adjustRightInd w:val="0"/>
              <w:rPr>
                <w:rFonts w:ascii="Arial" w:hAnsi="Arial" w:cs="Arial"/>
                <w:color w:val="000000"/>
                <w:sz w:val="28"/>
                <w:szCs w:val="28"/>
              </w:rPr>
            </w:pPr>
          </w:p>
          <w:p w14:paraId="0FDF49BD" w14:textId="6C9046F6" w:rsidR="001366A9" w:rsidRPr="00BF1145" w:rsidRDefault="001366A9" w:rsidP="001366A9">
            <w:pPr>
              <w:autoSpaceDE w:val="0"/>
              <w:autoSpaceDN w:val="0"/>
              <w:adjustRightInd w:val="0"/>
              <w:rPr>
                <w:rFonts w:ascii="Arial" w:hAnsi="Arial" w:cs="Arial"/>
                <w:color w:val="000000"/>
                <w:sz w:val="28"/>
                <w:szCs w:val="28"/>
              </w:rPr>
            </w:pPr>
            <w:r w:rsidRPr="00BF1145">
              <w:rPr>
                <w:rFonts w:ascii="Arial" w:hAnsi="Arial" w:cs="Arial"/>
                <w:color w:val="000000"/>
                <w:sz w:val="28"/>
                <w:szCs w:val="28"/>
              </w:rPr>
              <w:t xml:space="preserve">Complete </w:t>
            </w:r>
            <w:r w:rsidRPr="00BF1145">
              <w:rPr>
                <w:rFonts w:ascii="Arial" w:hAnsi="Arial" w:cs="Arial"/>
                <w:b/>
                <w:bCs/>
                <w:color w:val="000000"/>
                <w:sz w:val="28"/>
                <w:szCs w:val="28"/>
              </w:rPr>
              <w:t xml:space="preserve">Section B </w:t>
            </w:r>
            <w:r w:rsidRPr="00BF1145">
              <w:rPr>
                <w:rFonts w:ascii="Arial" w:hAnsi="Arial" w:cs="Arial"/>
                <w:color w:val="000000"/>
                <w:sz w:val="28"/>
                <w:szCs w:val="28"/>
              </w:rPr>
              <w:t xml:space="preserve">if you are acting on behalf of a child under 12 or an adult who lacks </w:t>
            </w:r>
            <w:r w:rsidR="00E12620" w:rsidRPr="00BF1145">
              <w:rPr>
                <w:rFonts w:ascii="Arial" w:hAnsi="Arial" w:cs="Arial"/>
                <w:color w:val="000000"/>
                <w:sz w:val="28"/>
                <w:szCs w:val="28"/>
              </w:rPr>
              <w:t>capacity.</w:t>
            </w:r>
            <w:r w:rsidRPr="00BF1145">
              <w:rPr>
                <w:rFonts w:ascii="Arial" w:hAnsi="Arial" w:cs="Arial"/>
                <w:color w:val="000000"/>
                <w:sz w:val="28"/>
                <w:szCs w:val="28"/>
              </w:rPr>
              <w:t xml:space="preserve"> </w:t>
            </w:r>
          </w:p>
          <w:p w14:paraId="041C8452" w14:textId="77777777" w:rsidR="001366A9" w:rsidRPr="00BF1145" w:rsidRDefault="001366A9" w:rsidP="001366A9">
            <w:pPr>
              <w:autoSpaceDE w:val="0"/>
              <w:autoSpaceDN w:val="0"/>
              <w:adjustRightInd w:val="0"/>
              <w:rPr>
                <w:rFonts w:ascii="Arial" w:hAnsi="Arial" w:cs="Arial"/>
                <w:color w:val="000000"/>
                <w:sz w:val="28"/>
                <w:szCs w:val="28"/>
              </w:rPr>
            </w:pPr>
          </w:p>
          <w:p w14:paraId="550CFB28" w14:textId="77777777" w:rsidR="001366A9" w:rsidRPr="00BF1145" w:rsidRDefault="001366A9" w:rsidP="001366A9">
            <w:pPr>
              <w:rPr>
                <w:rFonts w:ascii="Arial" w:hAnsi="Arial" w:cs="Arial"/>
                <w:sz w:val="28"/>
                <w:szCs w:val="28"/>
              </w:rPr>
            </w:pPr>
            <w:r w:rsidRPr="00BF1145">
              <w:rPr>
                <w:rFonts w:ascii="Arial" w:hAnsi="Arial" w:cs="Arial"/>
                <w:b/>
                <w:bCs/>
                <w:color w:val="000000"/>
                <w:sz w:val="28"/>
                <w:szCs w:val="28"/>
              </w:rPr>
              <w:t xml:space="preserve">OR </w:t>
            </w:r>
            <w:r w:rsidRPr="00BF1145">
              <w:rPr>
                <w:rFonts w:ascii="Arial" w:hAnsi="Arial" w:cs="Arial"/>
                <w:color w:val="000000"/>
                <w:sz w:val="28"/>
                <w:szCs w:val="28"/>
              </w:rPr>
              <w:t xml:space="preserve">Complete </w:t>
            </w:r>
            <w:r w:rsidRPr="00BF1145">
              <w:rPr>
                <w:rFonts w:ascii="Arial" w:hAnsi="Arial" w:cs="Arial"/>
                <w:b/>
                <w:bCs/>
                <w:color w:val="000000"/>
                <w:sz w:val="28"/>
                <w:szCs w:val="28"/>
              </w:rPr>
              <w:t xml:space="preserve">Section C </w:t>
            </w:r>
            <w:r w:rsidRPr="00BF1145">
              <w:rPr>
                <w:rFonts w:ascii="Arial" w:hAnsi="Arial" w:cs="Arial"/>
                <w:color w:val="000000"/>
                <w:sz w:val="28"/>
                <w:szCs w:val="28"/>
              </w:rPr>
              <w:t>if you are a legal representative</w:t>
            </w:r>
          </w:p>
        </w:tc>
      </w:tr>
    </w:tbl>
    <w:p w14:paraId="5D27C8D5" w14:textId="77777777" w:rsidR="001366A9" w:rsidRPr="00BF1145" w:rsidRDefault="001366A9" w:rsidP="001366A9">
      <w:pPr>
        <w:rPr>
          <w:rFonts w:ascii="Arial" w:hAnsi="Arial" w:cs="Arial"/>
          <w:b/>
          <w:sz w:val="32"/>
          <w:szCs w:val="32"/>
        </w:rPr>
      </w:pPr>
      <w:r w:rsidRPr="00BF1145">
        <w:rPr>
          <w:rFonts w:ascii="Arial" w:hAnsi="Arial" w:cs="Arial"/>
        </w:rPr>
        <w:br w:type="page"/>
      </w:r>
      <w:r w:rsidRPr="00BF1145">
        <w:rPr>
          <w:rFonts w:ascii="Arial" w:hAnsi="Arial" w:cs="Arial"/>
          <w:b/>
          <w:sz w:val="32"/>
          <w:szCs w:val="32"/>
        </w:rPr>
        <w:t>Proof of Consent Form (Subject Access Request)</w:t>
      </w:r>
    </w:p>
    <w:p w14:paraId="5A506CC4" w14:textId="77777777" w:rsidR="001366A9" w:rsidRPr="00BF1145" w:rsidRDefault="001366A9" w:rsidP="001366A9">
      <w:pPr>
        <w:rPr>
          <w:rFonts w:ascii="Arial" w:hAnsi="Arial" w:cs="Arial"/>
          <w:b/>
          <w:sz w:val="28"/>
          <w:szCs w:val="28"/>
        </w:rPr>
      </w:pPr>
    </w:p>
    <w:p w14:paraId="5A698FCA" w14:textId="77777777" w:rsidR="001366A9" w:rsidRPr="00BF1145" w:rsidRDefault="001366A9" w:rsidP="001366A9">
      <w:pPr>
        <w:rPr>
          <w:rFonts w:ascii="Arial" w:hAnsi="Arial" w:cs="Arial"/>
          <w:color w:val="000000"/>
          <w:sz w:val="28"/>
          <w:szCs w:val="28"/>
        </w:rPr>
      </w:pPr>
      <w:r w:rsidRPr="00BF1145">
        <w:rPr>
          <w:rFonts w:ascii="Arial" w:hAnsi="Arial" w:cs="Arial"/>
          <w:color w:val="000000"/>
          <w:sz w:val="28"/>
          <w:szCs w:val="28"/>
        </w:rPr>
        <w:t xml:space="preserve">One section of this form must be completed if you are undertaking a subject access request on behalf of someone else. </w:t>
      </w:r>
    </w:p>
    <w:p w14:paraId="1EBE2A80" w14:textId="77777777" w:rsidR="001366A9" w:rsidRPr="00BF1145" w:rsidRDefault="001366A9" w:rsidP="001366A9">
      <w:pPr>
        <w:rPr>
          <w:rFonts w:ascii="Arial" w:hAnsi="Arial" w:cs="Arial"/>
          <w:color w:val="000000"/>
          <w:sz w:val="28"/>
          <w:szCs w:val="28"/>
        </w:rPr>
      </w:pPr>
    </w:p>
    <w:p w14:paraId="00713C7B" w14:textId="77777777" w:rsidR="001366A9" w:rsidRPr="00BF1145" w:rsidRDefault="001366A9" w:rsidP="001366A9">
      <w:pPr>
        <w:rPr>
          <w:rFonts w:ascii="Arial" w:hAnsi="Arial" w:cs="Arial"/>
          <w:b/>
          <w:bCs/>
          <w:color w:val="000000"/>
          <w:sz w:val="36"/>
          <w:szCs w:val="36"/>
        </w:rPr>
      </w:pPr>
      <w:r w:rsidRPr="00BF1145">
        <w:rPr>
          <w:rFonts w:ascii="Arial" w:hAnsi="Arial" w:cs="Arial"/>
          <w:b/>
          <w:bCs/>
          <w:color w:val="000000"/>
          <w:sz w:val="36"/>
          <w:szCs w:val="36"/>
        </w:rPr>
        <w:t xml:space="preserve">Section A </w:t>
      </w:r>
    </w:p>
    <w:p w14:paraId="1329F535" w14:textId="77777777" w:rsidR="001366A9" w:rsidRPr="00BF1145" w:rsidRDefault="001366A9" w:rsidP="001366A9">
      <w:pPr>
        <w:rPr>
          <w:rFonts w:ascii="Arial" w:hAnsi="Arial" w:cs="Arial"/>
          <w:sz w:val="28"/>
          <w:szCs w:val="28"/>
        </w:rPr>
      </w:pPr>
      <w:r w:rsidRPr="00BF1145">
        <w:rPr>
          <w:rFonts w:ascii="Arial" w:hAnsi="Arial" w:cs="Arial"/>
          <w:color w:val="000000"/>
          <w:sz w:val="28"/>
          <w:szCs w:val="28"/>
        </w:rPr>
        <w:t>To be completed when acting on behalf of an adult or young person</w:t>
      </w:r>
    </w:p>
    <w:p w14:paraId="4BB0A069" w14:textId="77777777" w:rsidR="001366A9" w:rsidRPr="00BF1145" w:rsidRDefault="001366A9" w:rsidP="001366A9">
      <w:pPr>
        <w:rPr>
          <w:rFonts w:ascii="Arial" w:hAnsi="Arial" w:cs="Arial"/>
        </w:rPr>
      </w:pPr>
    </w:p>
    <w:tbl>
      <w:tblPr>
        <w:tblStyle w:val="TableGrid"/>
        <w:tblW w:w="9566" w:type="dxa"/>
        <w:tblInd w:w="-432" w:type="dxa"/>
        <w:tblLook w:val="01E0" w:firstRow="1" w:lastRow="1" w:firstColumn="1" w:lastColumn="1" w:noHBand="0" w:noVBand="0"/>
      </w:tblPr>
      <w:tblGrid>
        <w:gridCol w:w="9566"/>
      </w:tblGrid>
      <w:tr w:rsidR="001366A9" w:rsidRPr="00BF1145" w14:paraId="57F7D34A" w14:textId="77777777">
        <w:tc>
          <w:tcPr>
            <w:tcW w:w="9566" w:type="dxa"/>
          </w:tcPr>
          <w:p w14:paraId="5206BD4A" w14:textId="77777777" w:rsidR="001366A9" w:rsidRPr="00BF1145" w:rsidRDefault="001366A9" w:rsidP="001366A9">
            <w:pPr>
              <w:autoSpaceDE w:val="0"/>
              <w:autoSpaceDN w:val="0"/>
              <w:adjustRightInd w:val="0"/>
              <w:rPr>
                <w:rFonts w:ascii="Arial" w:hAnsi="Arial" w:cs="Arial"/>
                <w:color w:val="000000"/>
                <w:sz w:val="28"/>
                <w:szCs w:val="28"/>
              </w:rPr>
            </w:pPr>
            <w:r w:rsidRPr="00BF1145">
              <w:rPr>
                <w:rFonts w:ascii="Arial" w:hAnsi="Arial" w:cs="Arial"/>
                <w:color w:val="000000"/>
                <w:sz w:val="28"/>
                <w:szCs w:val="28"/>
              </w:rPr>
              <w:t xml:space="preserve">I am undertaking this subject access request on behalf of: </w:t>
            </w:r>
          </w:p>
          <w:p w14:paraId="679899A5" w14:textId="77777777" w:rsidR="001366A9" w:rsidRPr="00BF1145" w:rsidRDefault="001366A9" w:rsidP="001366A9">
            <w:pPr>
              <w:autoSpaceDE w:val="0"/>
              <w:autoSpaceDN w:val="0"/>
              <w:adjustRightInd w:val="0"/>
              <w:rPr>
                <w:rFonts w:ascii="Arial" w:hAnsi="Arial" w:cs="Arial"/>
                <w:color w:val="000000"/>
                <w:sz w:val="28"/>
                <w:szCs w:val="28"/>
              </w:rPr>
            </w:pPr>
          </w:p>
          <w:p w14:paraId="644B4002" w14:textId="77777777" w:rsidR="001366A9" w:rsidRPr="00BF1145" w:rsidRDefault="001366A9" w:rsidP="001366A9">
            <w:pPr>
              <w:autoSpaceDE w:val="0"/>
              <w:autoSpaceDN w:val="0"/>
              <w:adjustRightInd w:val="0"/>
              <w:rPr>
                <w:rFonts w:ascii="Arial" w:hAnsi="Arial" w:cs="Arial"/>
                <w:color w:val="000000"/>
                <w:sz w:val="28"/>
                <w:szCs w:val="28"/>
              </w:rPr>
            </w:pPr>
            <w:r w:rsidRPr="00BF1145">
              <w:rPr>
                <w:rFonts w:ascii="Arial" w:hAnsi="Arial" w:cs="Arial"/>
                <w:color w:val="000000"/>
                <w:sz w:val="28"/>
                <w:szCs w:val="28"/>
              </w:rPr>
              <w:t>………………………………………………………………………………………</w:t>
            </w:r>
          </w:p>
          <w:p w14:paraId="35E36A3D" w14:textId="77777777" w:rsidR="001366A9" w:rsidRPr="00BF1145" w:rsidRDefault="001366A9" w:rsidP="001366A9">
            <w:pPr>
              <w:autoSpaceDE w:val="0"/>
              <w:autoSpaceDN w:val="0"/>
              <w:adjustRightInd w:val="0"/>
              <w:rPr>
                <w:rFonts w:ascii="Arial" w:hAnsi="Arial" w:cs="Arial"/>
                <w:color w:val="000000"/>
                <w:sz w:val="28"/>
                <w:szCs w:val="28"/>
              </w:rPr>
            </w:pPr>
            <w:r w:rsidRPr="00BF1145">
              <w:rPr>
                <w:rFonts w:ascii="Arial" w:hAnsi="Arial" w:cs="Arial"/>
                <w:color w:val="000000"/>
                <w:sz w:val="28"/>
                <w:szCs w:val="28"/>
              </w:rPr>
              <w:t>(Insert name of individual whose personal information you wish to see)</w:t>
            </w:r>
          </w:p>
          <w:p w14:paraId="706F7402" w14:textId="77777777" w:rsidR="001366A9" w:rsidRPr="00BF1145" w:rsidRDefault="001366A9" w:rsidP="001366A9">
            <w:pPr>
              <w:autoSpaceDE w:val="0"/>
              <w:autoSpaceDN w:val="0"/>
              <w:adjustRightInd w:val="0"/>
              <w:rPr>
                <w:rFonts w:ascii="Arial" w:hAnsi="Arial" w:cs="Arial"/>
                <w:color w:val="000000"/>
                <w:sz w:val="28"/>
                <w:szCs w:val="28"/>
              </w:rPr>
            </w:pPr>
          </w:p>
          <w:p w14:paraId="7EC2665C" w14:textId="77777777" w:rsidR="001366A9" w:rsidRPr="00BF1145" w:rsidRDefault="001366A9" w:rsidP="001366A9">
            <w:pPr>
              <w:autoSpaceDE w:val="0"/>
              <w:autoSpaceDN w:val="0"/>
              <w:adjustRightInd w:val="0"/>
              <w:rPr>
                <w:rFonts w:ascii="Arial" w:hAnsi="Arial" w:cs="Arial"/>
                <w:color w:val="000000"/>
                <w:sz w:val="28"/>
                <w:szCs w:val="28"/>
              </w:rPr>
            </w:pPr>
            <w:r w:rsidRPr="00BF1145">
              <w:rPr>
                <w:rFonts w:ascii="Arial" w:hAnsi="Arial" w:cs="Arial"/>
                <w:color w:val="000000"/>
                <w:sz w:val="28"/>
                <w:szCs w:val="28"/>
              </w:rPr>
              <w:t xml:space="preserve">My relationship to them is: </w:t>
            </w:r>
          </w:p>
          <w:p w14:paraId="02DDDE86" w14:textId="77777777" w:rsidR="001366A9" w:rsidRPr="00BF1145" w:rsidRDefault="001366A9" w:rsidP="001366A9">
            <w:pPr>
              <w:autoSpaceDE w:val="0"/>
              <w:autoSpaceDN w:val="0"/>
              <w:adjustRightInd w:val="0"/>
              <w:rPr>
                <w:rFonts w:ascii="Arial" w:hAnsi="Arial" w:cs="Arial"/>
                <w:color w:val="000000"/>
                <w:sz w:val="28"/>
                <w:szCs w:val="28"/>
              </w:rPr>
            </w:pPr>
          </w:p>
          <w:p w14:paraId="14AE5AFA" w14:textId="77777777" w:rsidR="001366A9" w:rsidRPr="00BF1145" w:rsidRDefault="001366A9" w:rsidP="001366A9">
            <w:pPr>
              <w:autoSpaceDE w:val="0"/>
              <w:autoSpaceDN w:val="0"/>
              <w:adjustRightInd w:val="0"/>
              <w:rPr>
                <w:rFonts w:ascii="Arial" w:hAnsi="Arial" w:cs="Arial"/>
                <w:color w:val="000000"/>
                <w:sz w:val="28"/>
                <w:szCs w:val="28"/>
              </w:rPr>
            </w:pPr>
            <w:r w:rsidRPr="00BF1145">
              <w:rPr>
                <w:rFonts w:ascii="Arial" w:hAnsi="Arial" w:cs="Arial"/>
                <w:color w:val="000000"/>
                <w:sz w:val="28"/>
                <w:szCs w:val="28"/>
              </w:rPr>
              <w:t>……………………………………………………………………………………….</w:t>
            </w:r>
          </w:p>
          <w:p w14:paraId="7FE4E74F" w14:textId="77777777" w:rsidR="001366A9" w:rsidRPr="00BF1145" w:rsidRDefault="001366A9" w:rsidP="001366A9">
            <w:pPr>
              <w:autoSpaceDE w:val="0"/>
              <w:autoSpaceDN w:val="0"/>
              <w:adjustRightInd w:val="0"/>
              <w:rPr>
                <w:rFonts w:ascii="Arial" w:hAnsi="Arial" w:cs="Arial"/>
                <w:color w:val="000000"/>
                <w:sz w:val="28"/>
                <w:szCs w:val="28"/>
              </w:rPr>
            </w:pPr>
            <w:r w:rsidRPr="00BF1145">
              <w:rPr>
                <w:rFonts w:ascii="Arial" w:hAnsi="Arial" w:cs="Arial"/>
                <w:color w:val="000000"/>
                <w:sz w:val="28"/>
                <w:szCs w:val="28"/>
              </w:rPr>
              <w:t xml:space="preserve"> (e.g. partner, parent, legal guardian, main carer, advocate, etc.) </w:t>
            </w:r>
          </w:p>
          <w:p w14:paraId="0B8AC547" w14:textId="77777777" w:rsidR="001366A9" w:rsidRPr="00BF1145" w:rsidRDefault="001366A9" w:rsidP="001366A9">
            <w:pPr>
              <w:autoSpaceDE w:val="0"/>
              <w:autoSpaceDN w:val="0"/>
              <w:adjustRightInd w:val="0"/>
              <w:rPr>
                <w:rFonts w:ascii="Arial" w:hAnsi="Arial" w:cs="Arial"/>
                <w:color w:val="000000"/>
                <w:sz w:val="28"/>
                <w:szCs w:val="28"/>
              </w:rPr>
            </w:pPr>
          </w:p>
          <w:p w14:paraId="65BEE6C5" w14:textId="77777777" w:rsidR="001366A9" w:rsidRPr="00BF1145" w:rsidRDefault="001366A9" w:rsidP="001366A9">
            <w:pPr>
              <w:autoSpaceDE w:val="0"/>
              <w:autoSpaceDN w:val="0"/>
              <w:adjustRightInd w:val="0"/>
              <w:rPr>
                <w:rFonts w:ascii="Arial" w:hAnsi="Arial" w:cs="Arial"/>
                <w:color w:val="000000"/>
                <w:sz w:val="28"/>
                <w:szCs w:val="28"/>
              </w:rPr>
            </w:pPr>
            <w:r w:rsidRPr="00BF1145">
              <w:rPr>
                <w:rFonts w:ascii="Arial" w:hAnsi="Arial" w:cs="Arial"/>
                <w:color w:val="000000"/>
                <w:sz w:val="28"/>
                <w:szCs w:val="28"/>
              </w:rPr>
              <w:t xml:space="preserve">I enclose the following form of identification: </w:t>
            </w:r>
          </w:p>
          <w:p w14:paraId="67A7F353" w14:textId="77777777" w:rsidR="001366A9" w:rsidRPr="00BF1145" w:rsidRDefault="001366A9" w:rsidP="001366A9">
            <w:pPr>
              <w:autoSpaceDE w:val="0"/>
              <w:autoSpaceDN w:val="0"/>
              <w:adjustRightInd w:val="0"/>
              <w:rPr>
                <w:rFonts w:ascii="Arial" w:hAnsi="Arial" w:cs="Arial"/>
                <w:color w:val="000000"/>
                <w:sz w:val="28"/>
                <w:szCs w:val="28"/>
              </w:rPr>
            </w:pPr>
          </w:p>
          <w:p w14:paraId="312E963D" w14:textId="77777777" w:rsidR="001366A9" w:rsidRPr="00BF1145" w:rsidRDefault="001366A9" w:rsidP="001366A9">
            <w:pPr>
              <w:autoSpaceDE w:val="0"/>
              <w:autoSpaceDN w:val="0"/>
              <w:adjustRightInd w:val="0"/>
              <w:rPr>
                <w:rFonts w:ascii="Arial" w:hAnsi="Arial" w:cs="Arial"/>
                <w:color w:val="000000"/>
                <w:sz w:val="28"/>
                <w:szCs w:val="28"/>
              </w:rPr>
            </w:pPr>
            <w:r w:rsidRPr="00BF1145">
              <w:rPr>
                <w:rFonts w:ascii="Arial" w:hAnsi="Arial" w:cs="Arial"/>
                <w:color w:val="000000"/>
                <w:sz w:val="28"/>
                <w:szCs w:val="28"/>
              </w:rPr>
              <w:t>………………………………………………………………………………………</w:t>
            </w:r>
          </w:p>
          <w:p w14:paraId="634668E4" w14:textId="77777777" w:rsidR="001366A9" w:rsidRPr="00BF1145" w:rsidRDefault="001366A9" w:rsidP="001366A9">
            <w:pPr>
              <w:autoSpaceDE w:val="0"/>
              <w:autoSpaceDN w:val="0"/>
              <w:adjustRightInd w:val="0"/>
              <w:rPr>
                <w:rFonts w:ascii="Arial" w:hAnsi="Arial" w:cs="Arial"/>
                <w:color w:val="000000"/>
                <w:sz w:val="28"/>
                <w:szCs w:val="28"/>
              </w:rPr>
            </w:pPr>
          </w:p>
          <w:p w14:paraId="1F32DEA7" w14:textId="77777777" w:rsidR="001366A9" w:rsidRPr="00BF1145" w:rsidRDefault="001366A9" w:rsidP="001366A9">
            <w:pPr>
              <w:autoSpaceDE w:val="0"/>
              <w:autoSpaceDN w:val="0"/>
              <w:adjustRightInd w:val="0"/>
              <w:rPr>
                <w:rFonts w:ascii="Arial" w:hAnsi="Arial" w:cs="Arial"/>
                <w:color w:val="000000"/>
                <w:sz w:val="28"/>
                <w:szCs w:val="28"/>
              </w:rPr>
            </w:pPr>
            <w:r w:rsidRPr="00BF1145">
              <w:rPr>
                <w:rFonts w:ascii="Arial" w:hAnsi="Arial" w:cs="Arial"/>
                <w:color w:val="000000"/>
                <w:sz w:val="28"/>
                <w:szCs w:val="28"/>
              </w:rPr>
              <w:t>………………………………………………………………………………………</w:t>
            </w:r>
          </w:p>
          <w:p w14:paraId="7D946EC0" w14:textId="77777777" w:rsidR="001366A9" w:rsidRPr="00BF1145" w:rsidRDefault="001366A9" w:rsidP="001366A9">
            <w:pPr>
              <w:autoSpaceDE w:val="0"/>
              <w:autoSpaceDN w:val="0"/>
              <w:adjustRightInd w:val="0"/>
              <w:rPr>
                <w:rFonts w:ascii="Arial" w:hAnsi="Arial" w:cs="Arial"/>
                <w:color w:val="000000"/>
                <w:sz w:val="28"/>
                <w:szCs w:val="28"/>
              </w:rPr>
            </w:pPr>
            <w:r w:rsidRPr="00BF1145">
              <w:rPr>
                <w:rFonts w:ascii="Arial" w:hAnsi="Arial" w:cs="Arial"/>
                <w:color w:val="000000"/>
                <w:sz w:val="28"/>
                <w:szCs w:val="28"/>
              </w:rPr>
              <w:t xml:space="preserve">(e.g. copy of your passport, driving licence, combination of utility bills and/or bank statements) </w:t>
            </w:r>
          </w:p>
          <w:p w14:paraId="4269C3E5" w14:textId="77777777" w:rsidR="001366A9" w:rsidRPr="00BF1145" w:rsidRDefault="001366A9" w:rsidP="001366A9">
            <w:pPr>
              <w:autoSpaceDE w:val="0"/>
              <w:autoSpaceDN w:val="0"/>
              <w:adjustRightInd w:val="0"/>
              <w:rPr>
                <w:rFonts w:ascii="Arial" w:hAnsi="Arial" w:cs="Arial"/>
                <w:b/>
                <w:bCs/>
                <w:color w:val="000000"/>
                <w:sz w:val="28"/>
                <w:szCs w:val="28"/>
              </w:rPr>
            </w:pPr>
          </w:p>
          <w:p w14:paraId="6E8D03AD" w14:textId="77777777" w:rsidR="001366A9" w:rsidRPr="00BF1145" w:rsidRDefault="001366A9" w:rsidP="001366A9">
            <w:pPr>
              <w:autoSpaceDE w:val="0"/>
              <w:autoSpaceDN w:val="0"/>
              <w:adjustRightInd w:val="0"/>
              <w:rPr>
                <w:rFonts w:ascii="Arial" w:hAnsi="Arial" w:cs="Arial"/>
                <w:b/>
                <w:bCs/>
                <w:color w:val="000000"/>
                <w:sz w:val="28"/>
                <w:szCs w:val="28"/>
              </w:rPr>
            </w:pPr>
            <w:r w:rsidRPr="00BF1145">
              <w:rPr>
                <w:rFonts w:ascii="Arial" w:hAnsi="Arial" w:cs="Arial"/>
                <w:b/>
                <w:bCs/>
                <w:color w:val="000000"/>
                <w:sz w:val="28"/>
                <w:szCs w:val="28"/>
              </w:rPr>
              <w:t>Declaration</w:t>
            </w:r>
          </w:p>
          <w:p w14:paraId="32D2FBBC" w14:textId="77777777" w:rsidR="001366A9" w:rsidRPr="00BF1145" w:rsidRDefault="001366A9" w:rsidP="001366A9">
            <w:pPr>
              <w:autoSpaceDE w:val="0"/>
              <w:autoSpaceDN w:val="0"/>
              <w:adjustRightInd w:val="0"/>
              <w:rPr>
                <w:rFonts w:ascii="Arial" w:hAnsi="Arial" w:cs="Arial"/>
                <w:color w:val="000000"/>
                <w:sz w:val="28"/>
                <w:szCs w:val="28"/>
              </w:rPr>
            </w:pPr>
          </w:p>
          <w:p w14:paraId="631026BF" w14:textId="77777777" w:rsidR="001366A9" w:rsidRPr="00BF1145" w:rsidRDefault="001366A9" w:rsidP="001366A9">
            <w:pPr>
              <w:autoSpaceDE w:val="0"/>
              <w:autoSpaceDN w:val="0"/>
              <w:adjustRightInd w:val="0"/>
              <w:rPr>
                <w:rFonts w:ascii="Arial" w:hAnsi="Arial" w:cs="Arial"/>
                <w:color w:val="000000"/>
                <w:sz w:val="28"/>
                <w:szCs w:val="28"/>
              </w:rPr>
            </w:pPr>
            <w:r w:rsidRPr="00BF1145">
              <w:rPr>
                <w:rFonts w:ascii="Arial" w:hAnsi="Arial" w:cs="Arial"/>
                <w:color w:val="000000"/>
                <w:sz w:val="28"/>
                <w:szCs w:val="28"/>
              </w:rPr>
              <w:t>I, the data subject, confirm that I am happy for</w:t>
            </w:r>
          </w:p>
          <w:p w14:paraId="7DAB6A37" w14:textId="77777777" w:rsidR="001366A9" w:rsidRPr="00BF1145" w:rsidRDefault="001366A9" w:rsidP="001366A9">
            <w:pPr>
              <w:autoSpaceDE w:val="0"/>
              <w:autoSpaceDN w:val="0"/>
              <w:adjustRightInd w:val="0"/>
              <w:rPr>
                <w:rFonts w:ascii="Arial" w:hAnsi="Arial" w:cs="Arial"/>
                <w:color w:val="000000"/>
                <w:sz w:val="28"/>
                <w:szCs w:val="28"/>
              </w:rPr>
            </w:pPr>
          </w:p>
          <w:p w14:paraId="3416B159" w14:textId="77777777" w:rsidR="001366A9" w:rsidRPr="00BF1145" w:rsidRDefault="001366A9" w:rsidP="001366A9">
            <w:pPr>
              <w:autoSpaceDE w:val="0"/>
              <w:autoSpaceDN w:val="0"/>
              <w:adjustRightInd w:val="0"/>
              <w:rPr>
                <w:rFonts w:ascii="Arial" w:hAnsi="Arial" w:cs="Arial"/>
                <w:color w:val="000000"/>
                <w:sz w:val="28"/>
                <w:szCs w:val="28"/>
              </w:rPr>
            </w:pPr>
            <w:r w:rsidRPr="00BF1145">
              <w:rPr>
                <w:rFonts w:ascii="Arial" w:hAnsi="Arial" w:cs="Arial"/>
                <w:color w:val="000000"/>
                <w:sz w:val="28"/>
                <w:szCs w:val="28"/>
              </w:rPr>
              <w:t>……………………………………………………………………………………….</w:t>
            </w:r>
          </w:p>
          <w:p w14:paraId="659E766D" w14:textId="77777777" w:rsidR="001366A9" w:rsidRPr="00BF1145" w:rsidRDefault="001366A9" w:rsidP="001366A9">
            <w:pPr>
              <w:autoSpaceDE w:val="0"/>
              <w:autoSpaceDN w:val="0"/>
              <w:adjustRightInd w:val="0"/>
              <w:rPr>
                <w:rFonts w:ascii="Arial" w:hAnsi="Arial" w:cs="Arial"/>
                <w:color w:val="000000"/>
                <w:sz w:val="28"/>
                <w:szCs w:val="28"/>
              </w:rPr>
            </w:pPr>
          </w:p>
          <w:p w14:paraId="0B321E4D" w14:textId="77777777" w:rsidR="001366A9" w:rsidRPr="00BF1145" w:rsidRDefault="001366A9" w:rsidP="001366A9">
            <w:pPr>
              <w:autoSpaceDE w:val="0"/>
              <w:autoSpaceDN w:val="0"/>
              <w:adjustRightInd w:val="0"/>
              <w:rPr>
                <w:rFonts w:ascii="Arial" w:hAnsi="Arial" w:cs="Arial"/>
                <w:color w:val="000000"/>
                <w:sz w:val="28"/>
                <w:szCs w:val="28"/>
              </w:rPr>
            </w:pPr>
            <w:r w:rsidRPr="00BF1145">
              <w:rPr>
                <w:rFonts w:ascii="Arial" w:hAnsi="Arial" w:cs="Arial"/>
                <w:color w:val="000000"/>
                <w:sz w:val="28"/>
                <w:szCs w:val="28"/>
              </w:rPr>
              <w:t xml:space="preserve">to undertake this subject access request on my behalf </w:t>
            </w:r>
          </w:p>
          <w:p w14:paraId="1CC11643" w14:textId="77777777" w:rsidR="001366A9" w:rsidRPr="00BF1145" w:rsidRDefault="001366A9" w:rsidP="001366A9">
            <w:pPr>
              <w:autoSpaceDE w:val="0"/>
              <w:autoSpaceDN w:val="0"/>
              <w:adjustRightInd w:val="0"/>
              <w:rPr>
                <w:rFonts w:ascii="Arial" w:hAnsi="Arial" w:cs="Arial"/>
                <w:color w:val="000000"/>
                <w:sz w:val="28"/>
                <w:szCs w:val="28"/>
              </w:rPr>
            </w:pPr>
          </w:p>
          <w:p w14:paraId="367FDB36" w14:textId="77777777" w:rsidR="001366A9" w:rsidRPr="00BF1145" w:rsidRDefault="001366A9" w:rsidP="001366A9">
            <w:pPr>
              <w:autoSpaceDE w:val="0"/>
              <w:autoSpaceDN w:val="0"/>
              <w:adjustRightInd w:val="0"/>
              <w:rPr>
                <w:rFonts w:ascii="Arial" w:hAnsi="Arial" w:cs="Arial"/>
                <w:color w:val="000000"/>
                <w:sz w:val="28"/>
                <w:szCs w:val="28"/>
              </w:rPr>
            </w:pPr>
            <w:r w:rsidRPr="00BF1145">
              <w:rPr>
                <w:rFonts w:ascii="Arial" w:hAnsi="Arial" w:cs="Arial"/>
                <w:color w:val="000000"/>
                <w:sz w:val="28"/>
                <w:szCs w:val="28"/>
              </w:rPr>
              <w:t>Signed ………………………………………………………………………………</w:t>
            </w:r>
          </w:p>
          <w:p w14:paraId="62097C69" w14:textId="77777777" w:rsidR="001366A9" w:rsidRPr="00BF1145" w:rsidRDefault="001366A9" w:rsidP="001366A9">
            <w:pPr>
              <w:autoSpaceDE w:val="0"/>
              <w:autoSpaceDN w:val="0"/>
              <w:adjustRightInd w:val="0"/>
              <w:rPr>
                <w:rFonts w:ascii="Arial" w:hAnsi="Arial" w:cs="Arial"/>
                <w:color w:val="000000"/>
                <w:sz w:val="28"/>
                <w:szCs w:val="28"/>
              </w:rPr>
            </w:pPr>
          </w:p>
          <w:p w14:paraId="20F6A129" w14:textId="77777777" w:rsidR="001366A9" w:rsidRPr="00BF1145" w:rsidRDefault="001366A9" w:rsidP="001366A9">
            <w:pPr>
              <w:autoSpaceDE w:val="0"/>
              <w:autoSpaceDN w:val="0"/>
              <w:adjustRightInd w:val="0"/>
              <w:rPr>
                <w:rFonts w:ascii="Arial" w:hAnsi="Arial" w:cs="Arial"/>
                <w:color w:val="000000"/>
                <w:sz w:val="28"/>
                <w:szCs w:val="28"/>
              </w:rPr>
            </w:pPr>
            <w:r w:rsidRPr="00BF1145">
              <w:rPr>
                <w:rFonts w:ascii="Arial" w:hAnsi="Arial" w:cs="Arial"/>
                <w:color w:val="000000"/>
                <w:sz w:val="28"/>
                <w:szCs w:val="28"/>
              </w:rPr>
              <w:t xml:space="preserve">Date…………………………………………………………………………………. </w:t>
            </w:r>
          </w:p>
          <w:p w14:paraId="309173A4" w14:textId="77777777" w:rsidR="001366A9" w:rsidRPr="00BF1145" w:rsidRDefault="001366A9" w:rsidP="001366A9">
            <w:pPr>
              <w:rPr>
                <w:rFonts w:ascii="Arial" w:hAnsi="Arial" w:cs="Arial"/>
                <w:color w:val="000000"/>
                <w:sz w:val="28"/>
                <w:szCs w:val="28"/>
              </w:rPr>
            </w:pPr>
          </w:p>
          <w:p w14:paraId="570E3AEF" w14:textId="77777777" w:rsidR="001366A9" w:rsidRPr="00BF1145" w:rsidRDefault="001366A9" w:rsidP="001366A9">
            <w:pPr>
              <w:rPr>
                <w:rFonts w:ascii="Arial" w:hAnsi="Arial" w:cs="Arial"/>
                <w:sz w:val="28"/>
                <w:szCs w:val="28"/>
              </w:rPr>
            </w:pPr>
            <w:r w:rsidRPr="00BF1145">
              <w:rPr>
                <w:rFonts w:ascii="Arial" w:hAnsi="Arial" w:cs="Arial"/>
                <w:color w:val="000000"/>
                <w:sz w:val="28"/>
                <w:szCs w:val="28"/>
              </w:rPr>
              <w:t xml:space="preserve">If you are carrying out a Subject Access Request on behalf of a child of 12 or over, they will need to sign the above declaration to confirm they are happy for you to act on their behalf. </w:t>
            </w:r>
          </w:p>
        </w:tc>
      </w:tr>
    </w:tbl>
    <w:p w14:paraId="5971B05F" w14:textId="77777777" w:rsidR="00AF691D" w:rsidRPr="00BF1145" w:rsidRDefault="00AF691D" w:rsidP="001366A9">
      <w:pPr>
        <w:autoSpaceDE w:val="0"/>
        <w:autoSpaceDN w:val="0"/>
        <w:adjustRightInd w:val="0"/>
        <w:rPr>
          <w:rFonts w:ascii="Arial" w:hAnsi="Arial" w:cs="Arial"/>
          <w:b/>
          <w:bCs/>
          <w:color w:val="000000"/>
          <w:sz w:val="36"/>
          <w:szCs w:val="36"/>
        </w:rPr>
      </w:pPr>
    </w:p>
    <w:p w14:paraId="79881B54" w14:textId="77777777" w:rsidR="001366A9" w:rsidRPr="00BF1145" w:rsidRDefault="00AF691D" w:rsidP="001366A9">
      <w:pPr>
        <w:autoSpaceDE w:val="0"/>
        <w:autoSpaceDN w:val="0"/>
        <w:adjustRightInd w:val="0"/>
        <w:rPr>
          <w:rFonts w:ascii="Arial" w:hAnsi="Arial" w:cs="Arial"/>
          <w:color w:val="000000"/>
          <w:sz w:val="36"/>
          <w:szCs w:val="36"/>
        </w:rPr>
      </w:pPr>
      <w:r w:rsidRPr="00BF1145">
        <w:rPr>
          <w:rFonts w:ascii="Arial" w:hAnsi="Arial" w:cs="Arial"/>
          <w:b/>
          <w:bCs/>
          <w:color w:val="000000"/>
          <w:sz w:val="36"/>
          <w:szCs w:val="36"/>
        </w:rPr>
        <w:br w:type="page"/>
      </w:r>
      <w:r w:rsidR="001366A9" w:rsidRPr="00BF1145">
        <w:rPr>
          <w:rFonts w:ascii="Arial" w:hAnsi="Arial" w:cs="Arial"/>
          <w:b/>
          <w:bCs/>
          <w:color w:val="000000"/>
          <w:sz w:val="36"/>
          <w:szCs w:val="36"/>
        </w:rPr>
        <w:t xml:space="preserve">Section B </w:t>
      </w:r>
    </w:p>
    <w:p w14:paraId="758D5827" w14:textId="77777777" w:rsidR="001366A9" w:rsidRPr="00BF1145" w:rsidRDefault="001366A9" w:rsidP="001366A9">
      <w:pPr>
        <w:rPr>
          <w:rFonts w:ascii="Arial" w:hAnsi="Arial" w:cs="Arial"/>
          <w:color w:val="000000"/>
          <w:sz w:val="28"/>
          <w:szCs w:val="28"/>
        </w:rPr>
      </w:pPr>
    </w:p>
    <w:p w14:paraId="4A7BCD13" w14:textId="77777777" w:rsidR="001366A9" w:rsidRPr="00BF1145" w:rsidRDefault="001366A9" w:rsidP="001366A9">
      <w:pPr>
        <w:rPr>
          <w:rFonts w:ascii="Arial" w:hAnsi="Arial" w:cs="Arial"/>
          <w:color w:val="000000"/>
          <w:sz w:val="28"/>
          <w:szCs w:val="28"/>
        </w:rPr>
      </w:pPr>
      <w:r w:rsidRPr="00BF1145">
        <w:rPr>
          <w:rFonts w:ascii="Arial" w:hAnsi="Arial" w:cs="Arial"/>
          <w:color w:val="000000"/>
          <w:sz w:val="28"/>
          <w:szCs w:val="28"/>
        </w:rPr>
        <w:t xml:space="preserve">To be completed when acting on behalf of a child </w:t>
      </w:r>
      <w:r w:rsidRPr="00BF1145">
        <w:rPr>
          <w:rFonts w:ascii="Arial" w:hAnsi="Arial" w:cs="Arial"/>
          <w:b/>
          <w:bCs/>
          <w:color w:val="000000"/>
          <w:sz w:val="28"/>
          <w:szCs w:val="28"/>
        </w:rPr>
        <w:t xml:space="preserve">under </w:t>
      </w:r>
      <w:r w:rsidRPr="00BF1145">
        <w:rPr>
          <w:rFonts w:ascii="Arial" w:hAnsi="Arial" w:cs="Arial"/>
          <w:color w:val="000000"/>
          <w:sz w:val="28"/>
          <w:szCs w:val="28"/>
        </w:rPr>
        <w:t xml:space="preserve">12, </w:t>
      </w:r>
      <w:r w:rsidRPr="00BF1145">
        <w:rPr>
          <w:rFonts w:ascii="Arial" w:hAnsi="Arial" w:cs="Arial"/>
          <w:b/>
          <w:bCs/>
          <w:color w:val="000000"/>
          <w:sz w:val="28"/>
          <w:szCs w:val="28"/>
        </w:rPr>
        <w:t xml:space="preserve">or </w:t>
      </w:r>
      <w:r w:rsidRPr="00BF1145">
        <w:rPr>
          <w:rFonts w:ascii="Arial" w:hAnsi="Arial" w:cs="Arial"/>
          <w:color w:val="000000"/>
          <w:sz w:val="28"/>
          <w:szCs w:val="28"/>
        </w:rPr>
        <w:t>an adult who lacks capacity</w:t>
      </w:r>
    </w:p>
    <w:p w14:paraId="0A7723F4" w14:textId="77777777" w:rsidR="001366A9" w:rsidRPr="00BF1145" w:rsidRDefault="001366A9" w:rsidP="001366A9">
      <w:pPr>
        <w:rPr>
          <w:rFonts w:ascii="Arial" w:hAnsi="Arial" w:cs="Arial"/>
          <w:color w:val="000000"/>
          <w:sz w:val="28"/>
          <w:szCs w:val="28"/>
        </w:rPr>
      </w:pPr>
    </w:p>
    <w:tbl>
      <w:tblPr>
        <w:tblStyle w:val="TableGrid"/>
        <w:tblW w:w="9577" w:type="dxa"/>
        <w:tblInd w:w="-432" w:type="dxa"/>
        <w:tblLook w:val="01E0" w:firstRow="1" w:lastRow="1" w:firstColumn="1" w:lastColumn="1" w:noHBand="0" w:noVBand="0"/>
      </w:tblPr>
      <w:tblGrid>
        <w:gridCol w:w="9577"/>
      </w:tblGrid>
      <w:tr w:rsidR="001366A9" w:rsidRPr="00BF1145" w14:paraId="1F9B0E19" w14:textId="77777777">
        <w:tc>
          <w:tcPr>
            <w:tcW w:w="9540" w:type="dxa"/>
          </w:tcPr>
          <w:p w14:paraId="17AAF726" w14:textId="77777777" w:rsidR="001366A9" w:rsidRPr="00BF1145" w:rsidRDefault="001366A9" w:rsidP="001366A9">
            <w:pPr>
              <w:tabs>
                <w:tab w:val="left" w:pos="915"/>
              </w:tabs>
              <w:rPr>
                <w:rFonts w:ascii="Arial" w:hAnsi="Arial" w:cs="Arial"/>
                <w:sz w:val="28"/>
                <w:szCs w:val="28"/>
              </w:rPr>
            </w:pPr>
            <w:r w:rsidRPr="00BF1145">
              <w:rPr>
                <w:rFonts w:ascii="Arial" w:hAnsi="Arial" w:cs="Arial"/>
                <w:sz w:val="28"/>
                <w:szCs w:val="28"/>
              </w:rPr>
              <w:tab/>
            </w:r>
          </w:p>
          <w:p w14:paraId="14D8266D" w14:textId="77777777" w:rsidR="001366A9" w:rsidRPr="00BF1145" w:rsidRDefault="001366A9" w:rsidP="001366A9">
            <w:pPr>
              <w:autoSpaceDE w:val="0"/>
              <w:autoSpaceDN w:val="0"/>
              <w:adjustRightInd w:val="0"/>
              <w:rPr>
                <w:rFonts w:ascii="Arial" w:hAnsi="Arial" w:cs="Arial"/>
                <w:color w:val="000000"/>
                <w:sz w:val="28"/>
                <w:szCs w:val="28"/>
              </w:rPr>
            </w:pPr>
            <w:r w:rsidRPr="00BF1145">
              <w:rPr>
                <w:rFonts w:ascii="Arial" w:hAnsi="Arial" w:cs="Arial"/>
                <w:color w:val="000000"/>
                <w:sz w:val="28"/>
                <w:szCs w:val="28"/>
              </w:rPr>
              <w:t>I am undertaking this subject access request on behalf of:</w:t>
            </w:r>
          </w:p>
          <w:p w14:paraId="4346F139" w14:textId="77777777" w:rsidR="001366A9" w:rsidRPr="00BF1145" w:rsidRDefault="001366A9" w:rsidP="001366A9">
            <w:pPr>
              <w:autoSpaceDE w:val="0"/>
              <w:autoSpaceDN w:val="0"/>
              <w:adjustRightInd w:val="0"/>
              <w:rPr>
                <w:rFonts w:ascii="Arial" w:hAnsi="Arial" w:cs="Arial"/>
                <w:color w:val="000000"/>
                <w:sz w:val="28"/>
                <w:szCs w:val="28"/>
              </w:rPr>
            </w:pPr>
          </w:p>
          <w:p w14:paraId="13A0F871" w14:textId="77777777" w:rsidR="001366A9" w:rsidRPr="00BF1145" w:rsidRDefault="001366A9" w:rsidP="001366A9">
            <w:pPr>
              <w:autoSpaceDE w:val="0"/>
              <w:autoSpaceDN w:val="0"/>
              <w:adjustRightInd w:val="0"/>
              <w:rPr>
                <w:rFonts w:ascii="Arial" w:hAnsi="Arial" w:cs="Arial"/>
                <w:color w:val="000000"/>
                <w:sz w:val="28"/>
                <w:szCs w:val="28"/>
              </w:rPr>
            </w:pPr>
            <w:r w:rsidRPr="00BF1145">
              <w:rPr>
                <w:rFonts w:ascii="Arial" w:hAnsi="Arial" w:cs="Arial"/>
                <w:color w:val="000000"/>
                <w:sz w:val="28"/>
                <w:szCs w:val="28"/>
              </w:rPr>
              <w:t xml:space="preserve"> ………………………………………………………………………………………</w:t>
            </w:r>
          </w:p>
          <w:p w14:paraId="2167CDA3" w14:textId="77777777" w:rsidR="001366A9" w:rsidRPr="00BF1145" w:rsidRDefault="001366A9" w:rsidP="001366A9">
            <w:pPr>
              <w:autoSpaceDE w:val="0"/>
              <w:autoSpaceDN w:val="0"/>
              <w:adjustRightInd w:val="0"/>
              <w:rPr>
                <w:rFonts w:ascii="Arial" w:hAnsi="Arial" w:cs="Arial"/>
                <w:color w:val="000000"/>
                <w:sz w:val="28"/>
                <w:szCs w:val="28"/>
              </w:rPr>
            </w:pPr>
            <w:r w:rsidRPr="00BF1145">
              <w:rPr>
                <w:rFonts w:ascii="Arial" w:hAnsi="Arial" w:cs="Arial"/>
                <w:color w:val="000000"/>
                <w:sz w:val="28"/>
                <w:szCs w:val="28"/>
              </w:rPr>
              <w:t xml:space="preserve">(Insert name of individual whose personal information you wish to see) </w:t>
            </w:r>
          </w:p>
          <w:p w14:paraId="26489DBD" w14:textId="77777777" w:rsidR="001366A9" w:rsidRPr="00BF1145" w:rsidRDefault="001366A9" w:rsidP="001366A9">
            <w:pPr>
              <w:autoSpaceDE w:val="0"/>
              <w:autoSpaceDN w:val="0"/>
              <w:adjustRightInd w:val="0"/>
              <w:rPr>
                <w:rFonts w:ascii="Arial" w:hAnsi="Arial" w:cs="Arial"/>
                <w:color w:val="000000"/>
                <w:sz w:val="28"/>
                <w:szCs w:val="28"/>
              </w:rPr>
            </w:pPr>
          </w:p>
          <w:p w14:paraId="4AD825FD" w14:textId="77777777" w:rsidR="001366A9" w:rsidRPr="00BF1145" w:rsidRDefault="001366A9" w:rsidP="001366A9">
            <w:pPr>
              <w:autoSpaceDE w:val="0"/>
              <w:autoSpaceDN w:val="0"/>
              <w:adjustRightInd w:val="0"/>
              <w:rPr>
                <w:rFonts w:ascii="Arial" w:hAnsi="Arial" w:cs="Arial"/>
                <w:color w:val="000000"/>
                <w:sz w:val="28"/>
                <w:szCs w:val="28"/>
              </w:rPr>
            </w:pPr>
            <w:r w:rsidRPr="00BF1145">
              <w:rPr>
                <w:rFonts w:ascii="Arial" w:hAnsi="Arial" w:cs="Arial"/>
                <w:color w:val="000000"/>
                <w:sz w:val="28"/>
                <w:szCs w:val="28"/>
              </w:rPr>
              <w:t>My relationship to them is:</w:t>
            </w:r>
          </w:p>
          <w:p w14:paraId="61363BF1" w14:textId="77777777" w:rsidR="001366A9" w:rsidRPr="00BF1145" w:rsidRDefault="001366A9" w:rsidP="001366A9">
            <w:pPr>
              <w:autoSpaceDE w:val="0"/>
              <w:autoSpaceDN w:val="0"/>
              <w:adjustRightInd w:val="0"/>
              <w:rPr>
                <w:rFonts w:ascii="Arial" w:hAnsi="Arial" w:cs="Arial"/>
                <w:color w:val="000000"/>
                <w:sz w:val="28"/>
                <w:szCs w:val="28"/>
              </w:rPr>
            </w:pPr>
          </w:p>
          <w:p w14:paraId="78A66F01" w14:textId="77777777" w:rsidR="001366A9" w:rsidRPr="00BF1145" w:rsidRDefault="001366A9" w:rsidP="001366A9">
            <w:pPr>
              <w:autoSpaceDE w:val="0"/>
              <w:autoSpaceDN w:val="0"/>
              <w:adjustRightInd w:val="0"/>
              <w:rPr>
                <w:rFonts w:ascii="Arial" w:hAnsi="Arial" w:cs="Arial"/>
                <w:color w:val="000000"/>
                <w:sz w:val="28"/>
                <w:szCs w:val="28"/>
              </w:rPr>
            </w:pPr>
            <w:r w:rsidRPr="00BF1145">
              <w:rPr>
                <w:rFonts w:ascii="Arial" w:hAnsi="Arial" w:cs="Arial"/>
                <w:color w:val="000000"/>
                <w:sz w:val="28"/>
                <w:szCs w:val="28"/>
              </w:rPr>
              <w:t>………………………………………………………………………………………</w:t>
            </w:r>
          </w:p>
          <w:p w14:paraId="23FD6D21" w14:textId="77777777" w:rsidR="001366A9" w:rsidRPr="00BF1145" w:rsidRDefault="001366A9" w:rsidP="001366A9">
            <w:pPr>
              <w:autoSpaceDE w:val="0"/>
              <w:autoSpaceDN w:val="0"/>
              <w:adjustRightInd w:val="0"/>
              <w:rPr>
                <w:rFonts w:ascii="Arial" w:hAnsi="Arial" w:cs="Arial"/>
                <w:color w:val="000000"/>
                <w:sz w:val="28"/>
                <w:szCs w:val="28"/>
              </w:rPr>
            </w:pPr>
            <w:r w:rsidRPr="00BF1145">
              <w:rPr>
                <w:rFonts w:ascii="Arial" w:hAnsi="Arial" w:cs="Arial"/>
                <w:color w:val="000000"/>
                <w:sz w:val="28"/>
                <w:szCs w:val="28"/>
              </w:rPr>
              <w:t xml:space="preserve">(e.g. parent, legal guardian, main carer, advocate etc.) </w:t>
            </w:r>
          </w:p>
          <w:p w14:paraId="4C5056E4" w14:textId="77777777" w:rsidR="001366A9" w:rsidRPr="00BF1145" w:rsidRDefault="001366A9" w:rsidP="001366A9">
            <w:pPr>
              <w:autoSpaceDE w:val="0"/>
              <w:autoSpaceDN w:val="0"/>
              <w:adjustRightInd w:val="0"/>
              <w:rPr>
                <w:rFonts w:ascii="Arial" w:hAnsi="Arial" w:cs="Arial"/>
                <w:color w:val="000000"/>
                <w:sz w:val="28"/>
                <w:szCs w:val="28"/>
              </w:rPr>
            </w:pPr>
          </w:p>
          <w:p w14:paraId="412242BE" w14:textId="77777777" w:rsidR="001366A9" w:rsidRPr="00BF1145" w:rsidRDefault="001366A9" w:rsidP="001366A9">
            <w:pPr>
              <w:autoSpaceDE w:val="0"/>
              <w:autoSpaceDN w:val="0"/>
              <w:adjustRightInd w:val="0"/>
              <w:rPr>
                <w:rFonts w:ascii="Arial" w:hAnsi="Arial" w:cs="Arial"/>
                <w:color w:val="000000"/>
                <w:sz w:val="28"/>
                <w:szCs w:val="28"/>
              </w:rPr>
            </w:pPr>
            <w:r w:rsidRPr="00BF1145">
              <w:rPr>
                <w:rFonts w:ascii="Arial" w:hAnsi="Arial" w:cs="Arial"/>
                <w:color w:val="000000"/>
                <w:sz w:val="28"/>
                <w:szCs w:val="28"/>
              </w:rPr>
              <w:t xml:space="preserve">I enclose either a copy of </w:t>
            </w:r>
          </w:p>
          <w:p w14:paraId="5A674BAA" w14:textId="77777777" w:rsidR="001366A9" w:rsidRPr="00BF1145" w:rsidRDefault="00C201FE" w:rsidP="001366A9">
            <w:pPr>
              <w:autoSpaceDE w:val="0"/>
              <w:autoSpaceDN w:val="0"/>
              <w:adjustRightInd w:val="0"/>
              <w:rPr>
                <w:rFonts w:ascii="Arial" w:hAnsi="Arial" w:cs="Arial"/>
                <w:color w:val="000000"/>
                <w:sz w:val="28"/>
                <w:szCs w:val="28"/>
              </w:rPr>
            </w:pPr>
            <w:r w:rsidRPr="00BF1145">
              <w:rPr>
                <w:rFonts w:ascii="Arial" w:hAnsi="Arial" w:cs="Arial"/>
                <w:noProof/>
                <w:sz w:val="28"/>
                <w:szCs w:val="28"/>
              </w:rPr>
              <mc:AlternateContent>
                <mc:Choice Requires="wps">
                  <w:drawing>
                    <wp:anchor distT="0" distB="0" distL="114300" distR="114300" simplePos="0" relativeHeight="251658248" behindDoc="0" locked="0" layoutInCell="1" allowOverlap="1" wp14:anchorId="0670D018" wp14:editId="30EBE6B0">
                      <wp:simplePos x="0" y="0"/>
                      <wp:positionH relativeFrom="column">
                        <wp:posOffset>304165</wp:posOffset>
                      </wp:positionH>
                      <wp:positionV relativeFrom="paragraph">
                        <wp:posOffset>38735</wp:posOffset>
                      </wp:positionV>
                      <wp:extent cx="454660" cy="338455"/>
                      <wp:effectExtent l="8890" t="13335" r="12700" b="10160"/>
                      <wp:wrapNone/>
                      <wp:docPr id="3"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4660" cy="3384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2A5657" id="Rectangle 11" o:spid="_x0000_s1026" style="position:absolute;margin-left:23.95pt;margin-top:3.05pt;width:35.8pt;height:26.65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"/>
                  </w:pict>
                </mc:Fallback>
              </mc:AlternateContent>
            </w:r>
            <w:r w:rsidR="001366A9" w:rsidRPr="00BF1145">
              <w:rPr>
                <w:rFonts w:ascii="Arial" w:hAnsi="Arial" w:cs="Arial"/>
                <w:color w:val="000000"/>
                <w:sz w:val="28"/>
                <w:szCs w:val="28"/>
              </w:rPr>
              <w:t xml:space="preserve">                  </w:t>
            </w:r>
          </w:p>
          <w:p w14:paraId="47CE8E07" w14:textId="77777777" w:rsidR="001366A9" w:rsidRPr="00BF1145" w:rsidRDefault="001366A9" w:rsidP="001366A9">
            <w:pPr>
              <w:autoSpaceDE w:val="0"/>
              <w:autoSpaceDN w:val="0"/>
              <w:adjustRightInd w:val="0"/>
              <w:rPr>
                <w:rFonts w:ascii="Arial" w:hAnsi="Arial" w:cs="Arial"/>
                <w:color w:val="000000"/>
                <w:sz w:val="28"/>
                <w:szCs w:val="28"/>
              </w:rPr>
            </w:pPr>
            <w:r w:rsidRPr="00BF1145">
              <w:rPr>
                <w:rFonts w:ascii="Arial" w:hAnsi="Arial" w:cs="Arial"/>
                <w:color w:val="000000"/>
                <w:sz w:val="28"/>
                <w:szCs w:val="28"/>
              </w:rPr>
              <w:t xml:space="preserve">                     their birth certificate to confirm they are under 12 years </w:t>
            </w:r>
          </w:p>
          <w:p w14:paraId="5A2B7124" w14:textId="77777777" w:rsidR="001366A9" w:rsidRPr="00BF1145" w:rsidRDefault="001366A9" w:rsidP="001366A9">
            <w:pPr>
              <w:autoSpaceDE w:val="0"/>
              <w:autoSpaceDN w:val="0"/>
              <w:adjustRightInd w:val="0"/>
              <w:rPr>
                <w:rFonts w:ascii="Arial" w:hAnsi="Arial" w:cs="Arial"/>
                <w:color w:val="000000"/>
                <w:sz w:val="28"/>
                <w:szCs w:val="28"/>
              </w:rPr>
            </w:pPr>
            <w:r w:rsidRPr="00BF1145">
              <w:rPr>
                <w:rFonts w:ascii="Arial" w:hAnsi="Arial" w:cs="Arial"/>
                <w:color w:val="000000"/>
                <w:sz w:val="28"/>
                <w:szCs w:val="28"/>
              </w:rPr>
              <w:t xml:space="preserve">                    </w:t>
            </w:r>
          </w:p>
          <w:p w14:paraId="4FA060AC" w14:textId="77777777" w:rsidR="001366A9" w:rsidRPr="00BF1145" w:rsidRDefault="001366A9" w:rsidP="001366A9">
            <w:pPr>
              <w:autoSpaceDE w:val="0"/>
              <w:autoSpaceDN w:val="0"/>
              <w:adjustRightInd w:val="0"/>
              <w:rPr>
                <w:rFonts w:ascii="Arial" w:hAnsi="Arial" w:cs="Arial"/>
                <w:color w:val="000000"/>
                <w:sz w:val="28"/>
                <w:szCs w:val="28"/>
              </w:rPr>
            </w:pPr>
            <w:r w:rsidRPr="00BF1145">
              <w:rPr>
                <w:rFonts w:ascii="Arial" w:hAnsi="Arial" w:cs="Arial"/>
                <w:color w:val="000000"/>
                <w:sz w:val="28"/>
                <w:szCs w:val="28"/>
              </w:rPr>
              <w:t xml:space="preserve">                     or</w:t>
            </w:r>
          </w:p>
          <w:p w14:paraId="56A98438" w14:textId="77777777" w:rsidR="001366A9" w:rsidRPr="00BF1145" w:rsidRDefault="001366A9" w:rsidP="001366A9">
            <w:pPr>
              <w:autoSpaceDE w:val="0"/>
              <w:autoSpaceDN w:val="0"/>
              <w:adjustRightInd w:val="0"/>
              <w:rPr>
                <w:rFonts w:ascii="Arial" w:hAnsi="Arial" w:cs="Arial"/>
                <w:color w:val="000000"/>
                <w:sz w:val="28"/>
                <w:szCs w:val="28"/>
              </w:rPr>
            </w:pPr>
            <w:r w:rsidRPr="00BF1145">
              <w:rPr>
                <w:rFonts w:ascii="Arial" w:hAnsi="Arial" w:cs="Arial"/>
                <w:color w:val="000000"/>
                <w:sz w:val="28"/>
                <w:szCs w:val="28"/>
              </w:rPr>
              <w:t xml:space="preserve"> </w:t>
            </w:r>
            <w:r w:rsidR="00C201FE" w:rsidRPr="00BF1145">
              <w:rPr>
                <w:rFonts w:ascii="Arial" w:hAnsi="Arial" w:cs="Arial"/>
                <w:noProof/>
                <w:sz w:val="28"/>
                <w:szCs w:val="28"/>
              </w:rPr>
              <mc:AlternateContent>
                <mc:Choice Requires="wps">
                  <w:drawing>
                    <wp:anchor distT="0" distB="0" distL="114300" distR="114300" simplePos="0" relativeHeight="251658249" behindDoc="0" locked="0" layoutInCell="1" allowOverlap="1" wp14:anchorId="64FDA9BA" wp14:editId="726542D2">
                      <wp:simplePos x="0" y="0"/>
                      <wp:positionH relativeFrom="column">
                        <wp:posOffset>302895</wp:posOffset>
                      </wp:positionH>
                      <wp:positionV relativeFrom="paragraph">
                        <wp:posOffset>116205</wp:posOffset>
                      </wp:positionV>
                      <wp:extent cx="454660" cy="338455"/>
                      <wp:effectExtent l="7620" t="12700" r="13970" b="10795"/>
                      <wp:wrapNone/>
                      <wp:docPr id="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4660" cy="3384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20F5C2" id="Rectangle 12" o:spid="_x0000_s1026" style="position:absolute;margin-left:23.85pt;margin-top:9.15pt;width:35.8pt;height:26.65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"/>
                  </w:pict>
                </mc:Fallback>
              </mc:AlternateContent>
            </w:r>
            <w:r w:rsidRPr="00BF1145">
              <w:rPr>
                <w:rFonts w:ascii="Arial" w:hAnsi="Arial" w:cs="Arial"/>
                <w:color w:val="000000"/>
                <w:sz w:val="28"/>
                <w:szCs w:val="28"/>
              </w:rPr>
              <w:t xml:space="preserve">              </w:t>
            </w:r>
          </w:p>
          <w:p w14:paraId="40423B19" w14:textId="77777777" w:rsidR="001366A9" w:rsidRPr="00BF1145" w:rsidRDefault="001366A9" w:rsidP="001366A9">
            <w:pPr>
              <w:autoSpaceDE w:val="0"/>
              <w:autoSpaceDN w:val="0"/>
              <w:adjustRightInd w:val="0"/>
              <w:rPr>
                <w:rFonts w:ascii="Arial" w:hAnsi="Arial" w:cs="Arial"/>
                <w:color w:val="000000"/>
                <w:sz w:val="28"/>
                <w:szCs w:val="28"/>
              </w:rPr>
            </w:pPr>
            <w:r w:rsidRPr="00BF1145">
              <w:rPr>
                <w:rFonts w:ascii="Arial" w:hAnsi="Arial" w:cs="Arial"/>
                <w:color w:val="000000"/>
                <w:sz w:val="28"/>
                <w:szCs w:val="28"/>
              </w:rPr>
              <w:t xml:space="preserve">                     my personal Welfare Power of Attorney for the subject </w:t>
            </w:r>
          </w:p>
          <w:p w14:paraId="47E2175B" w14:textId="77777777" w:rsidR="001366A9" w:rsidRPr="00BF1145" w:rsidRDefault="001366A9" w:rsidP="001366A9">
            <w:pPr>
              <w:autoSpaceDE w:val="0"/>
              <w:autoSpaceDN w:val="0"/>
              <w:adjustRightInd w:val="0"/>
              <w:rPr>
                <w:rFonts w:ascii="Arial" w:hAnsi="Arial" w:cs="Arial"/>
                <w:color w:val="000000"/>
                <w:sz w:val="28"/>
                <w:szCs w:val="28"/>
              </w:rPr>
            </w:pPr>
          </w:p>
          <w:p w14:paraId="47A6DFC4" w14:textId="77777777" w:rsidR="001366A9" w:rsidRPr="00BF1145" w:rsidRDefault="001366A9" w:rsidP="001366A9">
            <w:pPr>
              <w:autoSpaceDE w:val="0"/>
              <w:autoSpaceDN w:val="0"/>
              <w:adjustRightInd w:val="0"/>
              <w:rPr>
                <w:rFonts w:ascii="Arial" w:hAnsi="Arial" w:cs="Arial"/>
                <w:color w:val="000000"/>
                <w:sz w:val="28"/>
                <w:szCs w:val="28"/>
              </w:rPr>
            </w:pPr>
          </w:p>
          <w:p w14:paraId="67E336A5" w14:textId="77777777" w:rsidR="001366A9" w:rsidRPr="00BF1145" w:rsidRDefault="001366A9" w:rsidP="001366A9">
            <w:pPr>
              <w:autoSpaceDE w:val="0"/>
              <w:autoSpaceDN w:val="0"/>
              <w:adjustRightInd w:val="0"/>
              <w:rPr>
                <w:rFonts w:ascii="Arial" w:hAnsi="Arial" w:cs="Arial"/>
                <w:color w:val="000000"/>
                <w:sz w:val="28"/>
                <w:szCs w:val="28"/>
              </w:rPr>
            </w:pPr>
            <w:r w:rsidRPr="00BF1145">
              <w:rPr>
                <w:rFonts w:ascii="Arial" w:hAnsi="Arial" w:cs="Arial"/>
                <w:color w:val="000000"/>
                <w:sz w:val="28"/>
                <w:szCs w:val="28"/>
              </w:rPr>
              <w:t>I enclose the following form of identification:</w:t>
            </w:r>
          </w:p>
          <w:p w14:paraId="12B44CFC" w14:textId="77777777" w:rsidR="001366A9" w:rsidRPr="00BF1145" w:rsidRDefault="001366A9" w:rsidP="001366A9">
            <w:pPr>
              <w:autoSpaceDE w:val="0"/>
              <w:autoSpaceDN w:val="0"/>
              <w:adjustRightInd w:val="0"/>
              <w:rPr>
                <w:rFonts w:ascii="Arial" w:hAnsi="Arial" w:cs="Arial"/>
                <w:color w:val="000000"/>
                <w:sz w:val="28"/>
                <w:szCs w:val="28"/>
              </w:rPr>
            </w:pPr>
            <w:r w:rsidRPr="00BF1145">
              <w:rPr>
                <w:rFonts w:ascii="Arial" w:hAnsi="Arial" w:cs="Arial"/>
                <w:color w:val="000000"/>
                <w:sz w:val="28"/>
                <w:szCs w:val="28"/>
              </w:rPr>
              <w:t xml:space="preserve"> </w:t>
            </w:r>
          </w:p>
          <w:p w14:paraId="29FA0862" w14:textId="77777777" w:rsidR="001366A9" w:rsidRPr="00BF1145" w:rsidRDefault="001366A9" w:rsidP="001366A9">
            <w:pPr>
              <w:autoSpaceDE w:val="0"/>
              <w:autoSpaceDN w:val="0"/>
              <w:adjustRightInd w:val="0"/>
              <w:rPr>
                <w:rFonts w:ascii="Arial" w:hAnsi="Arial" w:cs="Arial"/>
                <w:color w:val="000000"/>
                <w:sz w:val="28"/>
                <w:szCs w:val="28"/>
              </w:rPr>
            </w:pPr>
            <w:r w:rsidRPr="00BF1145">
              <w:rPr>
                <w:rFonts w:ascii="Arial" w:hAnsi="Arial" w:cs="Arial"/>
                <w:color w:val="000000"/>
                <w:sz w:val="28"/>
                <w:szCs w:val="28"/>
              </w:rPr>
              <w:t>………………………………………………………………………………………</w:t>
            </w:r>
          </w:p>
          <w:p w14:paraId="78207136" w14:textId="77777777" w:rsidR="001366A9" w:rsidRPr="00BF1145" w:rsidRDefault="001366A9" w:rsidP="001366A9">
            <w:pPr>
              <w:autoSpaceDE w:val="0"/>
              <w:autoSpaceDN w:val="0"/>
              <w:adjustRightInd w:val="0"/>
              <w:rPr>
                <w:rFonts w:ascii="Arial" w:hAnsi="Arial" w:cs="Arial"/>
                <w:color w:val="000000"/>
                <w:sz w:val="28"/>
                <w:szCs w:val="28"/>
              </w:rPr>
            </w:pPr>
          </w:p>
          <w:p w14:paraId="0FA42E1D" w14:textId="77777777" w:rsidR="001366A9" w:rsidRPr="00BF1145" w:rsidRDefault="001366A9" w:rsidP="001366A9">
            <w:pPr>
              <w:autoSpaceDE w:val="0"/>
              <w:autoSpaceDN w:val="0"/>
              <w:adjustRightInd w:val="0"/>
              <w:rPr>
                <w:rFonts w:ascii="Arial" w:hAnsi="Arial" w:cs="Arial"/>
                <w:color w:val="000000"/>
                <w:sz w:val="28"/>
                <w:szCs w:val="28"/>
              </w:rPr>
            </w:pPr>
            <w:r w:rsidRPr="00BF1145">
              <w:rPr>
                <w:rFonts w:ascii="Arial" w:hAnsi="Arial" w:cs="Arial"/>
                <w:color w:val="000000"/>
                <w:sz w:val="28"/>
                <w:szCs w:val="28"/>
              </w:rPr>
              <w:t>………………………………………………………………………………………</w:t>
            </w:r>
          </w:p>
          <w:p w14:paraId="2889CE00" w14:textId="77777777" w:rsidR="001366A9" w:rsidRPr="00BF1145" w:rsidRDefault="001366A9" w:rsidP="001366A9">
            <w:pPr>
              <w:autoSpaceDE w:val="0"/>
              <w:autoSpaceDN w:val="0"/>
              <w:adjustRightInd w:val="0"/>
              <w:rPr>
                <w:rFonts w:ascii="Arial" w:hAnsi="Arial" w:cs="Arial"/>
                <w:color w:val="000000"/>
                <w:sz w:val="28"/>
                <w:szCs w:val="28"/>
              </w:rPr>
            </w:pPr>
            <w:r w:rsidRPr="00BF1145">
              <w:rPr>
                <w:rFonts w:ascii="Arial" w:hAnsi="Arial" w:cs="Arial"/>
                <w:color w:val="000000"/>
                <w:sz w:val="28"/>
                <w:szCs w:val="28"/>
              </w:rPr>
              <w:t xml:space="preserve">(e.g. copy of your passport, driving licence, combination of utility bills and/or bank statements) </w:t>
            </w:r>
          </w:p>
          <w:p w14:paraId="49B0AA12" w14:textId="77777777" w:rsidR="001366A9" w:rsidRPr="00BF1145" w:rsidRDefault="001366A9" w:rsidP="001366A9">
            <w:pPr>
              <w:autoSpaceDE w:val="0"/>
              <w:autoSpaceDN w:val="0"/>
              <w:adjustRightInd w:val="0"/>
              <w:rPr>
                <w:rFonts w:ascii="Arial" w:hAnsi="Arial" w:cs="Arial"/>
                <w:color w:val="000000"/>
                <w:sz w:val="28"/>
                <w:szCs w:val="28"/>
              </w:rPr>
            </w:pPr>
          </w:p>
          <w:p w14:paraId="197946BD" w14:textId="77777777" w:rsidR="001366A9" w:rsidRPr="00BF1145" w:rsidRDefault="001366A9" w:rsidP="001366A9">
            <w:pPr>
              <w:autoSpaceDE w:val="0"/>
              <w:autoSpaceDN w:val="0"/>
              <w:adjustRightInd w:val="0"/>
              <w:rPr>
                <w:rFonts w:ascii="Arial" w:hAnsi="Arial" w:cs="Arial"/>
                <w:b/>
                <w:color w:val="000000"/>
                <w:sz w:val="28"/>
                <w:szCs w:val="28"/>
              </w:rPr>
            </w:pPr>
            <w:r w:rsidRPr="00BF1145">
              <w:rPr>
                <w:rFonts w:ascii="Arial" w:hAnsi="Arial" w:cs="Arial"/>
                <w:b/>
                <w:color w:val="000000"/>
                <w:sz w:val="28"/>
                <w:szCs w:val="28"/>
              </w:rPr>
              <w:t xml:space="preserve">Declaration </w:t>
            </w:r>
          </w:p>
          <w:p w14:paraId="5C9B7E1A" w14:textId="77777777" w:rsidR="001366A9" w:rsidRPr="00BF1145" w:rsidRDefault="001366A9" w:rsidP="001366A9">
            <w:pPr>
              <w:autoSpaceDE w:val="0"/>
              <w:autoSpaceDN w:val="0"/>
              <w:adjustRightInd w:val="0"/>
              <w:rPr>
                <w:rFonts w:ascii="Arial" w:hAnsi="Arial" w:cs="Arial"/>
                <w:color w:val="000000"/>
                <w:sz w:val="28"/>
                <w:szCs w:val="28"/>
              </w:rPr>
            </w:pPr>
          </w:p>
          <w:p w14:paraId="5441832F" w14:textId="77777777" w:rsidR="001366A9" w:rsidRPr="00BF1145" w:rsidRDefault="001366A9" w:rsidP="001366A9">
            <w:pPr>
              <w:autoSpaceDE w:val="0"/>
              <w:autoSpaceDN w:val="0"/>
              <w:adjustRightInd w:val="0"/>
              <w:rPr>
                <w:rFonts w:ascii="Arial" w:hAnsi="Arial" w:cs="Arial"/>
                <w:color w:val="000000"/>
                <w:sz w:val="28"/>
                <w:szCs w:val="28"/>
              </w:rPr>
            </w:pPr>
            <w:r w:rsidRPr="00BF1145">
              <w:rPr>
                <w:rFonts w:ascii="Arial" w:hAnsi="Arial" w:cs="Arial"/>
                <w:color w:val="000000"/>
                <w:sz w:val="28"/>
                <w:szCs w:val="28"/>
              </w:rPr>
              <w:t xml:space="preserve">I confirm I am the subject’s main carer. </w:t>
            </w:r>
          </w:p>
          <w:p w14:paraId="705296CF" w14:textId="77777777" w:rsidR="001366A9" w:rsidRPr="00BF1145" w:rsidRDefault="001366A9" w:rsidP="001366A9">
            <w:pPr>
              <w:autoSpaceDE w:val="0"/>
              <w:autoSpaceDN w:val="0"/>
              <w:adjustRightInd w:val="0"/>
              <w:rPr>
                <w:rFonts w:ascii="Arial" w:hAnsi="Arial" w:cs="Arial"/>
                <w:color w:val="000000"/>
                <w:sz w:val="28"/>
                <w:szCs w:val="28"/>
              </w:rPr>
            </w:pPr>
          </w:p>
          <w:p w14:paraId="2B708341" w14:textId="77777777" w:rsidR="001366A9" w:rsidRPr="00BF1145" w:rsidRDefault="001366A9" w:rsidP="001366A9">
            <w:pPr>
              <w:rPr>
                <w:rFonts w:ascii="Arial" w:hAnsi="Arial" w:cs="Arial"/>
                <w:color w:val="000000"/>
                <w:sz w:val="28"/>
                <w:szCs w:val="28"/>
              </w:rPr>
            </w:pPr>
            <w:r w:rsidRPr="00BF1145">
              <w:rPr>
                <w:rFonts w:ascii="Arial" w:hAnsi="Arial" w:cs="Arial"/>
                <w:color w:val="000000"/>
                <w:sz w:val="28"/>
                <w:szCs w:val="28"/>
              </w:rPr>
              <w:t xml:space="preserve">Signed …………………………………………………………………………… </w:t>
            </w:r>
          </w:p>
          <w:p w14:paraId="1668186D" w14:textId="77777777" w:rsidR="001366A9" w:rsidRPr="00BF1145" w:rsidRDefault="001366A9" w:rsidP="001366A9">
            <w:pPr>
              <w:rPr>
                <w:rFonts w:ascii="Arial" w:hAnsi="Arial" w:cs="Arial"/>
                <w:color w:val="000000"/>
                <w:sz w:val="28"/>
                <w:szCs w:val="28"/>
              </w:rPr>
            </w:pPr>
          </w:p>
          <w:p w14:paraId="327DCFD6" w14:textId="77777777" w:rsidR="001366A9" w:rsidRPr="00BF1145" w:rsidRDefault="001366A9" w:rsidP="001366A9">
            <w:pPr>
              <w:rPr>
                <w:rFonts w:ascii="Arial" w:hAnsi="Arial" w:cs="Arial"/>
                <w:sz w:val="28"/>
                <w:szCs w:val="28"/>
              </w:rPr>
            </w:pPr>
            <w:r w:rsidRPr="00BF1145">
              <w:rPr>
                <w:rFonts w:ascii="Arial" w:hAnsi="Arial" w:cs="Arial"/>
                <w:color w:val="000000"/>
                <w:sz w:val="28"/>
                <w:szCs w:val="28"/>
              </w:rPr>
              <w:t>Date ………………………………………………………………………………</w:t>
            </w:r>
          </w:p>
        </w:tc>
      </w:tr>
    </w:tbl>
    <w:p w14:paraId="1A78A841" w14:textId="77777777" w:rsidR="001366A9" w:rsidRPr="00BF1145" w:rsidRDefault="001366A9" w:rsidP="001366A9">
      <w:pPr>
        <w:autoSpaceDE w:val="0"/>
        <w:autoSpaceDN w:val="0"/>
        <w:adjustRightInd w:val="0"/>
        <w:rPr>
          <w:rFonts w:ascii="Arial" w:hAnsi="Arial" w:cs="Arial"/>
          <w:b/>
          <w:bCs/>
          <w:color w:val="000000"/>
          <w:sz w:val="28"/>
          <w:szCs w:val="28"/>
        </w:rPr>
      </w:pPr>
    </w:p>
    <w:p w14:paraId="21DB90EB" w14:textId="77777777" w:rsidR="001366A9" w:rsidRPr="00BF1145" w:rsidRDefault="001366A9" w:rsidP="001366A9">
      <w:pPr>
        <w:autoSpaceDE w:val="0"/>
        <w:autoSpaceDN w:val="0"/>
        <w:adjustRightInd w:val="0"/>
        <w:rPr>
          <w:rFonts w:ascii="Arial" w:hAnsi="Arial" w:cs="Arial"/>
          <w:b/>
          <w:bCs/>
          <w:color w:val="000000"/>
          <w:sz w:val="36"/>
          <w:szCs w:val="36"/>
        </w:rPr>
      </w:pPr>
      <w:r w:rsidRPr="00BF1145">
        <w:rPr>
          <w:rFonts w:ascii="Arial" w:hAnsi="Arial" w:cs="Arial"/>
          <w:b/>
          <w:bCs/>
          <w:color w:val="000000"/>
          <w:sz w:val="28"/>
          <w:szCs w:val="28"/>
        </w:rPr>
        <w:br w:type="page"/>
      </w:r>
      <w:r w:rsidRPr="00BF1145">
        <w:rPr>
          <w:rFonts w:ascii="Arial" w:hAnsi="Arial" w:cs="Arial"/>
          <w:b/>
          <w:bCs/>
          <w:color w:val="000000"/>
          <w:sz w:val="36"/>
          <w:szCs w:val="36"/>
        </w:rPr>
        <w:t>Section C</w:t>
      </w:r>
    </w:p>
    <w:p w14:paraId="7F534FE6" w14:textId="77777777" w:rsidR="001366A9" w:rsidRPr="00BF1145" w:rsidRDefault="001366A9" w:rsidP="001366A9">
      <w:pPr>
        <w:autoSpaceDE w:val="0"/>
        <w:autoSpaceDN w:val="0"/>
        <w:adjustRightInd w:val="0"/>
        <w:rPr>
          <w:rFonts w:ascii="Arial" w:hAnsi="Arial" w:cs="Arial"/>
          <w:color w:val="000000"/>
          <w:sz w:val="32"/>
          <w:szCs w:val="32"/>
        </w:rPr>
      </w:pPr>
    </w:p>
    <w:p w14:paraId="3A2D242A" w14:textId="77777777" w:rsidR="001366A9" w:rsidRPr="00BF1145" w:rsidRDefault="001366A9" w:rsidP="001366A9">
      <w:pPr>
        <w:rPr>
          <w:rFonts w:ascii="Arial" w:hAnsi="Arial" w:cs="Arial"/>
          <w:sz w:val="28"/>
          <w:szCs w:val="28"/>
        </w:rPr>
      </w:pPr>
      <w:r w:rsidRPr="00BF1145">
        <w:rPr>
          <w:rFonts w:ascii="Arial" w:hAnsi="Arial" w:cs="Arial"/>
          <w:color w:val="000000"/>
          <w:sz w:val="28"/>
          <w:szCs w:val="28"/>
        </w:rPr>
        <w:t>If you are a legal representative undertaking a subject access request on behalf of a client, they will need to complete this section on the form to show they are happy for you to do this.</w:t>
      </w:r>
    </w:p>
    <w:p w14:paraId="70D1319A" w14:textId="77777777" w:rsidR="001366A9" w:rsidRPr="00BF1145" w:rsidRDefault="001366A9" w:rsidP="001366A9">
      <w:pPr>
        <w:rPr>
          <w:rFonts w:ascii="Arial" w:hAnsi="Arial" w:cs="Arial"/>
        </w:rPr>
      </w:pPr>
    </w:p>
    <w:p w14:paraId="2468D2B0" w14:textId="77777777" w:rsidR="001366A9" w:rsidRPr="00BF1145" w:rsidRDefault="001366A9" w:rsidP="001366A9">
      <w:pPr>
        <w:rPr>
          <w:rFonts w:ascii="Arial" w:hAnsi="Arial" w:cs="Arial"/>
        </w:rPr>
      </w:pPr>
    </w:p>
    <w:p w14:paraId="64677996" w14:textId="77777777" w:rsidR="001366A9" w:rsidRPr="00BF1145" w:rsidRDefault="001366A9" w:rsidP="001366A9">
      <w:pPr>
        <w:rPr>
          <w:rFonts w:ascii="Arial" w:hAnsi="Arial" w:cs="Arial"/>
        </w:rPr>
      </w:pPr>
    </w:p>
    <w:tbl>
      <w:tblPr>
        <w:tblStyle w:val="TableGrid"/>
        <w:tblW w:w="9577" w:type="dxa"/>
        <w:tblInd w:w="-432" w:type="dxa"/>
        <w:tblLook w:val="01E0" w:firstRow="1" w:lastRow="1" w:firstColumn="1" w:lastColumn="1" w:noHBand="0" w:noVBand="0"/>
      </w:tblPr>
      <w:tblGrid>
        <w:gridCol w:w="9577"/>
      </w:tblGrid>
      <w:tr w:rsidR="001366A9" w:rsidRPr="00BF1145" w14:paraId="02DF744C" w14:textId="77777777">
        <w:tc>
          <w:tcPr>
            <w:tcW w:w="9540" w:type="dxa"/>
          </w:tcPr>
          <w:p w14:paraId="70B04C8D" w14:textId="77777777" w:rsidR="001366A9" w:rsidRPr="00BF1145" w:rsidRDefault="001366A9" w:rsidP="001366A9">
            <w:pPr>
              <w:autoSpaceDE w:val="0"/>
              <w:autoSpaceDN w:val="0"/>
              <w:adjustRightInd w:val="0"/>
              <w:rPr>
                <w:rFonts w:ascii="Arial" w:hAnsi="Arial" w:cs="Arial"/>
                <w:color w:val="000000"/>
                <w:sz w:val="22"/>
                <w:szCs w:val="22"/>
              </w:rPr>
            </w:pPr>
          </w:p>
          <w:p w14:paraId="3675ADFE" w14:textId="77777777" w:rsidR="001366A9" w:rsidRPr="00BF1145" w:rsidRDefault="001366A9" w:rsidP="001366A9">
            <w:pPr>
              <w:autoSpaceDE w:val="0"/>
              <w:autoSpaceDN w:val="0"/>
              <w:adjustRightInd w:val="0"/>
              <w:rPr>
                <w:rFonts w:ascii="Arial" w:hAnsi="Arial" w:cs="Arial"/>
                <w:color w:val="000000"/>
                <w:sz w:val="28"/>
                <w:szCs w:val="28"/>
              </w:rPr>
            </w:pPr>
          </w:p>
          <w:p w14:paraId="5BA0AAFC" w14:textId="77777777" w:rsidR="001366A9" w:rsidRPr="00BF1145" w:rsidRDefault="001366A9" w:rsidP="001366A9">
            <w:pPr>
              <w:autoSpaceDE w:val="0"/>
              <w:autoSpaceDN w:val="0"/>
              <w:adjustRightInd w:val="0"/>
              <w:rPr>
                <w:rFonts w:ascii="Arial" w:hAnsi="Arial" w:cs="Arial"/>
                <w:color w:val="000000"/>
                <w:sz w:val="28"/>
                <w:szCs w:val="28"/>
              </w:rPr>
            </w:pPr>
            <w:r w:rsidRPr="00BF1145">
              <w:rPr>
                <w:rFonts w:ascii="Arial" w:hAnsi="Arial" w:cs="Arial"/>
                <w:color w:val="000000"/>
                <w:sz w:val="28"/>
                <w:szCs w:val="28"/>
              </w:rPr>
              <w:t>………………………………………………………………………………………</w:t>
            </w:r>
          </w:p>
          <w:p w14:paraId="3DCC6ADA" w14:textId="77777777" w:rsidR="001366A9" w:rsidRPr="00BF1145" w:rsidRDefault="001366A9" w:rsidP="001366A9">
            <w:pPr>
              <w:autoSpaceDE w:val="0"/>
              <w:autoSpaceDN w:val="0"/>
              <w:adjustRightInd w:val="0"/>
              <w:rPr>
                <w:rFonts w:ascii="Arial" w:hAnsi="Arial" w:cs="Arial"/>
                <w:color w:val="000000"/>
                <w:sz w:val="28"/>
                <w:szCs w:val="28"/>
              </w:rPr>
            </w:pPr>
            <w:r w:rsidRPr="00BF1145">
              <w:rPr>
                <w:rFonts w:ascii="Arial" w:hAnsi="Arial" w:cs="Arial"/>
                <w:color w:val="000000"/>
                <w:sz w:val="28"/>
                <w:szCs w:val="28"/>
              </w:rPr>
              <w:t xml:space="preserve">(Insert the name of the legal representative) </w:t>
            </w:r>
          </w:p>
          <w:p w14:paraId="662BF6D9" w14:textId="77777777" w:rsidR="001366A9" w:rsidRPr="00BF1145" w:rsidRDefault="001366A9" w:rsidP="001366A9">
            <w:pPr>
              <w:autoSpaceDE w:val="0"/>
              <w:autoSpaceDN w:val="0"/>
              <w:adjustRightInd w:val="0"/>
              <w:rPr>
                <w:rFonts w:ascii="Arial" w:hAnsi="Arial" w:cs="Arial"/>
                <w:color w:val="000000"/>
                <w:sz w:val="28"/>
                <w:szCs w:val="28"/>
              </w:rPr>
            </w:pPr>
          </w:p>
          <w:p w14:paraId="3FA9D1E0" w14:textId="77777777" w:rsidR="001366A9" w:rsidRPr="00BF1145" w:rsidRDefault="001366A9" w:rsidP="001366A9">
            <w:pPr>
              <w:autoSpaceDE w:val="0"/>
              <w:autoSpaceDN w:val="0"/>
              <w:adjustRightInd w:val="0"/>
              <w:rPr>
                <w:rFonts w:ascii="Arial" w:hAnsi="Arial" w:cs="Arial"/>
                <w:color w:val="000000"/>
                <w:sz w:val="28"/>
                <w:szCs w:val="28"/>
              </w:rPr>
            </w:pPr>
            <w:r w:rsidRPr="00BF1145">
              <w:rPr>
                <w:rFonts w:ascii="Arial" w:hAnsi="Arial" w:cs="Arial"/>
                <w:color w:val="000000"/>
                <w:sz w:val="28"/>
                <w:szCs w:val="28"/>
              </w:rPr>
              <w:t xml:space="preserve">of </w:t>
            </w:r>
          </w:p>
          <w:p w14:paraId="70E55F8E" w14:textId="77777777" w:rsidR="001366A9" w:rsidRPr="00BF1145" w:rsidRDefault="001366A9" w:rsidP="001366A9">
            <w:pPr>
              <w:autoSpaceDE w:val="0"/>
              <w:autoSpaceDN w:val="0"/>
              <w:adjustRightInd w:val="0"/>
              <w:rPr>
                <w:rFonts w:ascii="Arial" w:hAnsi="Arial" w:cs="Arial"/>
                <w:color w:val="000000"/>
                <w:sz w:val="28"/>
                <w:szCs w:val="28"/>
              </w:rPr>
            </w:pPr>
            <w:r w:rsidRPr="00BF1145">
              <w:rPr>
                <w:rFonts w:ascii="Arial" w:hAnsi="Arial" w:cs="Arial"/>
                <w:color w:val="000000"/>
                <w:sz w:val="28"/>
                <w:szCs w:val="28"/>
              </w:rPr>
              <w:t>……………………………………………………………………………………… (Insert the name of the legal firm)</w:t>
            </w:r>
          </w:p>
          <w:p w14:paraId="2A8FBAFB" w14:textId="77777777" w:rsidR="001366A9" w:rsidRPr="00BF1145" w:rsidRDefault="001366A9" w:rsidP="001366A9">
            <w:pPr>
              <w:autoSpaceDE w:val="0"/>
              <w:autoSpaceDN w:val="0"/>
              <w:adjustRightInd w:val="0"/>
              <w:rPr>
                <w:rFonts w:ascii="Arial" w:hAnsi="Arial" w:cs="Arial"/>
                <w:color w:val="000000"/>
                <w:sz w:val="28"/>
                <w:szCs w:val="28"/>
              </w:rPr>
            </w:pPr>
          </w:p>
          <w:p w14:paraId="6704F457" w14:textId="77777777" w:rsidR="001366A9" w:rsidRPr="00BF1145" w:rsidRDefault="001366A9" w:rsidP="001366A9">
            <w:pPr>
              <w:autoSpaceDE w:val="0"/>
              <w:autoSpaceDN w:val="0"/>
              <w:adjustRightInd w:val="0"/>
              <w:rPr>
                <w:rFonts w:ascii="Arial" w:hAnsi="Arial" w:cs="Arial"/>
                <w:color w:val="000000"/>
                <w:sz w:val="28"/>
                <w:szCs w:val="28"/>
              </w:rPr>
            </w:pPr>
            <w:r w:rsidRPr="00BF1145">
              <w:rPr>
                <w:rFonts w:ascii="Arial" w:hAnsi="Arial" w:cs="Arial"/>
                <w:color w:val="000000"/>
                <w:sz w:val="28"/>
                <w:szCs w:val="28"/>
              </w:rPr>
              <w:t xml:space="preserve">has permission to undertake this subject access request on my behalf. I also enclose a copy of the following form of ID to confirm my identity as the subject </w:t>
            </w:r>
          </w:p>
          <w:p w14:paraId="441EA08C" w14:textId="77777777" w:rsidR="001366A9" w:rsidRPr="00BF1145" w:rsidRDefault="001366A9" w:rsidP="001366A9">
            <w:pPr>
              <w:autoSpaceDE w:val="0"/>
              <w:autoSpaceDN w:val="0"/>
              <w:adjustRightInd w:val="0"/>
              <w:rPr>
                <w:rFonts w:ascii="Arial" w:hAnsi="Arial" w:cs="Arial"/>
                <w:color w:val="000000"/>
                <w:sz w:val="28"/>
                <w:szCs w:val="28"/>
              </w:rPr>
            </w:pPr>
          </w:p>
          <w:p w14:paraId="6601E6C2" w14:textId="77777777" w:rsidR="001366A9" w:rsidRPr="00BF1145" w:rsidRDefault="001366A9" w:rsidP="001366A9">
            <w:pPr>
              <w:autoSpaceDE w:val="0"/>
              <w:autoSpaceDN w:val="0"/>
              <w:adjustRightInd w:val="0"/>
              <w:rPr>
                <w:rFonts w:ascii="Arial" w:hAnsi="Arial" w:cs="Arial"/>
                <w:color w:val="000000"/>
                <w:sz w:val="28"/>
                <w:szCs w:val="28"/>
              </w:rPr>
            </w:pPr>
            <w:r w:rsidRPr="00BF1145">
              <w:rPr>
                <w:rFonts w:ascii="Arial" w:hAnsi="Arial" w:cs="Arial"/>
                <w:color w:val="000000"/>
                <w:sz w:val="28"/>
                <w:szCs w:val="28"/>
              </w:rPr>
              <w:t>………………………………………………………………………………………</w:t>
            </w:r>
          </w:p>
          <w:p w14:paraId="71FEA0C0" w14:textId="77777777" w:rsidR="001366A9" w:rsidRPr="00BF1145" w:rsidRDefault="001366A9" w:rsidP="001366A9">
            <w:pPr>
              <w:autoSpaceDE w:val="0"/>
              <w:autoSpaceDN w:val="0"/>
              <w:adjustRightInd w:val="0"/>
              <w:rPr>
                <w:rFonts w:ascii="Arial" w:hAnsi="Arial" w:cs="Arial"/>
                <w:color w:val="000000"/>
                <w:sz w:val="28"/>
                <w:szCs w:val="28"/>
              </w:rPr>
            </w:pPr>
          </w:p>
          <w:p w14:paraId="5069E4C1" w14:textId="77777777" w:rsidR="001366A9" w:rsidRPr="00BF1145" w:rsidRDefault="001366A9" w:rsidP="001366A9">
            <w:pPr>
              <w:autoSpaceDE w:val="0"/>
              <w:autoSpaceDN w:val="0"/>
              <w:adjustRightInd w:val="0"/>
              <w:rPr>
                <w:rFonts w:ascii="Arial" w:hAnsi="Arial" w:cs="Arial"/>
                <w:color w:val="000000"/>
                <w:sz w:val="28"/>
                <w:szCs w:val="28"/>
              </w:rPr>
            </w:pPr>
            <w:r w:rsidRPr="00BF1145">
              <w:rPr>
                <w:rFonts w:ascii="Arial" w:hAnsi="Arial" w:cs="Arial"/>
                <w:color w:val="000000"/>
                <w:sz w:val="28"/>
                <w:szCs w:val="28"/>
              </w:rPr>
              <w:t>………………………………………………………………………………………</w:t>
            </w:r>
          </w:p>
          <w:p w14:paraId="09799576" w14:textId="77777777" w:rsidR="001366A9" w:rsidRPr="00BF1145" w:rsidRDefault="001366A9" w:rsidP="001366A9">
            <w:pPr>
              <w:autoSpaceDE w:val="0"/>
              <w:autoSpaceDN w:val="0"/>
              <w:adjustRightInd w:val="0"/>
              <w:rPr>
                <w:rFonts w:ascii="Arial" w:hAnsi="Arial" w:cs="Arial"/>
                <w:color w:val="000000"/>
                <w:sz w:val="28"/>
                <w:szCs w:val="28"/>
              </w:rPr>
            </w:pPr>
            <w:r w:rsidRPr="00BF1145">
              <w:rPr>
                <w:rFonts w:ascii="Arial" w:hAnsi="Arial" w:cs="Arial"/>
                <w:color w:val="000000"/>
                <w:sz w:val="28"/>
                <w:szCs w:val="28"/>
              </w:rPr>
              <w:t>(e.g. copy of your passport, driving licence, combination of utility bills and/or bank statements)</w:t>
            </w:r>
          </w:p>
          <w:p w14:paraId="18677F13" w14:textId="77777777" w:rsidR="001366A9" w:rsidRPr="00BF1145" w:rsidRDefault="001366A9" w:rsidP="001366A9">
            <w:pPr>
              <w:autoSpaceDE w:val="0"/>
              <w:autoSpaceDN w:val="0"/>
              <w:adjustRightInd w:val="0"/>
              <w:rPr>
                <w:rFonts w:ascii="Arial" w:hAnsi="Arial" w:cs="Arial"/>
                <w:color w:val="000000"/>
                <w:sz w:val="28"/>
                <w:szCs w:val="28"/>
              </w:rPr>
            </w:pPr>
          </w:p>
          <w:p w14:paraId="5582C003" w14:textId="77777777" w:rsidR="001366A9" w:rsidRPr="00BF1145" w:rsidRDefault="001366A9" w:rsidP="001366A9">
            <w:pPr>
              <w:rPr>
                <w:rFonts w:ascii="Arial" w:hAnsi="Arial" w:cs="Arial"/>
                <w:color w:val="000000"/>
                <w:sz w:val="28"/>
                <w:szCs w:val="28"/>
              </w:rPr>
            </w:pPr>
            <w:r w:rsidRPr="00BF1145">
              <w:rPr>
                <w:rFonts w:ascii="Arial" w:hAnsi="Arial" w:cs="Arial"/>
                <w:color w:val="000000"/>
                <w:sz w:val="28"/>
                <w:szCs w:val="28"/>
              </w:rPr>
              <w:t>Name ………………………………………………………………………………</w:t>
            </w:r>
          </w:p>
          <w:p w14:paraId="140D1134" w14:textId="77777777" w:rsidR="001366A9" w:rsidRPr="00BF1145" w:rsidRDefault="001366A9" w:rsidP="001366A9">
            <w:pPr>
              <w:rPr>
                <w:rFonts w:ascii="Arial" w:hAnsi="Arial" w:cs="Arial"/>
                <w:color w:val="000000"/>
                <w:sz w:val="28"/>
                <w:szCs w:val="28"/>
              </w:rPr>
            </w:pPr>
          </w:p>
          <w:p w14:paraId="5459B0C3" w14:textId="77777777" w:rsidR="001366A9" w:rsidRPr="00BF1145" w:rsidRDefault="001366A9" w:rsidP="001366A9">
            <w:pPr>
              <w:rPr>
                <w:rFonts w:ascii="Arial" w:hAnsi="Arial" w:cs="Arial"/>
                <w:color w:val="000000"/>
                <w:sz w:val="28"/>
                <w:szCs w:val="28"/>
              </w:rPr>
            </w:pPr>
            <w:r w:rsidRPr="00BF1145">
              <w:rPr>
                <w:rFonts w:ascii="Arial" w:hAnsi="Arial" w:cs="Arial"/>
                <w:color w:val="000000"/>
                <w:sz w:val="28"/>
                <w:szCs w:val="28"/>
              </w:rPr>
              <w:t>Signed……………………………………………………………………………...</w:t>
            </w:r>
          </w:p>
          <w:p w14:paraId="0FDEFD83" w14:textId="77777777" w:rsidR="001366A9" w:rsidRPr="00BF1145" w:rsidRDefault="001366A9" w:rsidP="001366A9">
            <w:pPr>
              <w:rPr>
                <w:rFonts w:ascii="Arial" w:hAnsi="Arial" w:cs="Arial"/>
                <w:color w:val="000000"/>
                <w:sz w:val="28"/>
                <w:szCs w:val="28"/>
              </w:rPr>
            </w:pPr>
          </w:p>
          <w:p w14:paraId="78B047CE" w14:textId="77777777" w:rsidR="001366A9" w:rsidRPr="00BF1145" w:rsidRDefault="001366A9" w:rsidP="001366A9">
            <w:pPr>
              <w:rPr>
                <w:rFonts w:ascii="Arial" w:hAnsi="Arial" w:cs="Arial"/>
                <w:color w:val="000000"/>
                <w:sz w:val="28"/>
                <w:szCs w:val="28"/>
              </w:rPr>
            </w:pPr>
            <w:r w:rsidRPr="00BF1145">
              <w:rPr>
                <w:rFonts w:ascii="Arial" w:hAnsi="Arial" w:cs="Arial"/>
                <w:color w:val="000000"/>
                <w:sz w:val="28"/>
                <w:szCs w:val="28"/>
              </w:rPr>
              <w:t>Date ………………………………………………………………………………..</w:t>
            </w:r>
          </w:p>
          <w:p w14:paraId="1DBF930A" w14:textId="77777777" w:rsidR="001366A9" w:rsidRPr="00BF1145" w:rsidRDefault="001366A9" w:rsidP="001366A9">
            <w:pPr>
              <w:rPr>
                <w:rFonts w:ascii="Arial" w:hAnsi="Arial" w:cs="Arial"/>
                <w:color w:val="000000"/>
                <w:sz w:val="28"/>
                <w:szCs w:val="28"/>
              </w:rPr>
            </w:pPr>
          </w:p>
          <w:p w14:paraId="59789B02" w14:textId="77777777" w:rsidR="001366A9" w:rsidRPr="00BF1145" w:rsidRDefault="001366A9" w:rsidP="001366A9">
            <w:pPr>
              <w:rPr>
                <w:rFonts w:ascii="Arial" w:hAnsi="Arial" w:cs="Arial"/>
              </w:rPr>
            </w:pPr>
          </w:p>
        </w:tc>
      </w:tr>
    </w:tbl>
    <w:p w14:paraId="517D2F8C" w14:textId="77777777" w:rsidR="001366A9" w:rsidRPr="00BF1145" w:rsidRDefault="001366A9" w:rsidP="001366A9">
      <w:pPr>
        <w:rPr>
          <w:rFonts w:ascii="Arial" w:hAnsi="Arial" w:cs="Arial"/>
        </w:rPr>
      </w:pPr>
    </w:p>
    <w:p w14:paraId="4A95E095" w14:textId="77777777" w:rsidR="001366A9" w:rsidRPr="00BF1145" w:rsidRDefault="001366A9" w:rsidP="001366A9">
      <w:pPr>
        <w:rPr>
          <w:rFonts w:ascii="Arial" w:hAnsi="Arial" w:cs="Arial"/>
        </w:rPr>
      </w:pPr>
    </w:p>
    <w:p w14:paraId="72D592FC" w14:textId="77777777" w:rsidR="001366A9" w:rsidRPr="00BF1145" w:rsidRDefault="001366A9" w:rsidP="001366A9">
      <w:pPr>
        <w:rPr>
          <w:rFonts w:ascii="Arial" w:hAnsi="Arial" w:cs="Arial"/>
        </w:rPr>
      </w:pPr>
    </w:p>
    <w:p w14:paraId="0674CC1B" w14:textId="77777777" w:rsidR="001366A9" w:rsidRPr="00BF1145" w:rsidRDefault="001366A9" w:rsidP="001366A9">
      <w:pPr>
        <w:rPr>
          <w:rFonts w:ascii="Arial" w:hAnsi="Arial" w:cs="Arial"/>
        </w:rPr>
      </w:pPr>
    </w:p>
    <w:p w14:paraId="49C6D357" w14:textId="77777777" w:rsidR="001366A9" w:rsidRPr="00BF1145" w:rsidRDefault="001366A9" w:rsidP="001366A9">
      <w:pPr>
        <w:ind w:left="720"/>
        <w:rPr>
          <w:rFonts w:ascii="Arial" w:hAnsi="Arial" w:cs="Arial"/>
        </w:rPr>
      </w:pPr>
      <w:r w:rsidRPr="00BF1145">
        <w:rPr>
          <w:rFonts w:ascii="Arial" w:hAnsi="Arial" w:cs="Arial"/>
        </w:rPr>
        <w:br w:type="page"/>
      </w:r>
    </w:p>
    <w:p w14:paraId="6BA69EE6" w14:textId="77777777" w:rsidR="001366A9" w:rsidRPr="00BF1145" w:rsidRDefault="001366A9" w:rsidP="001366A9">
      <w:pPr>
        <w:ind w:left="720"/>
        <w:rPr>
          <w:rFonts w:ascii="Arial" w:hAnsi="Arial" w:cs="Arial"/>
        </w:rPr>
      </w:pPr>
    </w:p>
    <w:p w14:paraId="722AC5C7" w14:textId="77777777" w:rsidR="001366A9" w:rsidRPr="00BF1145" w:rsidRDefault="001366A9" w:rsidP="001366A9">
      <w:pPr>
        <w:ind w:left="720"/>
        <w:rPr>
          <w:rFonts w:ascii="Arial" w:hAnsi="Arial" w:cs="Arial"/>
        </w:rPr>
      </w:pPr>
    </w:p>
    <w:tbl>
      <w:tblPr>
        <w:tblStyle w:val="TableGrid"/>
        <w:tblW w:w="9720" w:type="dxa"/>
        <w:tblInd w:w="-432" w:type="dxa"/>
        <w:tblLayout w:type="fixed"/>
        <w:tblLook w:val="01E0" w:firstRow="1" w:lastRow="1" w:firstColumn="1" w:lastColumn="1" w:noHBand="0" w:noVBand="0"/>
      </w:tblPr>
      <w:tblGrid>
        <w:gridCol w:w="9720"/>
      </w:tblGrid>
      <w:tr w:rsidR="001366A9" w:rsidRPr="00BF1145" w14:paraId="5095FEC3" w14:textId="77777777">
        <w:tc>
          <w:tcPr>
            <w:tcW w:w="9720" w:type="dxa"/>
          </w:tcPr>
          <w:p w14:paraId="6DF2569B" w14:textId="77777777" w:rsidR="001366A9" w:rsidRPr="00BF1145" w:rsidRDefault="001366A9" w:rsidP="001366A9">
            <w:pPr>
              <w:rPr>
                <w:rFonts w:ascii="Arial" w:hAnsi="Arial" w:cs="Arial"/>
              </w:rPr>
            </w:pPr>
          </w:p>
          <w:p w14:paraId="04F16722" w14:textId="77777777" w:rsidR="001366A9" w:rsidRPr="00BF1145" w:rsidRDefault="001366A9" w:rsidP="001366A9">
            <w:pPr>
              <w:autoSpaceDE w:val="0"/>
              <w:autoSpaceDN w:val="0"/>
              <w:adjustRightInd w:val="0"/>
              <w:rPr>
                <w:rFonts w:ascii="Calibri" w:hAnsi="Calibri" w:cs="Calibri"/>
                <w:color w:val="000000"/>
                <w:sz w:val="32"/>
                <w:szCs w:val="32"/>
              </w:rPr>
            </w:pPr>
          </w:p>
          <w:p w14:paraId="3C0E2957" w14:textId="77777777" w:rsidR="001366A9" w:rsidRPr="00BF1145" w:rsidRDefault="001366A9" w:rsidP="001366A9">
            <w:pPr>
              <w:autoSpaceDE w:val="0"/>
              <w:autoSpaceDN w:val="0"/>
              <w:adjustRightInd w:val="0"/>
              <w:rPr>
                <w:rFonts w:ascii="Calibri" w:hAnsi="Calibri" w:cs="Calibri"/>
                <w:b/>
                <w:color w:val="000000"/>
                <w:sz w:val="32"/>
                <w:szCs w:val="32"/>
              </w:rPr>
            </w:pPr>
            <w:r w:rsidRPr="00BF1145">
              <w:rPr>
                <w:rFonts w:ascii="Arial" w:hAnsi="Arial" w:cs="Arial"/>
                <w:b/>
                <w:sz w:val="32"/>
                <w:szCs w:val="32"/>
              </w:rPr>
              <w:t xml:space="preserve">Please return the completed form and documents to </w:t>
            </w:r>
            <w:r w:rsidRPr="00BF1145">
              <w:rPr>
                <w:rFonts w:ascii="Arial" w:hAnsi="Arial" w:cs="Arial"/>
                <w:b/>
                <w:sz w:val="32"/>
                <w:szCs w:val="32"/>
                <w:u w:val="single"/>
              </w:rPr>
              <w:t>one</w:t>
            </w:r>
            <w:r w:rsidRPr="00BF1145">
              <w:rPr>
                <w:rFonts w:ascii="Arial" w:hAnsi="Arial" w:cs="Arial"/>
                <w:b/>
                <w:sz w:val="32"/>
                <w:szCs w:val="32"/>
              </w:rPr>
              <w:t xml:space="preserve"> of the following addresses:-</w:t>
            </w:r>
          </w:p>
          <w:p w14:paraId="0654CBF8" w14:textId="77777777" w:rsidR="001366A9" w:rsidRPr="00BF1145" w:rsidRDefault="001366A9" w:rsidP="001366A9">
            <w:pPr>
              <w:autoSpaceDE w:val="0"/>
              <w:autoSpaceDN w:val="0"/>
              <w:adjustRightInd w:val="0"/>
              <w:rPr>
                <w:rFonts w:ascii="Calibri" w:hAnsi="Calibri" w:cs="Calibri"/>
                <w:color w:val="000000"/>
                <w:sz w:val="32"/>
                <w:szCs w:val="32"/>
              </w:rPr>
            </w:pPr>
          </w:p>
          <w:tbl>
            <w:tblPr>
              <w:tblStyle w:val="TableGrid"/>
              <w:tblW w:w="9412" w:type="dxa"/>
              <w:tblBorders>
                <w:top w:val="single" w:sz="18" w:space="0" w:color="auto"/>
                <w:left w:val="single" w:sz="18" w:space="0" w:color="auto"/>
                <w:bottom w:val="single" w:sz="18" w:space="0" w:color="auto"/>
                <w:right w:val="single" w:sz="18" w:space="0" w:color="auto"/>
                <w:insideH w:val="none" w:sz="0" w:space="0" w:color="auto"/>
                <w:insideV w:val="single" w:sz="18" w:space="0" w:color="auto"/>
              </w:tblBorders>
              <w:tblLayout w:type="fixed"/>
              <w:tblLook w:val="01E0" w:firstRow="1" w:lastRow="1" w:firstColumn="1" w:lastColumn="1" w:noHBand="0" w:noVBand="0"/>
            </w:tblPr>
            <w:tblGrid>
              <w:gridCol w:w="5070"/>
              <w:gridCol w:w="4342"/>
            </w:tblGrid>
            <w:tr w:rsidR="001366A9" w:rsidRPr="00BF1145" w14:paraId="5B66EF5B" w14:textId="77777777">
              <w:trPr>
                <w:trHeight w:val="567"/>
              </w:trPr>
              <w:tc>
                <w:tcPr>
                  <w:tcW w:w="5098" w:type="dxa"/>
                  <w:vAlign w:val="center"/>
                </w:tcPr>
                <w:p w14:paraId="7E21A901" w14:textId="76417264" w:rsidR="001366A9" w:rsidRPr="00BF1145" w:rsidRDefault="0009197A" w:rsidP="001366A9">
                  <w:pPr>
                    <w:tabs>
                      <w:tab w:val="left" w:pos="8595"/>
                    </w:tabs>
                    <w:rPr>
                      <w:rFonts w:ascii="Arial" w:hAnsi="Arial" w:cs="Arial"/>
                      <w:b/>
                      <w:color w:val="FF0000"/>
                      <w:sz w:val="28"/>
                      <w:szCs w:val="28"/>
                    </w:rPr>
                  </w:pPr>
                  <w:r w:rsidRPr="00BF1145">
                    <w:rPr>
                      <w:rFonts w:ascii="Arial" w:hAnsi="Arial" w:cs="Arial"/>
                      <w:b/>
                      <w:color w:val="FF0000"/>
                      <w:sz w:val="28"/>
                      <w:szCs w:val="28"/>
                    </w:rPr>
                    <w:t>&lt;SCHOOL ADDRESS&gt;</w:t>
                  </w:r>
                </w:p>
              </w:tc>
              <w:tc>
                <w:tcPr>
                  <w:tcW w:w="4365" w:type="dxa"/>
                  <w:vAlign w:val="center"/>
                </w:tcPr>
                <w:p w14:paraId="0F167EBA" w14:textId="77777777" w:rsidR="0009197A" w:rsidRPr="00BF1145" w:rsidRDefault="001366A9" w:rsidP="001366A9">
                  <w:pPr>
                    <w:tabs>
                      <w:tab w:val="left" w:pos="8595"/>
                    </w:tabs>
                    <w:rPr>
                      <w:rFonts w:ascii="Arial" w:hAnsi="Arial" w:cs="Arial"/>
                      <w:sz w:val="28"/>
                      <w:szCs w:val="28"/>
                    </w:rPr>
                  </w:pPr>
                  <w:r w:rsidRPr="00BF1145">
                    <w:rPr>
                      <w:rFonts w:ascii="Arial" w:hAnsi="Arial" w:cs="Arial"/>
                      <w:sz w:val="28"/>
                      <w:szCs w:val="28"/>
                    </w:rPr>
                    <w:t xml:space="preserve">      </w:t>
                  </w:r>
                </w:p>
                <w:p w14:paraId="6C5D893E" w14:textId="78D7D5AC" w:rsidR="001366A9" w:rsidRPr="00BF1145" w:rsidRDefault="0009197A" w:rsidP="001366A9">
                  <w:pPr>
                    <w:tabs>
                      <w:tab w:val="left" w:pos="8595"/>
                    </w:tabs>
                    <w:rPr>
                      <w:rFonts w:ascii="Arial" w:hAnsi="Arial" w:cs="Arial"/>
                      <w:sz w:val="28"/>
                      <w:szCs w:val="28"/>
                    </w:rPr>
                  </w:pPr>
                  <w:r w:rsidRPr="00BF1145">
                    <w:rPr>
                      <w:rFonts w:ascii="Arial" w:hAnsi="Arial" w:cs="Arial"/>
                      <w:b/>
                      <w:bCs/>
                      <w:color w:val="FF0000"/>
                      <w:sz w:val="28"/>
                      <w:szCs w:val="28"/>
                    </w:rPr>
                    <w:t>&lt;SCHOOL NAME&gt;</w:t>
                  </w:r>
                  <w:r w:rsidR="001366A9" w:rsidRPr="00BF1145">
                    <w:rPr>
                      <w:rFonts w:ascii="Arial" w:hAnsi="Arial" w:cs="Arial"/>
                      <w:color w:val="FF0000"/>
                      <w:sz w:val="28"/>
                      <w:szCs w:val="28"/>
                    </w:rPr>
                    <w:t xml:space="preserve"> </w:t>
                  </w:r>
                  <w:r w:rsidR="001366A9" w:rsidRPr="00BF1145">
                    <w:rPr>
                      <w:rFonts w:ascii="Arial" w:hAnsi="Arial" w:cs="Arial"/>
                      <w:sz w:val="28"/>
                      <w:szCs w:val="28"/>
                    </w:rPr>
                    <w:t>Data Protection Officer,</w:t>
                  </w:r>
                </w:p>
              </w:tc>
            </w:tr>
            <w:tr w:rsidR="001366A9" w:rsidRPr="00BF1145" w14:paraId="2F46EC88" w14:textId="77777777">
              <w:trPr>
                <w:trHeight w:val="567"/>
              </w:trPr>
              <w:tc>
                <w:tcPr>
                  <w:tcW w:w="5098" w:type="dxa"/>
                  <w:vAlign w:val="center"/>
                </w:tcPr>
                <w:p w14:paraId="16F95C30" w14:textId="47CE5E7A" w:rsidR="001366A9" w:rsidRPr="00BF1145" w:rsidRDefault="001366A9" w:rsidP="001366A9">
                  <w:pPr>
                    <w:tabs>
                      <w:tab w:val="left" w:pos="8595"/>
                    </w:tabs>
                    <w:rPr>
                      <w:rFonts w:ascii="Arial" w:hAnsi="Arial" w:cs="Arial"/>
                      <w:b/>
                      <w:color w:val="FF0000"/>
                      <w:sz w:val="28"/>
                      <w:szCs w:val="28"/>
                    </w:rPr>
                  </w:pPr>
                </w:p>
              </w:tc>
              <w:tc>
                <w:tcPr>
                  <w:tcW w:w="4365" w:type="dxa"/>
                  <w:vAlign w:val="center"/>
                </w:tcPr>
                <w:p w14:paraId="77526704" w14:textId="77777777" w:rsidR="001366A9" w:rsidRPr="00BF1145" w:rsidRDefault="001366A9" w:rsidP="001366A9">
                  <w:pPr>
                    <w:tabs>
                      <w:tab w:val="left" w:pos="8595"/>
                    </w:tabs>
                    <w:rPr>
                      <w:rFonts w:ascii="Arial" w:hAnsi="Arial" w:cs="Arial"/>
                      <w:sz w:val="28"/>
                      <w:szCs w:val="28"/>
                    </w:rPr>
                  </w:pPr>
                  <w:r w:rsidRPr="00BF1145">
                    <w:rPr>
                      <w:rFonts w:ascii="Arial" w:hAnsi="Arial" w:cs="Arial"/>
                      <w:sz w:val="28"/>
                      <w:szCs w:val="28"/>
                    </w:rPr>
                    <w:t xml:space="preserve">      </w:t>
                  </w:r>
                  <w:smartTag w:uri="urn:schemas-microsoft-com:office:smarttags" w:element="City">
                    <w:r w:rsidRPr="00BF1145">
                      <w:rPr>
                        <w:rFonts w:ascii="Arial" w:hAnsi="Arial" w:cs="Arial"/>
                        <w:sz w:val="28"/>
                        <w:szCs w:val="28"/>
                      </w:rPr>
                      <w:t>London</w:t>
                    </w:r>
                  </w:smartTag>
                  <w:r w:rsidRPr="00BF1145">
                    <w:rPr>
                      <w:rFonts w:ascii="Arial" w:hAnsi="Arial" w:cs="Arial"/>
                      <w:sz w:val="28"/>
                      <w:szCs w:val="28"/>
                    </w:rPr>
                    <w:t xml:space="preserve"> Borough of </w:t>
                  </w:r>
                  <w:smartTag w:uri="urn:schemas-microsoft-com:office:smarttags" w:element="City">
                    <w:smartTag w:uri="urn:schemas-microsoft-com:office:smarttags" w:element="place">
                      <w:r w:rsidRPr="00BF1145">
                        <w:rPr>
                          <w:rFonts w:ascii="Arial" w:hAnsi="Arial" w:cs="Arial"/>
                          <w:sz w:val="28"/>
                          <w:szCs w:val="28"/>
                        </w:rPr>
                        <w:t>Enfield</w:t>
                      </w:r>
                    </w:smartTag>
                  </w:smartTag>
                  <w:r w:rsidRPr="00BF1145">
                    <w:rPr>
                      <w:rFonts w:ascii="Arial" w:hAnsi="Arial" w:cs="Arial"/>
                      <w:sz w:val="28"/>
                      <w:szCs w:val="28"/>
                    </w:rPr>
                    <w:t>,</w:t>
                  </w:r>
                </w:p>
              </w:tc>
            </w:tr>
            <w:tr w:rsidR="001366A9" w:rsidRPr="00BF1145" w14:paraId="3CF51B7B" w14:textId="77777777">
              <w:trPr>
                <w:trHeight w:val="567"/>
              </w:trPr>
              <w:tc>
                <w:tcPr>
                  <w:tcW w:w="5098" w:type="dxa"/>
                  <w:vAlign w:val="center"/>
                </w:tcPr>
                <w:p w14:paraId="4EECDC6C" w14:textId="530B3F04" w:rsidR="001366A9" w:rsidRPr="00BF1145" w:rsidRDefault="001366A9" w:rsidP="001366A9">
                  <w:pPr>
                    <w:tabs>
                      <w:tab w:val="left" w:pos="8595"/>
                    </w:tabs>
                    <w:rPr>
                      <w:rFonts w:ascii="Arial" w:hAnsi="Arial" w:cs="Arial"/>
                      <w:b/>
                      <w:color w:val="FF0000"/>
                      <w:sz w:val="28"/>
                      <w:szCs w:val="28"/>
                    </w:rPr>
                  </w:pPr>
                </w:p>
              </w:tc>
              <w:tc>
                <w:tcPr>
                  <w:tcW w:w="4365" w:type="dxa"/>
                  <w:vAlign w:val="center"/>
                </w:tcPr>
                <w:p w14:paraId="6FD0EBDB" w14:textId="77777777" w:rsidR="001366A9" w:rsidRPr="00BF1145" w:rsidRDefault="001366A9" w:rsidP="001366A9">
                  <w:pPr>
                    <w:tabs>
                      <w:tab w:val="left" w:pos="8595"/>
                    </w:tabs>
                    <w:rPr>
                      <w:rFonts w:ascii="Arial" w:hAnsi="Arial" w:cs="Arial"/>
                      <w:sz w:val="28"/>
                      <w:szCs w:val="28"/>
                    </w:rPr>
                  </w:pPr>
                  <w:r w:rsidRPr="00BF1145">
                    <w:rPr>
                      <w:rFonts w:ascii="Arial" w:hAnsi="Arial" w:cs="Arial"/>
                      <w:sz w:val="28"/>
                      <w:szCs w:val="28"/>
                    </w:rPr>
                    <w:t xml:space="preserve">      </w:t>
                  </w:r>
                  <w:smartTag w:uri="urn:schemas-microsoft-com:office:smarttags" w:element="address">
                    <w:smartTag w:uri="urn:schemas-microsoft-com:office:smarttags" w:element="Street">
                      <w:r w:rsidRPr="00BF1145">
                        <w:rPr>
                          <w:rFonts w:ascii="Arial" w:hAnsi="Arial" w:cs="Arial"/>
                          <w:sz w:val="28"/>
                          <w:szCs w:val="28"/>
                        </w:rPr>
                        <w:t>P.O. Box</w:t>
                      </w:r>
                    </w:smartTag>
                    <w:r w:rsidRPr="00BF1145">
                      <w:rPr>
                        <w:rFonts w:ascii="Arial" w:hAnsi="Arial" w:cs="Arial"/>
                        <w:sz w:val="28"/>
                        <w:szCs w:val="28"/>
                      </w:rPr>
                      <w:t xml:space="preserve"> 54</w:t>
                    </w:r>
                  </w:smartTag>
                  <w:r w:rsidRPr="00BF1145">
                    <w:rPr>
                      <w:rFonts w:ascii="Arial" w:hAnsi="Arial" w:cs="Arial"/>
                      <w:sz w:val="28"/>
                      <w:szCs w:val="28"/>
                    </w:rPr>
                    <w:t>,</w:t>
                  </w:r>
                </w:p>
              </w:tc>
            </w:tr>
            <w:tr w:rsidR="001366A9" w:rsidRPr="00BF1145" w14:paraId="2F65F7B7" w14:textId="77777777">
              <w:trPr>
                <w:trHeight w:val="567"/>
              </w:trPr>
              <w:tc>
                <w:tcPr>
                  <w:tcW w:w="5098" w:type="dxa"/>
                  <w:vAlign w:val="center"/>
                </w:tcPr>
                <w:p w14:paraId="222C1F51" w14:textId="717D6E57" w:rsidR="001366A9" w:rsidRPr="00BF1145" w:rsidRDefault="001366A9" w:rsidP="001366A9">
                  <w:pPr>
                    <w:tabs>
                      <w:tab w:val="left" w:pos="8595"/>
                    </w:tabs>
                    <w:rPr>
                      <w:rFonts w:ascii="Arial" w:hAnsi="Arial" w:cs="Arial"/>
                      <w:b/>
                      <w:color w:val="FF0000"/>
                      <w:sz w:val="28"/>
                      <w:szCs w:val="28"/>
                    </w:rPr>
                  </w:pPr>
                </w:p>
              </w:tc>
              <w:tc>
                <w:tcPr>
                  <w:tcW w:w="4365" w:type="dxa"/>
                  <w:vAlign w:val="center"/>
                </w:tcPr>
                <w:p w14:paraId="11BA33E8" w14:textId="77777777" w:rsidR="001366A9" w:rsidRPr="00BF1145" w:rsidRDefault="001366A9" w:rsidP="001366A9">
                  <w:pPr>
                    <w:tabs>
                      <w:tab w:val="left" w:pos="8595"/>
                    </w:tabs>
                    <w:rPr>
                      <w:rFonts w:ascii="Arial" w:hAnsi="Arial" w:cs="Arial"/>
                      <w:sz w:val="28"/>
                      <w:szCs w:val="28"/>
                    </w:rPr>
                  </w:pPr>
                  <w:r w:rsidRPr="00BF1145">
                    <w:rPr>
                      <w:rFonts w:ascii="Arial" w:hAnsi="Arial" w:cs="Arial"/>
                      <w:sz w:val="28"/>
                      <w:szCs w:val="28"/>
                    </w:rPr>
                    <w:t xml:space="preserve">      Civic Centre,</w:t>
                  </w:r>
                </w:p>
              </w:tc>
            </w:tr>
            <w:tr w:rsidR="001366A9" w:rsidRPr="00BF1145" w14:paraId="4E135267" w14:textId="77777777">
              <w:trPr>
                <w:trHeight w:val="567"/>
              </w:trPr>
              <w:tc>
                <w:tcPr>
                  <w:tcW w:w="5098" w:type="dxa"/>
                  <w:vAlign w:val="center"/>
                </w:tcPr>
                <w:p w14:paraId="75DCF64D" w14:textId="73FF0367" w:rsidR="001366A9" w:rsidRPr="00BF1145" w:rsidRDefault="001366A9" w:rsidP="001366A9">
                  <w:pPr>
                    <w:tabs>
                      <w:tab w:val="left" w:pos="8595"/>
                    </w:tabs>
                    <w:rPr>
                      <w:rFonts w:ascii="Arial" w:hAnsi="Arial" w:cs="Arial"/>
                      <w:b/>
                      <w:color w:val="FF0000"/>
                      <w:sz w:val="28"/>
                      <w:szCs w:val="28"/>
                    </w:rPr>
                  </w:pPr>
                </w:p>
              </w:tc>
              <w:tc>
                <w:tcPr>
                  <w:tcW w:w="4365" w:type="dxa"/>
                  <w:vAlign w:val="center"/>
                </w:tcPr>
                <w:p w14:paraId="38E1EB79" w14:textId="77777777" w:rsidR="001366A9" w:rsidRPr="00BF1145" w:rsidRDefault="001366A9" w:rsidP="001366A9">
                  <w:pPr>
                    <w:tabs>
                      <w:tab w:val="left" w:pos="8595"/>
                    </w:tabs>
                    <w:rPr>
                      <w:rFonts w:ascii="Arial" w:hAnsi="Arial" w:cs="Arial"/>
                      <w:sz w:val="28"/>
                      <w:szCs w:val="28"/>
                    </w:rPr>
                  </w:pPr>
                  <w:r w:rsidRPr="00BF1145">
                    <w:rPr>
                      <w:rFonts w:ascii="Arial" w:hAnsi="Arial" w:cs="Arial"/>
                      <w:sz w:val="28"/>
                      <w:szCs w:val="28"/>
                    </w:rPr>
                    <w:t xml:space="preserve">      Silver Street</w:t>
                  </w:r>
                </w:p>
              </w:tc>
            </w:tr>
            <w:tr w:rsidR="001366A9" w:rsidRPr="00BF1145" w14:paraId="703E4ADF" w14:textId="77777777">
              <w:trPr>
                <w:trHeight w:val="567"/>
              </w:trPr>
              <w:tc>
                <w:tcPr>
                  <w:tcW w:w="5098" w:type="dxa"/>
                  <w:vAlign w:val="center"/>
                </w:tcPr>
                <w:p w14:paraId="564D2444" w14:textId="193273BE" w:rsidR="001366A9" w:rsidRPr="00BF1145" w:rsidRDefault="001366A9" w:rsidP="001366A9">
                  <w:pPr>
                    <w:tabs>
                      <w:tab w:val="left" w:pos="8595"/>
                    </w:tabs>
                    <w:rPr>
                      <w:rFonts w:ascii="Arial" w:hAnsi="Arial" w:cs="Arial"/>
                      <w:b/>
                      <w:color w:val="FF0000"/>
                      <w:sz w:val="28"/>
                      <w:szCs w:val="28"/>
                    </w:rPr>
                  </w:pPr>
                </w:p>
              </w:tc>
              <w:tc>
                <w:tcPr>
                  <w:tcW w:w="4365" w:type="dxa"/>
                  <w:vAlign w:val="center"/>
                </w:tcPr>
                <w:p w14:paraId="68751F4A" w14:textId="77777777" w:rsidR="001366A9" w:rsidRPr="00BF1145" w:rsidRDefault="001366A9" w:rsidP="001366A9">
                  <w:pPr>
                    <w:tabs>
                      <w:tab w:val="left" w:pos="8595"/>
                    </w:tabs>
                    <w:rPr>
                      <w:rFonts w:ascii="Arial" w:hAnsi="Arial" w:cs="Arial"/>
                      <w:sz w:val="28"/>
                      <w:szCs w:val="28"/>
                    </w:rPr>
                  </w:pPr>
                  <w:r w:rsidRPr="00BF1145">
                    <w:rPr>
                      <w:rFonts w:ascii="Arial" w:hAnsi="Arial" w:cs="Arial"/>
                      <w:sz w:val="28"/>
                      <w:szCs w:val="28"/>
                    </w:rPr>
                    <w:t xml:space="preserve">      </w:t>
                  </w:r>
                  <w:smartTag w:uri="urn:schemas-microsoft-com:office:smarttags" w:element="City">
                    <w:smartTag w:uri="urn:schemas-microsoft-com:office:smarttags" w:element="place">
                      <w:r w:rsidRPr="00BF1145">
                        <w:rPr>
                          <w:rFonts w:ascii="Arial" w:hAnsi="Arial" w:cs="Arial"/>
                          <w:sz w:val="28"/>
                          <w:szCs w:val="28"/>
                        </w:rPr>
                        <w:t>Enfield</w:t>
                      </w:r>
                    </w:smartTag>
                  </w:smartTag>
                  <w:r w:rsidRPr="00BF1145">
                    <w:rPr>
                      <w:rFonts w:ascii="Arial" w:hAnsi="Arial" w:cs="Arial"/>
                      <w:sz w:val="28"/>
                      <w:szCs w:val="28"/>
                    </w:rPr>
                    <w:t xml:space="preserve">, </w:t>
                  </w:r>
                </w:p>
              </w:tc>
            </w:tr>
            <w:tr w:rsidR="001366A9" w:rsidRPr="00BF1145" w14:paraId="686774BD" w14:textId="77777777">
              <w:trPr>
                <w:trHeight w:val="567"/>
              </w:trPr>
              <w:tc>
                <w:tcPr>
                  <w:tcW w:w="5098" w:type="dxa"/>
                  <w:vAlign w:val="center"/>
                </w:tcPr>
                <w:p w14:paraId="20CB49EB" w14:textId="3F8EF419" w:rsidR="001366A9" w:rsidRPr="00BF1145" w:rsidRDefault="001366A9" w:rsidP="001366A9">
                  <w:pPr>
                    <w:tabs>
                      <w:tab w:val="left" w:pos="8595"/>
                    </w:tabs>
                    <w:rPr>
                      <w:rFonts w:ascii="Arial" w:hAnsi="Arial" w:cs="Arial"/>
                      <w:b/>
                      <w:color w:val="FF0000"/>
                      <w:sz w:val="28"/>
                      <w:szCs w:val="28"/>
                    </w:rPr>
                  </w:pPr>
                </w:p>
              </w:tc>
              <w:tc>
                <w:tcPr>
                  <w:tcW w:w="4365" w:type="dxa"/>
                  <w:vAlign w:val="center"/>
                </w:tcPr>
                <w:p w14:paraId="31DF8E6B" w14:textId="77777777" w:rsidR="001366A9" w:rsidRPr="00BF1145" w:rsidRDefault="001366A9" w:rsidP="001366A9">
                  <w:pPr>
                    <w:tabs>
                      <w:tab w:val="left" w:pos="8595"/>
                    </w:tabs>
                    <w:rPr>
                      <w:rFonts w:ascii="Arial" w:hAnsi="Arial" w:cs="Arial"/>
                      <w:sz w:val="28"/>
                      <w:szCs w:val="28"/>
                    </w:rPr>
                  </w:pPr>
                  <w:r w:rsidRPr="00BF1145">
                    <w:rPr>
                      <w:rFonts w:ascii="Arial" w:hAnsi="Arial" w:cs="Arial"/>
                      <w:sz w:val="28"/>
                      <w:szCs w:val="28"/>
                    </w:rPr>
                    <w:t xml:space="preserve">      Middlesex   </w:t>
                  </w:r>
                </w:p>
              </w:tc>
            </w:tr>
            <w:tr w:rsidR="001366A9" w:rsidRPr="00BF1145" w14:paraId="0DB62C69" w14:textId="77777777">
              <w:trPr>
                <w:trHeight w:val="567"/>
              </w:trPr>
              <w:tc>
                <w:tcPr>
                  <w:tcW w:w="5098" w:type="dxa"/>
                  <w:vAlign w:val="center"/>
                </w:tcPr>
                <w:p w14:paraId="63F656A4" w14:textId="6A374623" w:rsidR="001366A9" w:rsidRPr="00BF1145" w:rsidRDefault="001366A9" w:rsidP="001366A9">
                  <w:pPr>
                    <w:tabs>
                      <w:tab w:val="left" w:pos="8595"/>
                    </w:tabs>
                    <w:rPr>
                      <w:rFonts w:ascii="Arial" w:hAnsi="Arial" w:cs="Arial"/>
                      <w:b/>
                      <w:color w:val="FF0000"/>
                      <w:sz w:val="28"/>
                      <w:szCs w:val="28"/>
                    </w:rPr>
                  </w:pPr>
                </w:p>
              </w:tc>
              <w:tc>
                <w:tcPr>
                  <w:tcW w:w="4365" w:type="dxa"/>
                  <w:vAlign w:val="center"/>
                </w:tcPr>
                <w:p w14:paraId="7C66C590" w14:textId="77777777" w:rsidR="001366A9" w:rsidRPr="00BF1145" w:rsidRDefault="001366A9" w:rsidP="001366A9">
                  <w:pPr>
                    <w:tabs>
                      <w:tab w:val="left" w:pos="8595"/>
                    </w:tabs>
                    <w:rPr>
                      <w:rFonts w:ascii="Arial" w:hAnsi="Arial" w:cs="Arial"/>
                      <w:sz w:val="28"/>
                      <w:szCs w:val="28"/>
                    </w:rPr>
                  </w:pPr>
                  <w:r w:rsidRPr="00BF1145">
                    <w:rPr>
                      <w:rFonts w:ascii="Arial" w:hAnsi="Arial" w:cs="Arial"/>
                      <w:sz w:val="28"/>
                      <w:szCs w:val="28"/>
                    </w:rPr>
                    <w:t xml:space="preserve">      EN1 3XF</w:t>
                  </w:r>
                </w:p>
              </w:tc>
            </w:tr>
          </w:tbl>
          <w:p w14:paraId="20D27ECE" w14:textId="77777777" w:rsidR="001366A9" w:rsidRPr="00BF1145" w:rsidRDefault="001366A9" w:rsidP="001366A9">
            <w:pPr>
              <w:autoSpaceDE w:val="0"/>
              <w:autoSpaceDN w:val="0"/>
              <w:adjustRightInd w:val="0"/>
              <w:rPr>
                <w:rFonts w:ascii="Calibri" w:hAnsi="Calibri" w:cs="Calibri"/>
                <w:color w:val="000000"/>
                <w:sz w:val="32"/>
                <w:szCs w:val="32"/>
              </w:rPr>
            </w:pPr>
          </w:p>
          <w:p w14:paraId="46576353" w14:textId="77777777" w:rsidR="001366A9" w:rsidRPr="00BF1145" w:rsidRDefault="001366A9" w:rsidP="001366A9">
            <w:pPr>
              <w:autoSpaceDE w:val="0"/>
              <w:autoSpaceDN w:val="0"/>
              <w:adjustRightInd w:val="0"/>
              <w:rPr>
                <w:rFonts w:ascii="Calibri" w:hAnsi="Calibri" w:cs="Calibri"/>
                <w:color w:val="000000"/>
                <w:sz w:val="32"/>
                <w:szCs w:val="32"/>
              </w:rPr>
            </w:pPr>
          </w:p>
          <w:p w14:paraId="218A53BA" w14:textId="0DC1C54A" w:rsidR="001366A9" w:rsidRPr="00BF1145" w:rsidRDefault="000D1FED" w:rsidP="001366A9">
            <w:pPr>
              <w:rPr>
                <w:rFonts w:ascii="Arial" w:hAnsi="Arial" w:cs="Arial"/>
                <w:b/>
                <w:color w:val="000000"/>
                <w:sz w:val="32"/>
                <w:szCs w:val="32"/>
              </w:rPr>
            </w:pPr>
            <w:r w:rsidRPr="00BF1145">
              <w:rPr>
                <w:rFonts w:ascii="Arial" w:hAnsi="Arial" w:cs="Arial"/>
                <w:b/>
                <w:color w:val="000000"/>
                <w:sz w:val="32"/>
                <w:szCs w:val="32"/>
              </w:rPr>
              <w:t xml:space="preserve">On receipt of this form and </w:t>
            </w:r>
            <w:r w:rsidR="00591194" w:rsidRPr="00BF1145">
              <w:rPr>
                <w:rFonts w:ascii="Arial" w:hAnsi="Arial" w:cs="Arial"/>
                <w:b/>
                <w:color w:val="000000"/>
                <w:sz w:val="32"/>
                <w:szCs w:val="32"/>
              </w:rPr>
              <w:t xml:space="preserve">suitable </w:t>
            </w:r>
            <w:r w:rsidRPr="00BF1145">
              <w:rPr>
                <w:rFonts w:ascii="Arial" w:hAnsi="Arial" w:cs="Arial"/>
                <w:b/>
                <w:color w:val="000000"/>
                <w:sz w:val="32"/>
                <w:szCs w:val="32"/>
              </w:rPr>
              <w:t>ID</w:t>
            </w:r>
            <w:r w:rsidR="001366A9" w:rsidRPr="00BF1145">
              <w:rPr>
                <w:rFonts w:ascii="Arial" w:hAnsi="Arial" w:cs="Arial"/>
                <w:b/>
                <w:color w:val="000000"/>
                <w:sz w:val="32"/>
                <w:szCs w:val="32"/>
              </w:rPr>
              <w:t xml:space="preserve">, we will respond to you within </w:t>
            </w:r>
            <w:r w:rsidR="000F460D" w:rsidRPr="00BF1145">
              <w:rPr>
                <w:rFonts w:ascii="Arial" w:hAnsi="Arial" w:cs="Arial"/>
                <w:b/>
                <w:color w:val="000000"/>
                <w:sz w:val="32"/>
                <w:szCs w:val="32"/>
              </w:rPr>
              <w:t>1</w:t>
            </w:r>
            <w:r w:rsidR="001366A9" w:rsidRPr="00BF1145">
              <w:rPr>
                <w:rFonts w:ascii="Arial" w:hAnsi="Arial" w:cs="Arial"/>
                <w:b/>
                <w:color w:val="000000"/>
                <w:sz w:val="32"/>
                <w:szCs w:val="32"/>
              </w:rPr>
              <w:t xml:space="preserve"> calendar </w:t>
            </w:r>
            <w:r w:rsidR="000F460D" w:rsidRPr="00BF1145">
              <w:rPr>
                <w:rFonts w:ascii="Arial" w:hAnsi="Arial" w:cs="Arial"/>
                <w:b/>
                <w:color w:val="000000"/>
                <w:sz w:val="32"/>
                <w:szCs w:val="32"/>
              </w:rPr>
              <w:t>month.</w:t>
            </w:r>
          </w:p>
          <w:p w14:paraId="52BAC19D" w14:textId="77777777" w:rsidR="001366A9" w:rsidRPr="00BF1145" w:rsidRDefault="001366A9" w:rsidP="001366A9">
            <w:pPr>
              <w:rPr>
                <w:rFonts w:ascii="Arial" w:hAnsi="Arial" w:cs="Arial"/>
                <w:b/>
                <w:color w:val="000000"/>
                <w:sz w:val="32"/>
                <w:szCs w:val="32"/>
              </w:rPr>
            </w:pPr>
          </w:p>
          <w:p w14:paraId="61A282F8" w14:textId="77777777" w:rsidR="001366A9" w:rsidRPr="00BF1145" w:rsidRDefault="001366A9" w:rsidP="001366A9">
            <w:pPr>
              <w:rPr>
                <w:rFonts w:ascii="Calibri" w:hAnsi="Calibri" w:cs="Calibri"/>
                <w:b/>
                <w:color w:val="000000"/>
                <w:sz w:val="32"/>
                <w:szCs w:val="32"/>
              </w:rPr>
            </w:pPr>
          </w:p>
          <w:p w14:paraId="32874341" w14:textId="77777777" w:rsidR="001366A9" w:rsidRPr="00BF1145" w:rsidRDefault="001366A9" w:rsidP="001366A9">
            <w:pPr>
              <w:rPr>
                <w:rFonts w:ascii="Calibri" w:hAnsi="Calibri" w:cs="Calibri"/>
                <w:color w:val="000000"/>
                <w:sz w:val="32"/>
                <w:szCs w:val="32"/>
              </w:rPr>
            </w:pPr>
          </w:p>
          <w:p w14:paraId="0A2BE251" w14:textId="77777777" w:rsidR="001366A9" w:rsidRPr="00BF1145" w:rsidRDefault="001366A9" w:rsidP="001366A9">
            <w:pPr>
              <w:rPr>
                <w:rFonts w:ascii="Arial" w:hAnsi="Arial" w:cs="Arial"/>
              </w:rPr>
            </w:pPr>
          </w:p>
        </w:tc>
      </w:tr>
    </w:tbl>
    <w:p w14:paraId="255B67AB" w14:textId="77777777" w:rsidR="001366A9" w:rsidRPr="00BF1145" w:rsidRDefault="001366A9" w:rsidP="001366A9">
      <w:pPr>
        <w:ind w:left="720"/>
        <w:rPr>
          <w:rFonts w:ascii="Arial" w:hAnsi="Arial" w:cs="Arial"/>
        </w:rPr>
      </w:pPr>
    </w:p>
    <w:p w14:paraId="3EA4C305" w14:textId="77777777" w:rsidR="00BA2091" w:rsidRPr="00BF1145" w:rsidRDefault="00D50A1D" w:rsidP="00D50A1D">
      <w:pPr>
        <w:pStyle w:val="Heading1"/>
        <w:spacing w:before="120" w:after="240"/>
        <w:rPr>
          <w:rFonts w:cs="Arial"/>
          <w:b/>
          <w:bCs/>
          <w:color w:val="000000"/>
          <w:sz w:val="28"/>
        </w:rPr>
      </w:pPr>
      <w:r w:rsidRPr="00BF1145">
        <w:rPr>
          <w:rFonts w:cs="Arial"/>
          <w:color w:val="000000"/>
        </w:rPr>
        <w:br w:type="page"/>
      </w:r>
      <w:bookmarkStart w:id="29" w:name="_Toc62817677"/>
      <w:r w:rsidRPr="00BF1145">
        <w:rPr>
          <w:rFonts w:cs="Arial"/>
          <w:b/>
          <w:bCs/>
          <w:color w:val="000000"/>
          <w:sz w:val="28"/>
        </w:rPr>
        <w:t>Appendix 3</w:t>
      </w:r>
      <w:bookmarkEnd w:id="29"/>
      <w:r w:rsidR="006C601B" w:rsidRPr="00BF1145">
        <w:rPr>
          <w:rFonts w:cs="Arial"/>
          <w:b/>
          <w:bCs/>
          <w:color w:val="000000"/>
          <w:sz w:val="28"/>
        </w:rPr>
        <w:t xml:space="preserve"> </w:t>
      </w:r>
    </w:p>
    <w:p w14:paraId="51DA5D9F" w14:textId="77777777" w:rsidR="00D50A1D" w:rsidRPr="00BF1145" w:rsidRDefault="00D50A1D" w:rsidP="00D50A1D">
      <w:pPr>
        <w:pStyle w:val="Heading1"/>
        <w:spacing w:before="120" w:after="240"/>
        <w:rPr>
          <w:b/>
          <w:bCs/>
          <w:sz w:val="28"/>
        </w:rPr>
      </w:pPr>
      <w:bookmarkStart w:id="30" w:name="_Toc62817678"/>
      <w:r w:rsidRPr="00BF1145">
        <w:rPr>
          <w:b/>
          <w:bCs/>
          <w:sz w:val="28"/>
        </w:rPr>
        <w:t>Standard Letters</w:t>
      </w:r>
      <w:bookmarkEnd w:id="30"/>
    </w:p>
    <w:p w14:paraId="41468F8D" w14:textId="77777777" w:rsidR="00C97BE8" w:rsidRPr="00BF1145" w:rsidRDefault="00C97BE8" w:rsidP="00C97BE8">
      <w:pPr>
        <w:pStyle w:val="Default"/>
      </w:pPr>
    </w:p>
    <w:p w14:paraId="4AFDF88D" w14:textId="77777777" w:rsidR="00C97BE8" w:rsidRPr="00BF1145" w:rsidRDefault="00C97BE8" w:rsidP="00C97BE8">
      <w:pPr>
        <w:pStyle w:val="Default"/>
        <w:rPr>
          <w:b/>
        </w:rPr>
      </w:pPr>
    </w:p>
    <w:p w14:paraId="0C351B62" w14:textId="77777777" w:rsidR="007D6343" w:rsidRPr="00BF1145" w:rsidRDefault="007D6343" w:rsidP="007D6343">
      <w:pPr>
        <w:autoSpaceDE w:val="0"/>
        <w:autoSpaceDN w:val="0"/>
        <w:adjustRightInd w:val="0"/>
        <w:rPr>
          <w:rFonts w:ascii="Arial" w:hAnsi="Arial" w:cs="Arial"/>
          <w:b/>
        </w:rPr>
      </w:pPr>
      <w:r w:rsidRPr="00BF1145">
        <w:rPr>
          <w:rFonts w:ascii="Arial" w:hAnsi="Arial" w:cs="Arial"/>
          <w:b/>
        </w:rPr>
        <w:t xml:space="preserve">STANDARD LETTER 1 </w:t>
      </w:r>
    </w:p>
    <w:p w14:paraId="6C683020" w14:textId="77777777" w:rsidR="005F03BD" w:rsidRPr="00BF1145" w:rsidRDefault="007D6343" w:rsidP="007D6343">
      <w:pPr>
        <w:autoSpaceDE w:val="0"/>
        <w:autoSpaceDN w:val="0"/>
        <w:adjustRightInd w:val="0"/>
        <w:rPr>
          <w:rFonts w:ascii="Arial" w:hAnsi="Arial" w:cs="Arial"/>
          <w:b/>
        </w:rPr>
      </w:pPr>
      <w:r w:rsidRPr="00BF1145">
        <w:rPr>
          <w:rFonts w:ascii="Arial" w:hAnsi="Arial" w:cs="Arial"/>
          <w:b/>
        </w:rPr>
        <w:t>ACKNOWLEDGEMENT</w:t>
      </w:r>
    </w:p>
    <w:p w14:paraId="740B3E4C" w14:textId="77777777" w:rsidR="005F03BD" w:rsidRPr="00BF1145" w:rsidRDefault="005F03BD" w:rsidP="005F03BD">
      <w:pPr>
        <w:autoSpaceDE w:val="0"/>
        <w:autoSpaceDN w:val="0"/>
        <w:adjustRightInd w:val="0"/>
        <w:rPr>
          <w:rFonts w:ascii="Arial" w:hAnsi="Arial" w:cs="Arial"/>
          <w:b/>
        </w:rPr>
      </w:pPr>
    </w:p>
    <w:p w14:paraId="6E61E16B" w14:textId="77777777" w:rsidR="007D6343" w:rsidRPr="00BF1145" w:rsidRDefault="007D6343" w:rsidP="005F03BD">
      <w:pPr>
        <w:autoSpaceDE w:val="0"/>
        <w:autoSpaceDN w:val="0"/>
        <w:adjustRightInd w:val="0"/>
        <w:rPr>
          <w:rFonts w:ascii="Arial" w:hAnsi="Arial" w:cs="Arial"/>
        </w:rPr>
      </w:pPr>
    </w:p>
    <w:p w14:paraId="3C11B0CB" w14:textId="77777777" w:rsidR="007D6343" w:rsidRPr="00BF1145" w:rsidRDefault="007D6343" w:rsidP="005F03BD">
      <w:pPr>
        <w:autoSpaceDE w:val="0"/>
        <w:autoSpaceDN w:val="0"/>
        <w:adjustRightInd w:val="0"/>
        <w:rPr>
          <w:rFonts w:ascii="Arial" w:hAnsi="Arial" w:cs="Arial"/>
        </w:rPr>
      </w:pPr>
    </w:p>
    <w:p w14:paraId="0DB83D62" w14:textId="77777777" w:rsidR="005F03BD" w:rsidRPr="00BF1145" w:rsidRDefault="005F03BD" w:rsidP="005F03BD">
      <w:pPr>
        <w:autoSpaceDE w:val="0"/>
        <w:autoSpaceDN w:val="0"/>
        <w:adjustRightInd w:val="0"/>
        <w:rPr>
          <w:rFonts w:ascii="Arial" w:hAnsi="Arial" w:cs="Arial"/>
        </w:rPr>
      </w:pPr>
      <w:r w:rsidRPr="00BF1145">
        <w:rPr>
          <w:rFonts w:ascii="Arial" w:hAnsi="Arial" w:cs="Arial"/>
        </w:rPr>
        <w:t>Dear</w:t>
      </w:r>
    </w:p>
    <w:p w14:paraId="70177FB6" w14:textId="77777777" w:rsidR="005F03BD" w:rsidRPr="00BF1145" w:rsidRDefault="005F03BD" w:rsidP="005F03BD">
      <w:pPr>
        <w:autoSpaceDE w:val="0"/>
        <w:autoSpaceDN w:val="0"/>
        <w:adjustRightInd w:val="0"/>
        <w:rPr>
          <w:rFonts w:ascii="Arial" w:hAnsi="Arial" w:cs="Arial"/>
        </w:rPr>
      </w:pPr>
      <w:r w:rsidRPr="00BF1145">
        <w:rPr>
          <w:rFonts w:ascii="Arial" w:hAnsi="Arial" w:cs="Arial"/>
        </w:rPr>
        <w:t>Re: Subject Access Request</w:t>
      </w:r>
    </w:p>
    <w:p w14:paraId="508B6247" w14:textId="77777777" w:rsidR="005F03BD" w:rsidRPr="00BF1145" w:rsidRDefault="005F03BD" w:rsidP="005F03BD">
      <w:pPr>
        <w:autoSpaceDE w:val="0"/>
        <w:autoSpaceDN w:val="0"/>
        <w:adjustRightInd w:val="0"/>
        <w:rPr>
          <w:rFonts w:ascii="Arial" w:hAnsi="Arial" w:cs="Arial"/>
        </w:rPr>
      </w:pPr>
    </w:p>
    <w:p w14:paraId="0E460CB2" w14:textId="77777777" w:rsidR="005F03BD" w:rsidRPr="00BF1145" w:rsidRDefault="005F03BD" w:rsidP="005F03BD">
      <w:pPr>
        <w:autoSpaceDE w:val="0"/>
        <w:autoSpaceDN w:val="0"/>
        <w:adjustRightInd w:val="0"/>
        <w:rPr>
          <w:rFonts w:ascii="Arial" w:hAnsi="Arial" w:cs="Arial"/>
        </w:rPr>
      </w:pPr>
      <w:r w:rsidRPr="00BF1145">
        <w:rPr>
          <w:rFonts w:ascii="Arial" w:hAnsi="Arial" w:cs="Arial"/>
        </w:rPr>
        <w:t xml:space="preserve">I am writing to acknowledge your request for information dated </w:t>
      </w:r>
      <w:r w:rsidR="004D6E3C" w:rsidRPr="00BF1145">
        <w:rPr>
          <w:rFonts w:ascii="Arial" w:hAnsi="Arial" w:cs="Arial"/>
        </w:rPr>
        <w:t>xxxxxxx</w:t>
      </w:r>
      <w:r w:rsidRPr="00BF1145">
        <w:rPr>
          <w:rFonts w:ascii="Arial" w:hAnsi="Arial" w:cs="Arial"/>
        </w:rPr>
        <w:t>.</w:t>
      </w:r>
    </w:p>
    <w:p w14:paraId="3061C668" w14:textId="77777777" w:rsidR="005F03BD" w:rsidRPr="00BF1145" w:rsidRDefault="005F03BD" w:rsidP="005F03BD">
      <w:pPr>
        <w:autoSpaceDE w:val="0"/>
        <w:autoSpaceDN w:val="0"/>
        <w:adjustRightInd w:val="0"/>
        <w:rPr>
          <w:rFonts w:ascii="Arial" w:hAnsi="Arial" w:cs="Arial"/>
        </w:rPr>
      </w:pPr>
    </w:p>
    <w:p w14:paraId="32055109" w14:textId="77777777" w:rsidR="005F03BD" w:rsidRPr="00BF1145" w:rsidRDefault="005F03BD" w:rsidP="005F03BD">
      <w:pPr>
        <w:autoSpaceDE w:val="0"/>
        <w:autoSpaceDN w:val="0"/>
        <w:adjustRightInd w:val="0"/>
        <w:rPr>
          <w:rFonts w:ascii="Arial" w:hAnsi="Arial" w:cs="Arial"/>
        </w:rPr>
      </w:pPr>
      <w:r w:rsidRPr="00BF1145">
        <w:rPr>
          <w:rFonts w:ascii="Arial" w:hAnsi="Arial" w:cs="Arial"/>
        </w:rPr>
        <w:t>We are dealing with your request and will be in contact with you again.</w:t>
      </w:r>
    </w:p>
    <w:p w14:paraId="1102842A" w14:textId="77777777" w:rsidR="005F03BD" w:rsidRPr="00BF1145" w:rsidRDefault="005F03BD" w:rsidP="005F03BD">
      <w:pPr>
        <w:autoSpaceDE w:val="0"/>
        <w:autoSpaceDN w:val="0"/>
        <w:adjustRightInd w:val="0"/>
        <w:rPr>
          <w:rFonts w:ascii="Arial" w:hAnsi="Arial" w:cs="Arial"/>
        </w:rPr>
      </w:pPr>
    </w:p>
    <w:p w14:paraId="2894F416" w14:textId="77777777" w:rsidR="005F03BD" w:rsidRPr="00BF1145" w:rsidRDefault="005F03BD" w:rsidP="005F03BD">
      <w:pPr>
        <w:autoSpaceDE w:val="0"/>
        <w:autoSpaceDN w:val="0"/>
        <w:adjustRightInd w:val="0"/>
        <w:rPr>
          <w:rFonts w:ascii="Arial" w:hAnsi="Arial" w:cs="Arial"/>
        </w:rPr>
      </w:pPr>
      <w:r w:rsidRPr="00BF1145">
        <w:rPr>
          <w:rFonts w:ascii="Arial" w:hAnsi="Arial" w:cs="Arial"/>
        </w:rPr>
        <w:t>Yours</w:t>
      </w:r>
    </w:p>
    <w:p w14:paraId="7564A5A3" w14:textId="77777777" w:rsidR="005F03BD" w:rsidRPr="00BF1145" w:rsidRDefault="005F03BD" w:rsidP="005F03BD">
      <w:pPr>
        <w:pStyle w:val="Default"/>
      </w:pPr>
    </w:p>
    <w:p w14:paraId="31336084" w14:textId="77777777" w:rsidR="005F03BD" w:rsidRPr="00BF1145" w:rsidRDefault="005F03BD" w:rsidP="005F03BD">
      <w:pPr>
        <w:pStyle w:val="Default"/>
      </w:pPr>
    </w:p>
    <w:p w14:paraId="1B0A7D00" w14:textId="77777777" w:rsidR="005F03BD" w:rsidRPr="00BF1145" w:rsidRDefault="005F03BD" w:rsidP="005F03BD">
      <w:pPr>
        <w:pStyle w:val="Default"/>
      </w:pPr>
    </w:p>
    <w:p w14:paraId="7C6A22B1" w14:textId="77777777" w:rsidR="005F03BD" w:rsidRPr="00BF1145" w:rsidRDefault="005F03BD" w:rsidP="005F03BD">
      <w:pPr>
        <w:pStyle w:val="Default"/>
      </w:pPr>
      <w:r w:rsidRPr="00BF1145">
        <w:t>[signatory]</w:t>
      </w:r>
    </w:p>
    <w:p w14:paraId="0EC1DB43" w14:textId="77777777" w:rsidR="00C97BE8" w:rsidRPr="00BF1145" w:rsidRDefault="00C97BE8" w:rsidP="00C97BE8">
      <w:pPr>
        <w:autoSpaceDE w:val="0"/>
        <w:autoSpaceDN w:val="0"/>
        <w:adjustRightInd w:val="0"/>
        <w:rPr>
          <w:rFonts w:ascii="Arial" w:hAnsi="Arial" w:cs="Arial"/>
          <w:b/>
          <w:bCs/>
        </w:rPr>
      </w:pPr>
      <w:r w:rsidRPr="00BF1145">
        <w:br w:type="page"/>
      </w:r>
      <w:r w:rsidRPr="00BF1145">
        <w:rPr>
          <w:rFonts w:ascii="Arial" w:hAnsi="Arial" w:cs="Arial"/>
          <w:b/>
          <w:bCs/>
        </w:rPr>
        <w:t>STANDARD LETTER 2</w:t>
      </w:r>
    </w:p>
    <w:p w14:paraId="3E054FAA" w14:textId="77777777" w:rsidR="00C97BE8" w:rsidRPr="00BF1145" w:rsidRDefault="00C97BE8" w:rsidP="00C97BE8">
      <w:pPr>
        <w:pStyle w:val="Default"/>
      </w:pPr>
      <w:r w:rsidRPr="00BF1145">
        <w:rPr>
          <w:b/>
          <w:bCs/>
        </w:rPr>
        <w:t>FURTHER INFORMATION REQUIRED FROM APPLICANT</w:t>
      </w:r>
    </w:p>
    <w:p w14:paraId="6CCDFAAE" w14:textId="77777777" w:rsidR="00C97BE8" w:rsidRPr="00BF1145" w:rsidRDefault="00C97BE8" w:rsidP="00C97BE8">
      <w:pPr>
        <w:pStyle w:val="Default"/>
      </w:pPr>
    </w:p>
    <w:p w14:paraId="3516E1D1" w14:textId="77777777" w:rsidR="00C97BE8" w:rsidRPr="00BF1145" w:rsidRDefault="00C97BE8" w:rsidP="00C97BE8">
      <w:pPr>
        <w:autoSpaceDE w:val="0"/>
        <w:autoSpaceDN w:val="0"/>
        <w:adjustRightInd w:val="0"/>
        <w:rPr>
          <w:rFonts w:ascii="Arial" w:hAnsi="Arial" w:cs="Arial"/>
        </w:rPr>
      </w:pPr>
      <w:r w:rsidRPr="00BF1145">
        <w:rPr>
          <w:rFonts w:ascii="Arial" w:hAnsi="Arial" w:cs="Arial"/>
        </w:rPr>
        <w:t>Dear</w:t>
      </w:r>
    </w:p>
    <w:p w14:paraId="49E1EB76" w14:textId="77777777" w:rsidR="00C97BE8" w:rsidRPr="00BF1145" w:rsidRDefault="00C97BE8" w:rsidP="00C97BE8">
      <w:pPr>
        <w:autoSpaceDE w:val="0"/>
        <w:autoSpaceDN w:val="0"/>
        <w:adjustRightInd w:val="0"/>
        <w:rPr>
          <w:rFonts w:ascii="Arial" w:hAnsi="Arial" w:cs="Arial"/>
        </w:rPr>
      </w:pPr>
      <w:r w:rsidRPr="00BF1145">
        <w:rPr>
          <w:rFonts w:ascii="Arial" w:hAnsi="Arial" w:cs="Arial"/>
        </w:rPr>
        <w:t>Re: Subject Access Request</w:t>
      </w:r>
    </w:p>
    <w:p w14:paraId="7B12F437" w14:textId="77777777" w:rsidR="00C97BE8" w:rsidRPr="00BF1145" w:rsidRDefault="00C97BE8" w:rsidP="00C97BE8">
      <w:pPr>
        <w:autoSpaceDE w:val="0"/>
        <w:autoSpaceDN w:val="0"/>
        <w:adjustRightInd w:val="0"/>
        <w:rPr>
          <w:rFonts w:ascii="Arial" w:hAnsi="Arial" w:cs="Arial"/>
        </w:rPr>
      </w:pPr>
    </w:p>
    <w:p w14:paraId="212FE6D5" w14:textId="77777777" w:rsidR="00C97BE8" w:rsidRPr="00BF1145" w:rsidRDefault="00C97BE8" w:rsidP="00C97BE8">
      <w:pPr>
        <w:autoSpaceDE w:val="0"/>
        <w:autoSpaceDN w:val="0"/>
        <w:adjustRightInd w:val="0"/>
        <w:rPr>
          <w:rFonts w:ascii="Arial" w:hAnsi="Arial" w:cs="Arial"/>
        </w:rPr>
      </w:pPr>
      <w:r w:rsidRPr="00BF1145">
        <w:rPr>
          <w:rFonts w:ascii="Arial" w:hAnsi="Arial" w:cs="Arial"/>
        </w:rPr>
        <w:t xml:space="preserve">Thank you for your information request dated </w:t>
      </w:r>
      <w:r w:rsidR="004D6E3C" w:rsidRPr="00BF1145">
        <w:rPr>
          <w:rFonts w:ascii="Arial" w:hAnsi="Arial" w:cs="Arial"/>
        </w:rPr>
        <w:t xml:space="preserve"> xxxxxx</w:t>
      </w:r>
      <w:r w:rsidRPr="00BF1145">
        <w:rPr>
          <w:rFonts w:ascii="Arial" w:hAnsi="Arial" w:cs="Arial"/>
        </w:rPr>
        <w:t>.</w:t>
      </w:r>
    </w:p>
    <w:p w14:paraId="45B72ECE" w14:textId="77777777" w:rsidR="00C97BE8" w:rsidRPr="00BF1145" w:rsidRDefault="00C97BE8" w:rsidP="00C97BE8">
      <w:pPr>
        <w:autoSpaceDE w:val="0"/>
        <w:autoSpaceDN w:val="0"/>
        <w:adjustRightInd w:val="0"/>
        <w:rPr>
          <w:rFonts w:ascii="Arial" w:hAnsi="Arial" w:cs="Arial"/>
        </w:rPr>
      </w:pPr>
    </w:p>
    <w:p w14:paraId="1F8B5BDF" w14:textId="3E86CAAB" w:rsidR="00C97BE8" w:rsidRPr="00BF1145" w:rsidRDefault="00E12620" w:rsidP="00C97BE8">
      <w:pPr>
        <w:autoSpaceDE w:val="0"/>
        <w:autoSpaceDN w:val="0"/>
        <w:adjustRightInd w:val="0"/>
        <w:rPr>
          <w:rFonts w:ascii="Arial" w:hAnsi="Arial" w:cs="Arial"/>
        </w:rPr>
      </w:pPr>
      <w:r w:rsidRPr="00BF1145">
        <w:rPr>
          <w:rFonts w:ascii="Arial" w:hAnsi="Arial" w:cs="Arial"/>
        </w:rPr>
        <w:t>Unfortunately,</w:t>
      </w:r>
      <w:r w:rsidR="00C97BE8" w:rsidRPr="00BF1145">
        <w:rPr>
          <w:rFonts w:ascii="Arial" w:hAnsi="Arial" w:cs="Arial"/>
        </w:rPr>
        <w:t xml:space="preserve"> you have provided insufficient detail to allow me to process your request. Could you please give me a better description so that I can give you the information you want.</w:t>
      </w:r>
    </w:p>
    <w:p w14:paraId="405034FB" w14:textId="77777777" w:rsidR="00C97BE8" w:rsidRPr="00BF1145" w:rsidRDefault="00C97BE8" w:rsidP="00C97BE8">
      <w:pPr>
        <w:autoSpaceDE w:val="0"/>
        <w:autoSpaceDN w:val="0"/>
        <w:adjustRightInd w:val="0"/>
        <w:rPr>
          <w:rFonts w:ascii="Arial" w:hAnsi="Arial" w:cs="Arial"/>
        </w:rPr>
      </w:pPr>
    </w:p>
    <w:p w14:paraId="600D5926" w14:textId="77777777" w:rsidR="00C97BE8" w:rsidRPr="00BF1145" w:rsidRDefault="00C97BE8" w:rsidP="00C97BE8">
      <w:pPr>
        <w:autoSpaceDE w:val="0"/>
        <w:autoSpaceDN w:val="0"/>
        <w:adjustRightInd w:val="0"/>
        <w:rPr>
          <w:rFonts w:ascii="Arial" w:hAnsi="Arial" w:cs="Arial"/>
        </w:rPr>
      </w:pPr>
      <w:r w:rsidRPr="00BF1145">
        <w:rPr>
          <w:rFonts w:ascii="Arial" w:hAnsi="Arial" w:cs="Arial"/>
        </w:rPr>
        <w:t>To assist you I am enclosing a copy of a suitable form for you to use, which is also available on the website.</w:t>
      </w:r>
    </w:p>
    <w:p w14:paraId="7B21EA15" w14:textId="77777777" w:rsidR="00C97BE8" w:rsidRPr="00BF1145" w:rsidRDefault="00C97BE8" w:rsidP="00C97BE8">
      <w:pPr>
        <w:autoSpaceDE w:val="0"/>
        <w:autoSpaceDN w:val="0"/>
        <w:adjustRightInd w:val="0"/>
        <w:rPr>
          <w:rFonts w:ascii="Arial" w:hAnsi="Arial" w:cs="Arial"/>
        </w:rPr>
      </w:pPr>
    </w:p>
    <w:p w14:paraId="5F1E1B51" w14:textId="726B59D8" w:rsidR="00C97BE8" w:rsidRPr="00BF1145" w:rsidRDefault="00C97BE8" w:rsidP="00C97BE8">
      <w:pPr>
        <w:autoSpaceDE w:val="0"/>
        <w:autoSpaceDN w:val="0"/>
        <w:adjustRightInd w:val="0"/>
        <w:rPr>
          <w:rFonts w:ascii="Arial" w:hAnsi="Arial" w:cs="Arial"/>
        </w:rPr>
      </w:pPr>
      <w:r w:rsidRPr="00BF1145">
        <w:rPr>
          <w:rFonts w:ascii="Arial" w:hAnsi="Arial" w:cs="Arial"/>
        </w:rPr>
        <w:t xml:space="preserve">I look forward to your response. In the </w:t>
      </w:r>
      <w:r w:rsidR="00E12620" w:rsidRPr="00BF1145">
        <w:rPr>
          <w:rFonts w:ascii="Arial" w:hAnsi="Arial" w:cs="Arial"/>
        </w:rPr>
        <w:t>meantime,</w:t>
      </w:r>
      <w:r w:rsidRPr="00BF1145">
        <w:rPr>
          <w:rFonts w:ascii="Arial" w:hAnsi="Arial" w:cs="Arial"/>
        </w:rPr>
        <w:t xml:space="preserve"> your request has been put on hold. If I do not hear from you within 30 days of the date of this </w:t>
      </w:r>
      <w:r w:rsidR="00E12620" w:rsidRPr="00BF1145">
        <w:rPr>
          <w:rFonts w:ascii="Arial" w:hAnsi="Arial" w:cs="Arial"/>
        </w:rPr>
        <w:t>letter,</w:t>
      </w:r>
      <w:r w:rsidRPr="00BF1145">
        <w:rPr>
          <w:rFonts w:ascii="Arial" w:hAnsi="Arial" w:cs="Arial"/>
        </w:rPr>
        <w:t xml:space="preserve"> I will assume that you no longer want this information and I will therefore take no further action.</w:t>
      </w:r>
    </w:p>
    <w:p w14:paraId="210ADDA6" w14:textId="77777777" w:rsidR="00C97BE8" w:rsidRPr="00BF1145" w:rsidRDefault="00C97BE8" w:rsidP="00C97BE8">
      <w:pPr>
        <w:autoSpaceDE w:val="0"/>
        <w:autoSpaceDN w:val="0"/>
        <w:adjustRightInd w:val="0"/>
        <w:rPr>
          <w:rFonts w:ascii="Arial" w:hAnsi="Arial" w:cs="Arial"/>
        </w:rPr>
      </w:pPr>
    </w:p>
    <w:p w14:paraId="38E6005F" w14:textId="15376D98" w:rsidR="00C97BE8" w:rsidRPr="00BF1145" w:rsidRDefault="00C97BE8" w:rsidP="00C97BE8">
      <w:pPr>
        <w:autoSpaceDE w:val="0"/>
        <w:autoSpaceDN w:val="0"/>
        <w:adjustRightInd w:val="0"/>
        <w:rPr>
          <w:rFonts w:ascii="Arial" w:hAnsi="Arial" w:cs="Arial"/>
        </w:rPr>
      </w:pPr>
      <w:r w:rsidRPr="00BF1145">
        <w:rPr>
          <w:rFonts w:ascii="Arial" w:hAnsi="Arial" w:cs="Arial"/>
        </w:rPr>
        <w:t xml:space="preserve">If you have any complaints in respect of your information request, please write to the </w:t>
      </w:r>
      <w:r w:rsidR="0009197A" w:rsidRPr="00BF1145">
        <w:rPr>
          <w:rFonts w:ascii="Arial" w:hAnsi="Arial" w:cs="Arial"/>
        </w:rPr>
        <w:t>Head teacher</w:t>
      </w:r>
      <w:r w:rsidRPr="00BF1145">
        <w:rPr>
          <w:rFonts w:ascii="Arial" w:hAnsi="Arial" w:cs="Arial"/>
        </w:rPr>
        <w:t xml:space="preserve"> at the above</w:t>
      </w:r>
      <w:r w:rsidR="0009197A" w:rsidRPr="00BF1145">
        <w:rPr>
          <w:rFonts w:ascii="Arial" w:hAnsi="Arial" w:cs="Arial"/>
        </w:rPr>
        <w:t xml:space="preserve"> address</w:t>
      </w:r>
      <w:r w:rsidRPr="00BF1145">
        <w:rPr>
          <w:rFonts w:ascii="Arial" w:hAnsi="Arial" w:cs="Arial"/>
        </w:rPr>
        <w:t>. If your complaint is not resolved to your</w:t>
      </w:r>
    </w:p>
    <w:p w14:paraId="6AA918E5" w14:textId="19B80232" w:rsidR="00C97BE8" w:rsidRPr="00BF1145" w:rsidRDefault="00C97BE8" w:rsidP="00C97BE8">
      <w:pPr>
        <w:autoSpaceDE w:val="0"/>
        <w:autoSpaceDN w:val="0"/>
        <w:adjustRightInd w:val="0"/>
        <w:rPr>
          <w:rFonts w:ascii="Arial" w:hAnsi="Arial" w:cs="Arial"/>
        </w:rPr>
      </w:pPr>
      <w:r w:rsidRPr="00BF1145">
        <w:rPr>
          <w:rFonts w:ascii="Arial" w:hAnsi="Arial" w:cs="Arial"/>
        </w:rPr>
        <w:t xml:space="preserve">complete satisfaction, </w:t>
      </w:r>
      <w:r w:rsidR="00124AA8" w:rsidRPr="00BF1145">
        <w:rPr>
          <w:rFonts w:ascii="Arial" w:hAnsi="Arial" w:cs="Arial"/>
        </w:rPr>
        <w:t>you have the right to apply to the Data Protection Officer or the Information Commissioner’s Office for a decision</w:t>
      </w:r>
      <w:r w:rsidRPr="00BF1145">
        <w:rPr>
          <w:rFonts w:ascii="Arial" w:hAnsi="Arial" w:cs="Arial"/>
        </w:rPr>
        <w:t>.</w:t>
      </w:r>
    </w:p>
    <w:p w14:paraId="742D07F8" w14:textId="77777777" w:rsidR="00C97BE8" w:rsidRPr="00BF1145" w:rsidRDefault="00C97BE8" w:rsidP="00C97BE8">
      <w:pPr>
        <w:autoSpaceDE w:val="0"/>
        <w:autoSpaceDN w:val="0"/>
        <w:adjustRightInd w:val="0"/>
        <w:rPr>
          <w:rFonts w:ascii="Arial" w:hAnsi="Arial" w:cs="Arial"/>
        </w:rPr>
      </w:pPr>
    </w:p>
    <w:p w14:paraId="7E979BD1" w14:textId="77777777" w:rsidR="00C97BE8" w:rsidRPr="00BF1145" w:rsidRDefault="00C97BE8" w:rsidP="00C97BE8">
      <w:pPr>
        <w:autoSpaceDE w:val="0"/>
        <w:autoSpaceDN w:val="0"/>
        <w:adjustRightInd w:val="0"/>
        <w:rPr>
          <w:rFonts w:ascii="Arial" w:hAnsi="Arial" w:cs="Arial"/>
        </w:rPr>
      </w:pPr>
    </w:p>
    <w:p w14:paraId="1941A254" w14:textId="77777777" w:rsidR="00C97BE8" w:rsidRPr="00BF1145" w:rsidRDefault="00C97BE8" w:rsidP="00C97BE8">
      <w:pPr>
        <w:autoSpaceDE w:val="0"/>
        <w:autoSpaceDN w:val="0"/>
        <w:adjustRightInd w:val="0"/>
        <w:rPr>
          <w:rFonts w:ascii="Arial" w:hAnsi="Arial" w:cs="Arial"/>
        </w:rPr>
      </w:pPr>
      <w:r w:rsidRPr="00BF1145">
        <w:rPr>
          <w:rFonts w:ascii="Arial" w:hAnsi="Arial" w:cs="Arial"/>
        </w:rPr>
        <w:t>Yours</w:t>
      </w:r>
    </w:p>
    <w:p w14:paraId="05FD3EAB" w14:textId="77777777" w:rsidR="00C97BE8" w:rsidRPr="00BF1145" w:rsidRDefault="00C97BE8" w:rsidP="00C97BE8">
      <w:pPr>
        <w:pStyle w:val="Default"/>
      </w:pPr>
    </w:p>
    <w:p w14:paraId="5F59EAE7" w14:textId="77777777" w:rsidR="00C97BE8" w:rsidRPr="00BF1145" w:rsidRDefault="00C97BE8" w:rsidP="00C97BE8">
      <w:pPr>
        <w:pStyle w:val="Default"/>
      </w:pPr>
    </w:p>
    <w:p w14:paraId="17959662" w14:textId="77777777" w:rsidR="00C97BE8" w:rsidRPr="00BF1145" w:rsidRDefault="00C97BE8" w:rsidP="00C97BE8">
      <w:pPr>
        <w:pStyle w:val="Default"/>
      </w:pPr>
    </w:p>
    <w:p w14:paraId="60B6E7BF" w14:textId="77777777" w:rsidR="00C97BE8" w:rsidRPr="00BF1145" w:rsidRDefault="00C97BE8" w:rsidP="00C97BE8">
      <w:pPr>
        <w:pStyle w:val="Default"/>
      </w:pPr>
    </w:p>
    <w:p w14:paraId="63E5626D" w14:textId="77777777" w:rsidR="00C97BE8" w:rsidRPr="00BF1145" w:rsidRDefault="00C97BE8" w:rsidP="00C97BE8">
      <w:pPr>
        <w:pStyle w:val="Default"/>
      </w:pPr>
      <w:r w:rsidRPr="00BF1145">
        <w:t>[signatory]</w:t>
      </w:r>
    </w:p>
    <w:p w14:paraId="71FDD9D8" w14:textId="77777777" w:rsidR="00B01FAF" w:rsidRPr="00BF1145" w:rsidRDefault="00B01FAF" w:rsidP="00C97BE8">
      <w:pPr>
        <w:pStyle w:val="Default"/>
      </w:pPr>
    </w:p>
    <w:p w14:paraId="329B230A" w14:textId="77777777" w:rsidR="004D6E3C" w:rsidRPr="00BF1145" w:rsidRDefault="004D6E3C" w:rsidP="004D6E3C">
      <w:pPr>
        <w:autoSpaceDE w:val="0"/>
        <w:autoSpaceDN w:val="0"/>
        <w:adjustRightInd w:val="0"/>
        <w:rPr>
          <w:rFonts w:ascii="Arial" w:hAnsi="Arial" w:cs="Arial"/>
          <w:b/>
          <w:bCs/>
        </w:rPr>
      </w:pPr>
      <w:r w:rsidRPr="00BF1145">
        <w:br w:type="page"/>
      </w:r>
      <w:r w:rsidRPr="00BF1145">
        <w:rPr>
          <w:rFonts w:ascii="Arial" w:hAnsi="Arial" w:cs="Arial"/>
          <w:b/>
          <w:bCs/>
        </w:rPr>
        <w:t xml:space="preserve">STANDARD LETTER 3 </w:t>
      </w:r>
    </w:p>
    <w:p w14:paraId="049BFBF2" w14:textId="77777777" w:rsidR="004D6E3C" w:rsidRPr="00BF1145" w:rsidRDefault="004D6E3C" w:rsidP="004D6E3C">
      <w:pPr>
        <w:pStyle w:val="Default"/>
        <w:rPr>
          <w:b/>
          <w:bCs/>
        </w:rPr>
      </w:pPr>
      <w:r w:rsidRPr="00BF1145">
        <w:rPr>
          <w:b/>
          <w:bCs/>
        </w:rPr>
        <w:t>REQUEST FOR INFORMATION TO BE PROCESSED AS A SUBJECT ACCESS REQUEST</w:t>
      </w:r>
    </w:p>
    <w:p w14:paraId="6F1D2710" w14:textId="77777777" w:rsidR="004D6E3C" w:rsidRPr="00BF1145" w:rsidRDefault="004D6E3C" w:rsidP="004D6E3C">
      <w:pPr>
        <w:pStyle w:val="Default"/>
        <w:rPr>
          <w:b/>
          <w:bCs/>
        </w:rPr>
      </w:pPr>
    </w:p>
    <w:p w14:paraId="4C707AD6" w14:textId="77777777" w:rsidR="004D6E3C" w:rsidRPr="00BF1145" w:rsidRDefault="004D6E3C" w:rsidP="004D6E3C">
      <w:pPr>
        <w:pStyle w:val="Default"/>
        <w:rPr>
          <w:b/>
          <w:bCs/>
        </w:rPr>
      </w:pPr>
    </w:p>
    <w:p w14:paraId="12253E7C" w14:textId="77777777" w:rsidR="004D6E3C" w:rsidRPr="00BF1145" w:rsidRDefault="004D6E3C" w:rsidP="004D6E3C">
      <w:pPr>
        <w:autoSpaceDE w:val="0"/>
        <w:autoSpaceDN w:val="0"/>
        <w:adjustRightInd w:val="0"/>
        <w:rPr>
          <w:rFonts w:ascii="Arial" w:hAnsi="Arial" w:cs="Arial"/>
        </w:rPr>
      </w:pPr>
      <w:r w:rsidRPr="00BF1145">
        <w:rPr>
          <w:rFonts w:ascii="Arial" w:hAnsi="Arial" w:cs="Arial"/>
        </w:rPr>
        <w:t>Dear</w:t>
      </w:r>
    </w:p>
    <w:p w14:paraId="39DACD40" w14:textId="77777777" w:rsidR="004D6E3C" w:rsidRPr="00BF1145" w:rsidRDefault="004D6E3C" w:rsidP="004D6E3C">
      <w:pPr>
        <w:autoSpaceDE w:val="0"/>
        <w:autoSpaceDN w:val="0"/>
        <w:adjustRightInd w:val="0"/>
        <w:rPr>
          <w:rFonts w:ascii="Arial" w:hAnsi="Arial" w:cs="Arial"/>
        </w:rPr>
      </w:pPr>
      <w:r w:rsidRPr="00BF1145">
        <w:rPr>
          <w:rFonts w:ascii="Arial" w:hAnsi="Arial" w:cs="Arial"/>
        </w:rPr>
        <w:t>Re: Request for information</w:t>
      </w:r>
    </w:p>
    <w:p w14:paraId="1A00DE8D" w14:textId="77777777" w:rsidR="004D6E3C" w:rsidRPr="00BF1145" w:rsidRDefault="004D6E3C" w:rsidP="004D6E3C">
      <w:pPr>
        <w:autoSpaceDE w:val="0"/>
        <w:autoSpaceDN w:val="0"/>
        <w:adjustRightInd w:val="0"/>
        <w:rPr>
          <w:rFonts w:ascii="Arial" w:hAnsi="Arial" w:cs="Arial"/>
        </w:rPr>
      </w:pPr>
    </w:p>
    <w:p w14:paraId="2E6699F2" w14:textId="77777777" w:rsidR="004D6E3C" w:rsidRPr="00BF1145" w:rsidRDefault="004D6E3C" w:rsidP="004D6E3C">
      <w:pPr>
        <w:autoSpaceDE w:val="0"/>
        <w:autoSpaceDN w:val="0"/>
        <w:adjustRightInd w:val="0"/>
        <w:rPr>
          <w:rFonts w:ascii="Arial" w:hAnsi="Arial" w:cs="Arial"/>
        </w:rPr>
      </w:pPr>
      <w:r w:rsidRPr="00BF1145">
        <w:rPr>
          <w:rFonts w:ascii="Arial" w:hAnsi="Arial" w:cs="Arial"/>
        </w:rPr>
        <w:t>I am writing to acknowledge your request for information dated   xxxxx .</w:t>
      </w:r>
    </w:p>
    <w:p w14:paraId="312CA0C6" w14:textId="77777777" w:rsidR="004D6E3C" w:rsidRPr="00BF1145" w:rsidRDefault="004D6E3C" w:rsidP="004D6E3C">
      <w:pPr>
        <w:autoSpaceDE w:val="0"/>
        <w:autoSpaceDN w:val="0"/>
        <w:adjustRightInd w:val="0"/>
        <w:rPr>
          <w:rFonts w:ascii="Arial" w:hAnsi="Arial" w:cs="Arial"/>
        </w:rPr>
      </w:pPr>
    </w:p>
    <w:p w14:paraId="182086D3" w14:textId="1E67640C" w:rsidR="004D6E3C" w:rsidRPr="00BF1145" w:rsidRDefault="004D6E3C" w:rsidP="004D6E3C">
      <w:pPr>
        <w:autoSpaceDE w:val="0"/>
        <w:autoSpaceDN w:val="0"/>
        <w:adjustRightInd w:val="0"/>
        <w:rPr>
          <w:rFonts w:ascii="Arial" w:hAnsi="Arial" w:cs="Arial"/>
        </w:rPr>
      </w:pPr>
      <w:r w:rsidRPr="00BF1145">
        <w:rPr>
          <w:rFonts w:ascii="Arial" w:hAnsi="Arial" w:cs="Arial"/>
        </w:rPr>
        <w:t xml:space="preserve">The information you have requested is classified as personal information under the Data Protection Act </w:t>
      </w:r>
      <w:r w:rsidR="000052BE" w:rsidRPr="00BF1145">
        <w:rPr>
          <w:rFonts w:ascii="Arial" w:hAnsi="Arial" w:cs="Arial"/>
        </w:rPr>
        <w:t xml:space="preserve">2018 </w:t>
      </w:r>
      <w:r w:rsidRPr="00BF1145">
        <w:rPr>
          <w:rFonts w:ascii="Arial" w:hAnsi="Arial" w:cs="Arial"/>
        </w:rPr>
        <w:t>and we will be dealing with your request as a Subject Access Request rather than a Freedom of Information Request.</w:t>
      </w:r>
    </w:p>
    <w:p w14:paraId="32E11DA7" w14:textId="77777777" w:rsidR="004D6E3C" w:rsidRPr="00BF1145" w:rsidRDefault="004D6E3C" w:rsidP="004D6E3C">
      <w:pPr>
        <w:autoSpaceDE w:val="0"/>
        <w:autoSpaceDN w:val="0"/>
        <w:adjustRightInd w:val="0"/>
        <w:rPr>
          <w:rFonts w:ascii="Arial" w:hAnsi="Arial" w:cs="Arial"/>
        </w:rPr>
      </w:pPr>
    </w:p>
    <w:p w14:paraId="013B50B6" w14:textId="77777777" w:rsidR="00751696" w:rsidRPr="00BF1145" w:rsidRDefault="005E27A4" w:rsidP="004D6E3C">
      <w:pPr>
        <w:autoSpaceDE w:val="0"/>
        <w:autoSpaceDN w:val="0"/>
        <w:adjustRightInd w:val="0"/>
        <w:rPr>
          <w:rFonts w:ascii="Arial" w:hAnsi="Arial" w:cs="Arial"/>
        </w:rPr>
      </w:pPr>
      <w:r w:rsidRPr="00BF1145">
        <w:rPr>
          <w:rFonts w:ascii="Arial" w:hAnsi="Arial" w:cs="Arial"/>
        </w:rPr>
        <w:t>In order for us to supply the information you have requested, you will need to provide</w:t>
      </w:r>
      <w:r w:rsidR="00751696" w:rsidRPr="00BF1145">
        <w:rPr>
          <w:rFonts w:ascii="Arial" w:hAnsi="Arial" w:cs="Arial"/>
        </w:rPr>
        <w:t xml:space="preserve"> us with the necessary</w:t>
      </w:r>
      <w:r w:rsidRPr="00BF1145">
        <w:rPr>
          <w:rFonts w:ascii="Arial" w:hAnsi="Arial" w:cs="Arial"/>
        </w:rPr>
        <w:t xml:space="preserve"> identification</w:t>
      </w:r>
      <w:r w:rsidR="00751696" w:rsidRPr="00BF1145">
        <w:rPr>
          <w:rFonts w:ascii="Arial" w:hAnsi="Arial" w:cs="Arial"/>
        </w:rPr>
        <w:t xml:space="preserve">. </w:t>
      </w:r>
      <w:r w:rsidR="004D6E3C" w:rsidRPr="00BF1145">
        <w:rPr>
          <w:rFonts w:ascii="Arial" w:hAnsi="Arial" w:cs="Arial"/>
        </w:rPr>
        <w:t>To assist you I am enclosing a copy of a suitable form for you to use, which is also available on the website.</w:t>
      </w:r>
      <w:r w:rsidRPr="00BF1145">
        <w:rPr>
          <w:rFonts w:ascii="Arial" w:hAnsi="Arial" w:cs="Arial"/>
        </w:rPr>
        <w:t xml:space="preserve"> </w:t>
      </w:r>
    </w:p>
    <w:p w14:paraId="5B93FCB4" w14:textId="77777777" w:rsidR="00751696" w:rsidRPr="00BF1145" w:rsidRDefault="00751696" w:rsidP="004D6E3C">
      <w:pPr>
        <w:autoSpaceDE w:val="0"/>
        <w:autoSpaceDN w:val="0"/>
        <w:adjustRightInd w:val="0"/>
        <w:rPr>
          <w:rFonts w:ascii="Arial" w:hAnsi="Arial" w:cs="Arial"/>
        </w:rPr>
      </w:pPr>
    </w:p>
    <w:p w14:paraId="57527422" w14:textId="28AC18BE" w:rsidR="00751696" w:rsidRPr="00BF1145" w:rsidRDefault="004D6E3C" w:rsidP="00751696">
      <w:pPr>
        <w:autoSpaceDE w:val="0"/>
        <w:autoSpaceDN w:val="0"/>
        <w:adjustRightInd w:val="0"/>
        <w:rPr>
          <w:rFonts w:ascii="Arial" w:hAnsi="Arial" w:cs="Arial"/>
        </w:rPr>
      </w:pPr>
      <w:r w:rsidRPr="00BF1145">
        <w:rPr>
          <w:rFonts w:ascii="Arial" w:hAnsi="Arial" w:cs="Arial"/>
        </w:rPr>
        <w:t xml:space="preserve">I look forward to your response. In the </w:t>
      </w:r>
      <w:r w:rsidR="00E12620" w:rsidRPr="00BF1145">
        <w:rPr>
          <w:rFonts w:ascii="Arial" w:hAnsi="Arial" w:cs="Arial"/>
        </w:rPr>
        <w:t>meantime,</w:t>
      </w:r>
      <w:r w:rsidRPr="00BF1145">
        <w:rPr>
          <w:rFonts w:ascii="Arial" w:hAnsi="Arial" w:cs="Arial"/>
        </w:rPr>
        <w:t xml:space="preserve"> your request has been put on hold. </w:t>
      </w:r>
      <w:r w:rsidR="00751696" w:rsidRPr="00BF1145">
        <w:rPr>
          <w:rFonts w:ascii="Arial" w:hAnsi="Arial" w:cs="Arial"/>
        </w:rPr>
        <w:t xml:space="preserve">If I do not hear from you within 30 days of the date of this </w:t>
      </w:r>
      <w:r w:rsidR="00E12620" w:rsidRPr="00BF1145">
        <w:rPr>
          <w:rFonts w:ascii="Arial" w:hAnsi="Arial" w:cs="Arial"/>
        </w:rPr>
        <w:t>letter,</w:t>
      </w:r>
      <w:r w:rsidR="00751696" w:rsidRPr="00BF1145">
        <w:rPr>
          <w:rFonts w:ascii="Arial" w:hAnsi="Arial" w:cs="Arial"/>
        </w:rPr>
        <w:t xml:space="preserve"> I will assume that you no longer want this information and I will therefore take no further action.</w:t>
      </w:r>
    </w:p>
    <w:p w14:paraId="113E337E" w14:textId="77777777" w:rsidR="005E27A4" w:rsidRPr="00BF1145" w:rsidRDefault="005E27A4" w:rsidP="004D6E3C">
      <w:pPr>
        <w:autoSpaceDE w:val="0"/>
        <w:autoSpaceDN w:val="0"/>
        <w:adjustRightInd w:val="0"/>
        <w:rPr>
          <w:rFonts w:ascii="Arial" w:hAnsi="Arial" w:cs="Arial"/>
        </w:rPr>
      </w:pPr>
    </w:p>
    <w:p w14:paraId="1A4A14E9" w14:textId="0DE6F2BA" w:rsidR="004D6E3C" w:rsidRPr="00BF1145" w:rsidRDefault="004D6E3C" w:rsidP="004D6E3C">
      <w:pPr>
        <w:autoSpaceDE w:val="0"/>
        <w:autoSpaceDN w:val="0"/>
        <w:adjustRightInd w:val="0"/>
        <w:rPr>
          <w:rFonts w:ascii="Arial" w:hAnsi="Arial" w:cs="Arial"/>
        </w:rPr>
      </w:pPr>
      <w:r w:rsidRPr="00BF1145">
        <w:rPr>
          <w:rFonts w:ascii="Arial" w:hAnsi="Arial" w:cs="Arial"/>
        </w:rPr>
        <w:t xml:space="preserve">If you have any complaints in respect of your information request, please write to the </w:t>
      </w:r>
      <w:r w:rsidR="0009197A" w:rsidRPr="00BF1145">
        <w:rPr>
          <w:rFonts w:ascii="Arial" w:hAnsi="Arial" w:cs="Arial"/>
        </w:rPr>
        <w:t>head teacher</w:t>
      </w:r>
      <w:r w:rsidRPr="00BF1145">
        <w:rPr>
          <w:rFonts w:ascii="Arial" w:hAnsi="Arial" w:cs="Arial"/>
        </w:rPr>
        <w:t xml:space="preserve"> at the above</w:t>
      </w:r>
      <w:r w:rsidR="0009197A" w:rsidRPr="00BF1145">
        <w:rPr>
          <w:rFonts w:ascii="Arial" w:hAnsi="Arial" w:cs="Arial"/>
        </w:rPr>
        <w:t xml:space="preserve"> address</w:t>
      </w:r>
      <w:r w:rsidRPr="00BF1145">
        <w:rPr>
          <w:rFonts w:ascii="Arial" w:hAnsi="Arial" w:cs="Arial"/>
        </w:rPr>
        <w:t>. If your complaint is not resolved to your</w:t>
      </w:r>
    </w:p>
    <w:p w14:paraId="2710E199" w14:textId="7D43FB40" w:rsidR="004D6E3C" w:rsidRPr="00BF1145" w:rsidRDefault="004D6E3C" w:rsidP="004D6E3C">
      <w:pPr>
        <w:autoSpaceDE w:val="0"/>
        <w:autoSpaceDN w:val="0"/>
        <w:adjustRightInd w:val="0"/>
        <w:rPr>
          <w:rFonts w:ascii="Arial" w:hAnsi="Arial" w:cs="Arial"/>
        </w:rPr>
      </w:pPr>
      <w:r w:rsidRPr="00BF1145">
        <w:rPr>
          <w:rFonts w:ascii="Arial" w:hAnsi="Arial" w:cs="Arial"/>
        </w:rPr>
        <w:t xml:space="preserve">complete satisfaction, </w:t>
      </w:r>
      <w:r w:rsidR="00124AA8" w:rsidRPr="00BF1145">
        <w:rPr>
          <w:rFonts w:ascii="Arial" w:hAnsi="Arial" w:cs="Arial"/>
        </w:rPr>
        <w:t>you have the right to apply to the Data Protection Officer or the Information Commissioner’s Office for a decision</w:t>
      </w:r>
      <w:r w:rsidRPr="00BF1145">
        <w:rPr>
          <w:rFonts w:ascii="Arial" w:hAnsi="Arial" w:cs="Arial"/>
        </w:rPr>
        <w:t>.</w:t>
      </w:r>
    </w:p>
    <w:p w14:paraId="4DAB71D7" w14:textId="77777777" w:rsidR="004D6E3C" w:rsidRPr="00BF1145" w:rsidRDefault="004D6E3C" w:rsidP="004D6E3C">
      <w:pPr>
        <w:autoSpaceDE w:val="0"/>
        <w:autoSpaceDN w:val="0"/>
        <w:adjustRightInd w:val="0"/>
        <w:rPr>
          <w:rFonts w:ascii="Arial" w:hAnsi="Arial" w:cs="Arial"/>
        </w:rPr>
      </w:pPr>
    </w:p>
    <w:p w14:paraId="453B14FB" w14:textId="77777777" w:rsidR="004D6E3C" w:rsidRPr="00BF1145" w:rsidRDefault="004D6E3C" w:rsidP="004D6E3C">
      <w:pPr>
        <w:autoSpaceDE w:val="0"/>
        <w:autoSpaceDN w:val="0"/>
        <w:adjustRightInd w:val="0"/>
        <w:rPr>
          <w:rFonts w:ascii="Arial" w:hAnsi="Arial" w:cs="Arial"/>
        </w:rPr>
      </w:pPr>
    </w:p>
    <w:p w14:paraId="06A0ACCA" w14:textId="77777777" w:rsidR="004D6E3C" w:rsidRPr="00BF1145" w:rsidRDefault="004D6E3C" w:rsidP="004D6E3C">
      <w:pPr>
        <w:autoSpaceDE w:val="0"/>
        <w:autoSpaceDN w:val="0"/>
        <w:adjustRightInd w:val="0"/>
        <w:rPr>
          <w:rFonts w:ascii="Arial" w:hAnsi="Arial" w:cs="Arial"/>
        </w:rPr>
      </w:pPr>
      <w:r w:rsidRPr="00BF1145">
        <w:rPr>
          <w:rFonts w:ascii="Arial" w:hAnsi="Arial" w:cs="Arial"/>
        </w:rPr>
        <w:t>Yours</w:t>
      </w:r>
    </w:p>
    <w:p w14:paraId="5D117F6C" w14:textId="77777777" w:rsidR="004D6E3C" w:rsidRPr="00BF1145" w:rsidRDefault="004D6E3C" w:rsidP="004D6E3C">
      <w:pPr>
        <w:pStyle w:val="Default"/>
      </w:pPr>
    </w:p>
    <w:p w14:paraId="03523B5D" w14:textId="77777777" w:rsidR="004D6E3C" w:rsidRPr="00BF1145" w:rsidRDefault="004D6E3C" w:rsidP="004D6E3C">
      <w:pPr>
        <w:pStyle w:val="Default"/>
      </w:pPr>
    </w:p>
    <w:p w14:paraId="04BC0C32" w14:textId="77777777" w:rsidR="004D6E3C" w:rsidRPr="00BF1145" w:rsidRDefault="004D6E3C" w:rsidP="004D6E3C">
      <w:pPr>
        <w:pStyle w:val="Default"/>
      </w:pPr>
    </w:p>
    <w:p w14:paraId="3D2C907D" w14:textId="77777777" w:rsidR="004D6E3C" w:rsidRPr="00BF1145" w:rsidRDefault="004D6E3C" w:rsidP="004D6E3C">
      <w:pPr>
        <w:pStyle w:val="Default"/>
      </w:pPr>
      <w:r w:rsidRPr="00BF1145">
        <w:t>[signatory]</w:t>
      </w:r>
    </w:p>
    <w:p w14:paraId="71AFF054" w14:textId="77777777" w:rsidR="00426F51" w:rsidRPr="00BF1145" w:rsidRDefault="00B01FAF" w:rsidP="00C53E10">
      <w:pPr>
        <w:pStyle w:val="Default"/>
      </w:pPr>
      <w:r w:rsidRPr="00BF1145">
        <w:br w:type="page"/>
      </w:r>
      <w:r w:rsidR="00C53E10" w:rsidRPr="00BF1145">
        <w:t>STANDARD LETTER 4</w:t>
      </w:r>
    </w:p>
    <w:p w14:paraId="05A3AAC6" w14:textId="77777777" w:rsidR="00426F51" w:rsidRPr="00BF1145" w:rsidRDefault="00426F51" w:rsidP="00426F51">
      <w:pPr>
        <w:pStyle w:val="Default"/>
        <w:rPr>
          <w:b/>
          <w:bCs/>
        </w:rPr>
      </w:pPr>
      <w:r w:rsidRPr="00BF1145">
        <w:rPr>
          <w:b/>
          <w:bCs/>
        </w:rPr>
        <w:t>INFORMATION NOT HELD</w:t>
      </w:r>
    </w:p>
    <w:p w14:paraId="72DB22E7" w14:textId="77777777" w:rsidR="00426F51" w:rsidRPr="00BF1145" w:rsidRDefault="00426F51" w:rsidP="00426F51">
      <w:pPr>
        <w:pStyle w:val="Default"/>
        <w:rPr>
          <w:b/>
          <w:bCs/>
        </w:rPr>
      </w:pPr>
    </w:p>
    <w:p w14:paraId="5BD6E1DD" w14:textId="77777777" w:rsidR="00426F51" w:rsidRPr="00BF1145" w:rsidRDefault="00426F51" w:rsidP="00426F51">
      <w:pPr>
        <w:pStyle w:val="Default"/>
        <w:rPr>
          <w:b/>
          <w:bCs/>
        </w:rPr>
      </w:pPr>
    </w:p>
    <w:p w14:paraId="5DA3D57E" w14:textId="77777777" w:rsidR="00426F51" w:rsidRPr="00BF1145" w:rsidRDefault="00426F51" w:rsidP="00426F51">
      <w:pPr>
        <w:autoSpaceDE w:val="0"/>
        <w:autoSpaceDN w:val="0"/>
        <w:adjustRightInd w:val="0"/>
        <w:rPr>
          <w:rFonts w:ascii="Arial" w:hAnsi="Arial" w:cs="Arial"/>
        </w:rPr>
      </w:pPr>
      <w:r w:rsidRPr="00BF1145">
        <w:rPr>
          <w:rFonts w:ascii="Arial" w:hAnsi="Arial" w:cs="Arial"/>
        </w:rPr>
        <w:t>Dear</w:t>
      </w:r>
    </w:p>
    <w:p w14:paraId="7142266D" w14:textId="77777777" w:rsidR="00426F51" w:rsidRPr="00BF1145" w:rsidRDefault="00426F51" w:rsidP="00426F51">
      <w:pPr>
        <w:autoSpaceDE w:val="0"/>
        <w:autoSpaceDN w:val="0"/>
        <w:adjustRightInd w:val="0"/>
        <w:rPr>
          <w:rFonts w:ascii="Arial" w:hAnsi="Arial" w:cs="Arial"/>
        </w:rPr>
      </w:pPr>
      <w:r w:rsidRPr="00BF1145">
        <w:rPr>
          <w:rFonts w:ascii="Arial" w:hAnsi="Arial" w:cs="Arial"/>
        </w:rPr>
        <w:t>Re: Subject Access Request</w:t>
      </w:r>
    </w:p>
    <w:p w14:paraId="11C913C5" w14:textId="77777777" w:rsidR="00426F51" w:rsidRPr="00BF1145" w:rsidRDefault="00426F51" w:rsidP="00426F51">
      <w:pPr>
        <w:autoSpaceDE w:val="0"/>
        <w:autoSpaceDN w:val="0"/>
        <w:adjustRightInd w:val="0"/>
        <w:rPr>
          <w:rFonts w:ascii="Arial" w:hAnsi="Arial" w:cs="Arial"/>
        </w:rPr>
      </w:pPr>
    </w:p>
    <w:p w14:paraId="6A081CE5" w14:textId="77777777" w:rsidR="00426F51" w:rsidRPr="00BF1145" w:rsidRDefault="00426F51" w:rsidP="00426F51">
      <w:pPr>
        <w:autoSpaceDE w:val="0"/>
        <w:autoSpaceDN w:val="0"/>
        <w:adjustRightInd w:val="0"/>
        <w:rPr>
          <w:rFonts w:ascii="Arial" w:hAnsi="Arial" w:cs="Arial"/>
        </w:rPr>
      </w:pPr>
      <w:r w:rsidRPr="00BF1145">
        <w:rPr>
          <w:rFonts w:ascii="Arial" w:hAnsi="Arial" w:cs="Arial"/>
        </w:rPr>
        <w:t>Thank you for your information request dated xxxxxxx.</w:t>
      </w:r>
    </w:p>
    <w:p w14:paraId="54495D19" w14:textId="77777777" w:rsidR="00426F51" w:rsidRPr="00BF1145" w:rsidRDefault="00426F51" w:rsidP="00426F51">
      <w:pPr>
        <w:autoSpaceDE w:val="0"/>
        <w:autoSpaceDN w:val="0"/>
        <w:adjustRightInd w:val="0"/>
        <w:rPr>
          <w:rFonts w:ascii="Arial" w:hAnsi="Arial" w:cs="Arial"/>
        </w:rPr>
      </w:pPr>
    </w:p>
    <w:p w14:paraId="1D85751B" w14:textId="2E340E4E" w:rsidR="00426F51" w:rsidRPr="00BF1145" w:rsidRDefault="00426F51" w:rsidP="00426F51">
      <w:pPr>
        <w:autoSpaceDE w:val="0"/>
        <w:autoSpaceDN w:val="0"/>
        <w:adjustRightInd w:val="0"/>
        <w:rPr>
          <w:rFonts w:ascii="Arial" w:hAnsi="Arial" w:cs="Arial"/>
        </w:rPr>
      </w:pPr>
      <w:r w:rsidRPr="00BF1145">
        <w:rPr>
          <w:rFonts w:ascii="Arial" w:hAnsi="Arial" w:cs="Arial"/>
        </w:rPr>
        <w:t xml:space="preserve">The </w:t>
      </w:r>
      <w:r w:rsidR="0009197A" w:rsidRPr="00BF1145">
        <w:rPr>
          <w:rFonts w:ascii="Arial" w:hAnsi="Arial" w:cs="Arial"/>
        </w:rPr>
        <w:t>school</w:t>
      </w:r>
      <w:r w:rsidRPr="00BF1145">
        <w:rPr>
          <w:rFonts w:ascii="Arial" w:hAnsi="Arial" w:cs="Arial"/>
        </w:rPr>
        <w:t xml:space="preserve"> does not hold the information that you have requested.</w:t>
      </w:r>
    </w:p>
    <w:p w14:paraId="23EA4B4D" w14:textId="77777777" w:rsidR="00426F51" w:rsidRPr="00BF1145" w:rsidRDefault="00426F51" w:rsidP="00426F51">
      <w:pPr>
        <w:autoSpaceDE w:val="0"/>
        <w:autoSpaceDN w:val="0"/>
        <w:adjustRightInd w:val="0"/>
        <w:rPr>
          <w:rFonts w:ascii="Arial" w:hAnsi="Arial" w:cs="Arial"/>
        </w:rPr>
      </w:pPr>
    </w:p>
    <w:p w14:paraId="6E578F2E" w14:textId="4A402D8A" w:rsidR="00426F51" w:rsidRPr="00BF1145" w:rsidRDefault="00426F51" w:rsidP="00426F51">
      <w:pPr>
        <w:autoSpaceDE w:val="0"/>
        <w:autoSpaceDN w:val="0"/>
        <w:adjustRightInd w:val="0"/>
        <w:rPr>
          <w:rFonts w:ascii="Arial" w:hAnsi="Arial" w:cs="Arial"/>
        </w:rPr>
      </w:pPr>
      <w:r w:rsidRPr="00BF1145">
        <w:rPr>
          <w:rFonts w:ascii="Arial" w:hAnsi="Arial" w:cs="Arial"/>
        </w:rPr>
        <w:t xml:space="preserve">If you have any complaints in respect of your information request, please write to the </w:t>
      </w:r>
      <w:r w:rsidR="0009197A" w:rsidRPr="00BF1145">
        <w:rPr>
          <w:rFonts w:ascii="Arial" w:hAnsi="Arial" w:cs="Arial"/>
        </w:rPr>
        <w:t>Head teacher</w:t>
      </w:r>
      <w:r w:rsidRPr="00BF1145">
        <w:rPr>
          <w:rFonts w:ascii="Arial" w:hAnsi="Arial" w:cs="Arial"/>
        </w:rPr>
        <w:t xml:space="preserve"> at the above address. If your complaint is not resolved to your</w:t>
      </w:r>
    </w:p>
    <w:p w14:paraId="301CB91E" w14:textId="1C0D463C" w:rsidR="00426F51" w:rsidRPr="00BF1145" w:rsidRDefault="00426F51" w:rsidP="00426F51">
      <w:pPr>
        <w:autoSpaceDE w:val="0"/>
        <w:autoSpaceDN w:val="0"/>
        <w:adjustRightInd w:val="0"/>
        <w:rPr>
          <w:rFonts w:ascii="Arial" w:hAnsi="Arial" w:cs="Arial"/>
        </w:rPr>
      </w:pPr>
      <w:r w:rsidRPr="00BF1145">
        <w:rPr>
          <w:rFonts w:ascii="Arial" w:hAnsi="Arial" w:cs="Arial"/>
        </w:rPr>
        <w:t xml:space="preserve">complete satisfaction, </w:t>
      </w:r>
      <w:r w:rsidR="00124AA8" w:rsidRPr="00BF1145">
        <w:rPr>
          <w:rFonts w:ascii="Arial" w:hAnsi="Arial" w:cs="Arial"/>
        </w:rPr>
        <w:t>you have the right to apply to the Data Protection Officer or the Information Commissioner’s Office for a decision</w:t>
      </w:r>
      <w:r w:rsidRPr="00BF1145">
        <w:rPr>
          <w:rFonts w:ascii="Arial" w:hAnsi="Arial" w:cs="Arial"/>
        </w:rPr>
        <w:t>.</w:t>
      </w:r>
    </w:p>
    <w:p w14:paraId="58F692D5" w14:textId="77777777" w:rsidR="00426F51" w:rsidRPr="00BF1145" w:rsidRDefault="00426F51" w:rsidP="00426F51">
      <w:pPr>
        <w:autoSpaceDE w:val="0"/>
        <w:autoSpaceDN w:val="0"/>
        <w:adjustRightInd w:val="0"/>
        <w:rPr>
          <w:rFonts w:ascii="Arial" w:hAnsi="Arial" w:cs="Arial"/>
        </w:rPr>
      </w:pPr>
    </w:p>
    <w:p w14:paraId="066BD48B" w14:textId="77777777" w:rsidR="00426F51" w:rsidRPr="00BF1145" w:rsidRDefault="00426F51" w:rsidP="00426F51">
      <w:pPr>
        <w:autoSpaceDE w:val="0"/>
        <w:autoSpaceDN w:val="0"/>
        <w:adjustRightInd w:val="0"/>
        <w:rPr>
          <w:rFonts w:ascii="Arial" w:hAnsi="Arial" w:cs="Arial"/>
        </w:rPr>
      </w:pPr>
      <w:r w:rsidRPr="00BF1145">
        <w:rPr>
          <w:rFonts w:ascii="Arial" w:hAnsi="Arial" w:cs="Arial"/>
        </w:rPr>
        <w:t>Yours</w:t>
      </w:r>
    </w:p>
    <w:p w14:paraId="71C57FD5" w14:textId="77777777" w:rsidR="00426F51" w:rsidRPr="00BF1145" w:rsidRDefault="00426F51" w:rsidP="00426F51">
      <w:pPr>
        <w:pStyle w:val="Default"/>
      </w:pPr>
    </w:p>
    <w:p w14:paraId="40C5F614" w14:textId="77777777" w:rsidR="00426F51" w:rsidRPr="00BF1145" w:rsidRDefault="00426F51" w:rsidP="00426F51">
      <w:pPr>
        <w:pStyle w:val="Default"/>
      </w:pPr>
    </w:p>
    <w:p w14:paraId="057E4618" w14:textId="77777777" w:rsidR="00426F51" w:rsidRPr="00BF1145" w:rsidRDefault="00426F51" w:rsidP="00426F51">
      <w:pPr>
        <w:pStyle w:val="Default"/>
      </w:pPr>
    </w:p>
    <w:p w14:paraId="5853BE9D" w14:textId="77777777" w:rsidR="00426F51" w:rsidRPr="00BF1145" w:rsidRDefault="00426F51" w:rsidP="00426F51">
      <w:pPr>
        <w:pStyle w:val="Default"/>
      </w:pPr>
      <w:r w:rsidRPr="00BF1145">
        <w:t>[signatory]</w:t>
      </w:r>
    </w:p>
    <w:p w14:paraId="1FC47A35" w14:textId="77777777" w:rsidR="00277F6B" w:rsidRPr="00BF1145" w:rsidRDefault="00277F6B" w:rsidP="00426F51">
      <w:pPr>
        <w:pStyle w:val="Default"/>
      </w:pPr>
    </w:p>
    <w:p w14:paraId="4F910FAE" w14:textId="77777777" w:rsidR="00277F6B" w:rsidRPr="00BF1145" w:rsidRDefault="00277F6B" w:rsidP="00277F6B">
      <w:pPr>
        <w:autoSpaceDE w:val="0"/>
        <w:autoSpaceDN w:val="0"/>
        <w:adjustRightInd w:val="0"/>
        <w:rPr>
          <w:rFonts w:ascii="Arial" w:hAnsi="Arial" w:cs="Arial"/>
          <w:b/>
          <w:bCs/>
        </w:rPr>
      </w:pPr>
      <w:r w:rsidRPr="00BF1145">
        <w:br w:type="page"/>
      </w:r>
      <w:r w:rsidR="00C53E10" w:rsidRPr="00BF1145">
        <w:rPr>
          <w:rFonts w:ascii="Arial" w:hAnsi="Arial" w:cs="Arial"/>
          <w:b/>
          <w:bCs/>
        </w:rPr>
        <w:t>STANDARD LETTER 5</w:t>
      </w:r>
    </w:p>
    <w:p w14:paraId="0B136A8B" w14:textId="77777777" w:rsidR="00277F6B" w:rsidRPr="00BF1145" w:rsidRDefault="00277F6B" w:rsidP="00277F6B">
      <w:pPr>
        <w:pStyle w:val="Default"/>
        <w:rPr>
          <w:b/>
          <w:bCs/>
        </w:rPr>
      </w:pPr>
      <w:r w:rsidRPr="00BF1145">
        <w:rPr>
          <w:b/>
          <w:bCs/>
        </w:rPr>
        <w:t>THIRD PARTY CONSULTATION NOTIFICATION TO APPLICANT</w:t>
      </w:r>
    </w:p>
    <w:p w14:paraId="02EB124B" w14:textId="77777777" w:rsidR="00277F6B" w:rsidRPr="00BF1145" w:rsidRDefault="00277F6B" w:rsidP="00277F6B">
      <w:pPr>
        <w:pStyle w:val="Default"/>
        <w:rPr>
          <w:b/>
          <w:bCs/>
        </w:rPr>
      </w:pPr>
    </w:p>
    <w:p w14:paraId="0F2978C7" w14:textId="77777777" w:rsidR="00277F6B" w:rsidRPr="00BF1145" w:rsidRDefault="00277F6B" w:rsidP="00277F6B">
      <w:pPr>
        <w:pStyle w:val="Default"/>
        <w:rPr>
          <w:b/>
          <w:bCs/>
        </w:rPr>
      </w:pPr>
    </w:p>
    <w:p w14:paraId="450B203E" w14:textId="77777777" w:rsidR="00277F6B" w:rsidRPr="00BF1145" w:rsidRDefault="00277F6B" w:rsidP="00277F6B">
      <w:pPr>
        <w:pStyle w:val="Default"/>
        <w:rPr>
          <w:b/>
          <w:bCs/>
        </w:rPr>
      </w:pPr>
    </w:p>
    <w:p w14:paraId="56E0D2F9" w14:textId="77777777" w:rsidR="00277F6B" w:rsidRPr="00BF1145" w:rsidRDefault="00277F6B" w:rsidP="00277F6B">
      <w:pPr>
        <w:autoSpaceDE w:val="0"/>
        <w:autoSpaceDN w:val="0"/>
        <w:adjustRightInd w:val="0"/>
        <w:rPr>
          <w:rFonts w:ascii="Arial" w:hAnsi="Arial" w:cs="Arial"/>
        </w:rPr>
      </w:pPr>
      <w:r w:rsidRPr="00BF1145">
        <w:rPr>
          <w:rFonts w:ascii="Arial" w:hAnsi="Arial" w:cs="Arial"/>
        </w:rPr>
        <w:t>Dear</w:t>
      </w:r>
    </w:p>
    <w:p w14:paraId="0A0A7C3E" w14:textId="77777777" w:rsidR="00277F6B" w:rsidRPr="00BF1145" w:rsidRDefault="00277F6B" w:rsidP="00277F6B">
      <w:pPr>
        <w:autoSpaceDE w:val="0"/>
        <w:autoSpaceDN w:val="0"/>
        <w:adjustRightInd w:val="0"/>
        <w:rPr>
          <w:rFonts w:ascii="Arial" w:hAnsi="Arial" w:cs="Arial"/>
        </w:rPr>
      </w:pPr>
      <w:r w:rsidRPr="00BF1145">
        <w:rPr>
          <w:rFonts w:ascii="Arial" w:hAnsi="Arial" w:cs="Arial"/>
        </w:rPr>
        <w:t>Re: Subject Access Request</w:t>
      </w:r>
    </w:p>
    <w:p w14:paraId="4F4D0B92" w14:textId="77777777" w:rsidR="00277F6B" w:rsidRPr="00BF1145" w:rsidRDefault="00277F6B" w:rsidP="00277F6B">
      <w:pPr>
        <w:autoSpaceDE w:val="0"/>
        <w:autoSpaceDN w:val="0"/>
        <w:adjustRightInd w:val="0"/>
        <w:rPr>
          <w:rFonts w:ascii="Arial" w:hAnsi="Arial" w:cs="Arial"/>
        </w:rPr>
      </w:pPr>
    </w:p>
    <w:p w14:paraId="59C1D0F4" w14:textId="77777777" w:rsidR="00277F6B" w:rsidRPr="00BF1145" w:rsidRDefault="00277F6B" w:rsidP="00277F6B">
      <w:pPr>
        <w:autoSpaceDE w:val="0"/>
        <w:autoSpaceDN w:val="0"/>
        <w:adjustRightInd w:val="0"/>
        <w:rPr>
          <w:rFonts w:ascii="Arial" w:hAnsi="Arial" w:cs="Arial"/>
        </w:rPr>
      </w:pPr>
      <w:r w:rsidRPr="00BF1145">
        <w:rPr>
          <w:rFonts w:ascii="Arial" w:hAnsi="Arial" w:cs="Arial"/>
        </w:rPr>
        <w:t>Thank you for your information request dated xxxxxxx.</w:t>
      </w:r>
    </w:p>
    <w:p w14:paraId="7B7A1693" w14:textId="77777777" w:rsidR="00277F6B" w:rsidRPr="00BF1145" w:rsidRDefault="00277F6B" w:rsidP="00277F6B">
      <w:pPr>
        <w:pStyle w:val="Default"/>
        <w:rPr>
          <w:b/>
          <w:bCs/>
        </w:rPr>
      </w:pPr>
    </w:p>
    <w:p w14:paraId="15C101DC" w14:textId="77777777" w:rsidR="00277F6B" w:rsidRPr="00BF1145" w:rsidRDefault="00277F6B" w:rsidP="00277F6B">
      <w:pPr>
        <w:autoSpaceDE w:val="0"/>
        <w:autoSpaceDN w:val="0"/>
        <w:adjustRightInd w:val="0"/>
        <w:rPr>
          <w:rFonts w:ascii="Arial" w:hAnsi="Arial" w:cs="Arial"/>
        </w:rPr>
      </w:pPr>
      <w:r w:rsidRPr="00BF1145">
        <w:rPr>
          <w:rFonts w:ascii="Arial" w:hAnsi="Arial" w:cs="Arial"/>
        </w:rPr>
        <w:t>The information you want is subject to an exemption for information supplied in confidence and I need time to consult third parties before I can consider releasing it.</w:t>
      </w:r>
    </w:p>
    <w:p w14:paraId="28712386" w14:textId="77777777" w:rsidR="00277F6B" w:rsidRPr="00BF1145" w:rsidRDefault="00277F6B" w:rsidP="00277F6B">
      <w:pPr>
        <w:autoSpaceDE w:val="0"/>
        <w:autoSpaceDN w:val="0"/>
        <w:adjustRightInd w:val="0"/>
        <w:rPr>
          <w:rFonts w:ascii="Arial" w:hAnsi="Arial" w:cs="Arial"/>
        </w:rPr>
      </w:pPr>
    </w:p>
    <w:p w14:paraId="176C93EA" w14:textId="77777777" w:rsidR="00277F6B" w:rsidRPr="00BF1145" w:rsidRDefault="00277F6B" w:rsidP="00277F6B">
      <w:pPr>
        <w:pStyle w:val="Default"/>
      </w:pPr>
      <w:r w:rsidRPr="00BF1145">
        <w:t>I will write to you again before (date).</w:t>
      </w:r>
    </w:p>
    <w:p w14:paraId="3B732F61" w14:textId="77777777" w:rsidR="00277F6B" w:rsidRPr="00BF1145" w:rsidRDefault="00277F6B" w:rsidP="00277F6B">
      <w:pPr>
        <w:pStyle w:val="Default"/>
      </w:pPr>
    </w:p>
    <w:p w14:paraId="4CED7EFE" w14:textId="2A8503AC" w:rsidR="00277F6B" w:rsidRPr="00BF1145" w:rsidRDefault="00277F6B" w:rsidP="00277F6B">
      <w:pPr>
        <w:autoSpaceDE w:val="0"/>
        <w:autoSpaceDN w:val="0"/>
        <w:adjustRightInd w:val="0"/>
        <w:rPr>
          <w:rFonts w:ascii="Arial" w:hAnsi="Arial" w:cs="Arial"/>
        </w:rPr>
      </w:pPr>
      <w:r w:rsidRPr="00BF1145">
        <w:rPr>
          <w:rFonts w:ascii="Arial" w:hAnsi="Arial" w:cs="Arial"/>
        </w:rPr>
        <w:t xml:space="preserve">If you have any complaints in respect of your information request, please write to the </w:t>
      </w:r>
      <w:r w:rsidR="0009197A" w:rsidRPr="00BF1145">
        <w:rPr>
          <w:rFonts w:ascii="Arial" w:hAnsi="Arial" w:cs="Arial"/>
        </w:rPr>
        <w:t>Head teacher</w:t>
      </w:r>
      <w:r w:rsidRPr="00BF1145">
        <w:rPr>
          <w:rFonts w:ascii="Arial" w:hAnsi="Arial" w:cs="Arial"/>
        </w:rPr>
        <w:t xml:space="preserve"> at the above address. If your complaint is not resolved to your</w:t>
      </w:r>
    </w:p>
    <w:p w14:paraId="4E2DBF8C" w14:textId="36C038F5" w:rsidR="00277F6B" w:rsidRPr="00BF1145" w:rsidRDefault="00277F6B" w:rsidP="00277F6B">
      <w:pPr>
        <w:autoSpaceDE w:val="0"/>
        <w:autoSpaceDN w:val="0"/>
        <w:adjustRightInd w:val="0"/>
        <w:rPr>
          <w:rFonts w:ascii="Arial" w:hAnsi="Arial" w:cs="Arial"/>
        </w:rPr>
      </w:pPr>
      <w:r w:rsidRPr="00BF1145">
        <w:rPr>
          <w:rFonts w:ascii="Arial" w:hAnsi="Arial" w:cs="Arial"/>
        </w:rPr>
        <w:t xml:space="preserve">complete satisfaction, </w:t>
      </w:r>
      <w:r w:rsidR="00124AA8" w:rsidRPr="00BF1145">
        <w:rPr>
          <w:rFonts w:ascii="Arial" w:hAnsi="Arial" w:cs="Arial"/>
        </w:rPr>
        <w:t>you have the right to apply to the Data Protection Officer or the Information Commissioner’s Office for a decision</w:t>
      </w:r>
      <w:r w:rsidRPr="00BF1145">
        <w:rPr>
          <w:rFonts w:ascii="Arial" w:hAnsi="Arial" w:cs="Arial"/>
        </w:rPr>
        <w:t>.</w:t>
      </w:r>
    </w:p>
    <w:p w14:paraId="4C1A3F91" w14:textId="77777777" w:rsidR="00277F6B" w:rsidRPr="00BF1145" w:rsidRDefault="00277F6B" w:rsidP="00277F6B">
      <w:pPr>
        <w:autoSpaceDE w:val="0"/>
        <w:autoSpaceDN w:val="0"/>
        <w:adjustRightInd w:val="0"/>
        <w:rPr>
          <w:rFonts w:ascii="Arial" w:hAnsi="Arial" w:cs="Arial"/>
        </w:rPr>
      </w:pPr>
    </w:p>
    <w:p w14:paraId="2605721F" w14:textId="77777777" w:rsidR="00277F6B" w:rsidRPr="00BF1145" w:rsidRDefault="00277F6B" w:rsidP="00277F6B">
      <w:pPr>
        <w:autoSpaceDE w:val="0"/>
        <w:autoSpaceDN w:val="0"/>
        <w:adjustRightInd w:val="0"/>
        <w:rPr>
          <w:rFonts w:ascii="Arial" w:hAnsi="Arial" w:cs="Arial"/>
        </w:rPr>
      </w:pPr>
      <w:r w:rsidRPr="00BF1145">
        <w:rPr>
          <w:rFonts w:ascii="Arial" w:hAnsi="Arial" w:cs="Arial"/>
        </w:rPr>
        <w:t>Yours</w:t>
      </w:r>
    </w:p>
    <w:p w14:paraId="39F7DDF0" w14:textId="77777777" w:rsidR="00277F6B" w:rsidRPr="00BF1145" w:rsidRDefault="00277F6B" w:rsidP="00277F6B">
      <w:pPr>
        <w:pStyle w:val="Default"/>
      </w:pPr>
    </w:p>
    <w:p w14:paraId="750A0F62" w14:textId="77777777" w:rsidR="00277F6B" w:rsidRPr="00BF1145" w:rsidRDefault="00277F6B" w:rsidP="00277F6B">
      <w:pPr>
        <w:pStyle w:val="Default"/>
      </w:pPr>
    </w:p>
    <w:p w14:paraId="1DFD2295" w14:textId="77777777" w:rsidR="00277F6B" w:rsidRPr="00BF1145" w:rsidRDefault="00277F6B" w:rsidP="00277F6B">
      <w:pPr>
        <w:pStyle w:val="Default"/>
      </w:pPr>
    </w:p>
    <w:p w14:paraId="13246AE6" w14:textId="77777777" w:rsidR="00F34325" w:rsidRPr="00BF1145" w:rsidRDefault="00277F6B" w:rsidP="00277F6B">
      <w:pPr>
        <w:pStyle w:val="Default"/>
      </w:pPr>
      <w:r w:rsidRPr="00BF1145">
        <w:t>[signatory]</w:t>
      </w:r>
    </w:p>
    <w:p w14:paraId="7725B8F1" w14:textId="77777777" w:rsidR="00F34325" w:rsidRPr="00BF1145" w:rsidRDefault="00F34325" w:rsidP="00F34325">
      <w:pPr>
        <w:autoSpaceDE w:val="0"/>
        <w:autoSpaceDN w:val="0"/>
        <w:adjustRightInd w:val="0"/>
        <w:rPr>
          <w:rFonts w:ascii="Arial" w:hAnsi="Arial" w:cs="Arial"/>
          <w:b/>
          <w:bCs/>
        </w:rPr>
      </w:pPr>
      <w:r w:rsidRPr="00BF1145">
        <w:br w:type="page"/>
      </w:r>
      <w:r w:rsidR="00C53E10" w:rsidRPr="00BF1145">
        <w:rPr>
          <w:rFonts w:ascii="Arial" w:hAnsi="Arial" w:cs="Arial"/>
          <w:b/>
          <w:bCs/>
        </w:rPr>
        <w:t>STANDARD LETTER 6</w:t>
      </w:r>
    </w:p>
    <w:p w14:paraId="7D34E903" w14:textId="77777777" w:rsidR="00277F6B" w:rsidRPr="00BF1145" w:rsidRDefault="00F34325" w:rsidP="00F34325">
      <w:pPr>
        <w:pStyle w:val="Default"/>
      </w:pPr>
      <w:r w:rsidRPr="00BF1145">
        <w:rPr>
          <w:b/>
          <w:bCs/>
        </w:rPr>
        <w:t xml:space="preserve">THIRD PARTY CONSULTATION NOTIFICATION TO </w:t>
      </w:r>
      <w:r w:rsidRPr="00BF1145">
        <w:rPr>
          <w:b/>
          <w:bCs/>
          <w:u w:val="single"/>
        </w:rPr>
        <w:t>CONSULTEE</w:t>
      </w:r>
    </w:p>
    <w:p w14:paraId="71DC14D8" w14:textId="77777777" w:rsidR="00277F6B" w:rsidRPr="00BF1145" w:rsidRDefault="00277F6B" w:rsidP="00277F6B">
      <w:pPr>
        <w:pStyle w:val="Default"/>
      </w:pPr>
    </w:p>
    <w:p w14:paraId="23188CF2" w14:textId="77777777" w:rsidR="00F34325" w:rsidRPr="00BF1145" w:rsidRDefault="00F34325" w:rsidP="00277F6B">
      <w:pPr>
        <w:pStyle w:val="Default"/>
      </w:pPr>
    </w:p>
    <w:p w14:paraId="7FE3D7BB" w14:textId="77777777" w:rsidR="00F34325" w:rsidRPr="00BF1145" w:rsidRDefault="00F34325" w:rsidP="00F34325">
      <w:pPr>
        <w:autoSpaceDE w:val="0"/>
        <w:autoSpaceDN w:val="0"/>
        <w:adjustRightInd w:val="0"/>
        <w:rPr>
          <w:rFonts w:ascii="Arial" w:hAnsi="Arial" w:cs="Arial"/>
        </w:rPr>
      </w:pPr>
      <w:r w:rsidRPr="00BF1145">
        <w:rPr>
          <w:rFonts w:ascii="Arial" w:hAnsi="Arial" w:cs="Arial"/>
        </w:rPr>
        <w:t>Dear</w:t>
      </w:r>
    </w:p>
    <w:p w14:paraId="62D82D7F" w14:textId="77777777" w:rsidR="00F34325" w:rsidRPr="00BF1145" w:rsidRDefault="00F34325" w:rsidP="00F34325">
      <w:pPr>
        <w:autoSpaceDE w:val="0"/>
        <w:autoSpaceDN w:val="0"/>
        <w:adjustRightInd w:val="0"/>
        <w:rPr>
          <w:rFonts w:ascii="Arial" w:hAnsi="Arial" w:cs="Arial"/>
        </w:rPr>
      </w:pPr>
      <w:r w:rsidRPr="00BF1145">
        <w:rPr>
          <w:rFonts w:ascii="Arial" w:hAnsi="Arial" w:cs="Arial"/>
        </w:rPr>
        <w:t>Re: Subject Access Request</w:t>
      </w:r>
    </w:p>
    <w:p w14:paraId="1A56580D" w14:textId="77777777" w:rsidR="00F34325" w:rsidRPr="00BF1145" w:rsidRDefault="00F34325" w:rsidP="00F34325">
      <w:pPr>
        <w:autoSpaceDE w:val="0"/>
        <w:autoSpaceDN w:val="0"/>
        <w:adjustRightInd w:val="0"/>
        <w:rPr>
          <w:rFonts w:ascii="Arial" w:hAnsi="Arial" w:cs="Arial"/>
        </w:rPr>
      </w:pPr>
    </w:p>
    <w:p w14:paraId="7D7CA84F" w14:textId="77777777" w:rsidR="00F34325" w:rsidRPr="00BF1145" w:rsidRDefault="00F34325" w:rsidP="00F34325">
      <w:pPr>
        <w:autoSpaceDE w:val="0"/>
        <w:autoSpaceDN w:val="0"/>
        <w:adjustRightInd w:val="0"/>
        <w:rPr>
          <w:rFonts w:ascii="Arial" w:hAnsi="Arial" w:cs="Arial"/>
        </w:rPr>
      </w:pPr>
      <w:r w:rsidRPr="00BF1145">
        <w:rPr>
          <w:rFonts w:ascii="Arial" w:hAnsi="Arial" w:cs="Arial"/>
        </w:rPr>
        <w:t>We have received a request for information under the Data Protection Act from (name/details).</w:t>
      </w:r>
    </w:p>
    <w:p w14:paraId="3251EABE" w14:textId="77777777" w:rsidR="00F34325" w:rsidRPr="00BF1145" w:rsidRDefault="00F34325" w:rsidP="00F34325">
      <w:pPr>
        <w:autoSpaceDE w:val="0"/>
        <w:autoSpaceDN w:val="0"/>
        <w:adjustRightInd w:val="0"/>
        <w:rPr>
          <w:rFonts w:ascii="Arial" w:hAnsi="Arial" w:cs="Arial"/>
        </w:rPr>
      </w:pPr>
    </w:p>
    <w:p w14:paraId="0BA7413C" w14:textId="77777777" w:rsidR="00F34325" w:rsidRPr="00BF1145" w:rsidRDefault="00F34325" w:rsidP="00F34325">
      <w:pPr>
        <w:autoSpaceDE w:val="0"/>
        <w:autoSpaceDN w:val="0"/>
        <w:adjustRightInd w:val="0"/>
        <w:rPr>
          <w:rFonts w:ascii="Arial" w:hAnsi="Arial" w:cs="Arial"/>
        </w:rPr>
      </w:pPr>
      <w:r w:rsidRPr="00BF1145">
        <w:rPr>
          <w:rFonts w:ascii="Arial" w:hAnsi="Arial" w:cs="Arial"/>
        </w:rPr>
        <w:t>Information that we believe to be relevant to the request and which we need to consider for release to the applicant includes documentation that you have previously provided to us.</w:t>
      </w:r>
    </w:p>
    <w:p w14:paraId="2A7E55D8" w14:textId="77777777" w:rsidR="00F34325" w:rsidRPr="00BF1145" w:rsidRDefault="00F34325" w:rsidP="00F34325">
      <w:pPr>
        <w:autoSpaceDE w:val="0"/>
        <w:autoSpaceDN w:val="0"/>
        <w:adjustRightInd w:val="0"/>
        <w:rPr>
          <w:rFonts w:ascii="Arial" w:hAnsi="Arial" w:cs="Arial"/>
        </w:rPr>
      </w:pPr>
    </w:p>
    <w:p w14:paraId="4BAFF80A" w14:textId="49E06CFF" w:rsidR="00F34325" w:rsidRPr="00BF1145" w:rsidRDefault="00F34325" w:rsidP="00F34325">
      <w:pPr>
        <w:autoSpaceDE w:val="0"/>
        <w:autoSpaceDN w:val="0"/>
        <w:adjustRightInd w:val="0"/>
        <w:rPr>
          <w:rFonts w:ascii="Arial" w:hAnsi="Arial" w:cs="Arial"/>
        </w:rPr>
      </w:pPr>
      <w:r w:rsidRPr="00BF1145">
        <w:rPr>
          <w:rFonts w:ascii="Arial" w:hAnsi="Arial" w:cs="Arial"/>
        </w:rPr>
        <w:t xml:space="preserve">This information may be subject to third party duty of </w:t>
      </w:r>
      <w:r w:rsidR="00E12620" w:rsidRPr="00BF1145">
        <w:rPr>
          <w:rFonts w:ascii="Arial" w:hAnsi="Arial" w:cs="Arial"/>
        </w:rPr>
        <w:t>confidentiality,</w:t>
      </w:r>
      <w:r w:rsidRPr="00BF1145">
        <w:rPr>
          <w:rFonts w:ascii="Arial" w:hAnsi="Arial" w:cs="Arial"/>
        </w:rPr>
        <w:t xml:space="preserve"> and we would be grateful for your views on the potential disclosure of it to the applicant. You will be aware that the </w:t>
      </w:r>
      <w:r w:rsidR="0009197A" w:rsidRPr="00BF1145">
        <w:rPr>
          <w:rFonts w:ascii="Arial" w:hAnsi="Arial" w:cs="Arial"/>
        </w:rPr>
        <w:t>school</w:t>
      </w:r>
      <w:r w:rsidRPr="00BF1145">
        <w:rPr>
          <w:rFonts w:ascii="Arial" w:hAnsi="Arial" w:cs="Arial"/>
        </w:rPr>
        <w:t xml:space="preserve"> is under a legal obligation to respond to requests for information within </w:t>
      </w:r>
      <w:r w:rsidR="00894F0E" w:rsidRPr="00BF1145">
        <w:rPr>
          <w:rFonts w:ascii="Arial" w:hAnsi="Arial" w:cs="Arial"/>
        </w:rPr>
        <w:t>1 month</w:t>
      </w:r>
      <w:r w:rsidRPr="00BF1145">
        <w:rPr>
          <w:rFonts w:ascii="Arial" w:hAnsi="Arial" w:cs="Arial"/>
        </w:rPr>
        <w:t xml:space="preserve"> and in view of this if I do not hear from you within 14 </w:t>
      </w:r>
      <w:r w:rsidR="00E12620" w:rsidRPr="00BF1145">
        <w:rPr>
          <w:rFonts w:ascii="Arial" w:hAnsi="Arial" w:cs="Arial"/>
        </w:rPr>
        <w:t>days,</w:t>
      </w:r>
      <w:r w:rsidRPr="00BF1145">
        <w:rPr>
          <w:rFonts w:ascii="Arial" w:hAnsi="Arial" w:cs="Arial"/>
        </w:rPr>
        <w:t xml:space="preserve"> I will assume that you have no objections to the disclosure of the information.</w:t>
      </w:r>
    </w:p>
    <w:p w14:paraId="38CB76CB" w14:textId="77777777" w:rsidR="00F34325" w:rsidRPr="00BF1145" w:rsidRDefault="00F34325" w:rsidP="00F34325">
      <w:pPr>
        <w:autoSpaceDE w:val="0"/>
        <w:autoSpaceDN w:val="0"/>
        <w:adjustRightInd w:val="0"/>
        <w:rPr>
          <w:rFonts w:ascii="Arial" w:hAnsi="Arial" w:cs="Arial"/>
        </w:rPr>
      </w:pPr>
    </w:p>
    <w:p w14:paraId="70991772" w14:textId="57D95CA3" w:rsidR="00F34325" w:rsidRPr="00BF1145" w:rsidRDefault="00F34325" w:rsidP="00F34325">
      <w:pPr>
        <w:autoSpaceDE w:val="0"/>
        <w:autoSpaceDN w:val="0"/>
        <w:adjustRightInd w:val="0"/>
        <w:rPr>
          <w:rFonts w:ascii="Arial" w:hAnsi="Arial" w:cs="Arial"/>
        </w:rPr>
      </w:pPr>
      <w:r w:rsidRPr="00BF1145">
        <w:rPr>
          <w:rFonts w:ascii="Arial" w:hAnsi="Arial" w:cs="Arial"/>
        </w:rPr>
        <w:t xml:space="preserve">The </w:t>
      </w:r>
      <w:r w:rsidR="0009197A" w:rsidRPr="00BF1145">
        <w:rPr>
          <w:rFonts w:ascii="Arial" w:hAnsi="Arial" w:cs="Arial"/>
        </w:rPr>
        <w:t>school</w:t>
      </w:r>
      <w:r w:rsidRPr="00BF1145">
        <w:rPr>
          <w:rFonts w:ascii="Arial" w:hAnsi="Arial" w:cs="Arial"/>
        </w:rPr>
        <w:t xml:space="preserve"> will take any views that you express into consideration, but will not</w:t>
      </w:r>
    </w:p>
    <w:p w14:paraId="3C25581E" w14:textId="77777777" w:rsidR="00F34325" w:rsidRPr="00BF1145" w:rsidRDefault="00F34325" w:rsidP="00F34325">
      <w:pPr>
        <w:autoSpaceDE w:val="0"/>
        <w:autoSpaceDN w:val="0"/>
        <w:adjustRightInd w:val="0"/>
        <w:rPr>
          <w:rFonts w:ascii="Arial" w:hAnsi="Arial" w:cs="Arial"/>
        </w:rPr>
      </w:pPr>
      <w:r w:rsidRPr="00BF1145">
        <w:rPr>
          <w:rFonts w:ascii="Arial" w:hAnsi="Arial" w:cs="Arial"/>
        </w:rPr>
        <w:t>automatically withhold information unless there are clear legal grounds to do so.</w:t>
      </w:r>
    </w:p>
    <w:p w14:paraId="7FB2395B" w14:textId="77777777" w:rsidR="00F34325" w:rsidRPr="00BF1145" w:rsidRDefault="00F34325" w:rsidP="00F34325">
      <w:pPr>
        <w:autoSpaceDE w:val="0"/>
        <w:autoSpaceDN w:val="0"/>
        <w:adjustRightInd w:val="0"/>
        <w:rPr>
          <w:rFonts w:ascii="Arial" w:hAnsi="Arial" w:cs="Arial"/>
        </w:rPr>
      </w:pPr>
    </w:p>
    <w:p w14:paraId="734F5CAE" w14:textId="77777777" w:rsidR="00F34325" w:rsidRPr="00BF1145" w:rsidRDefault="00F34325" w:rsidP="00F34325">
      <w:pPr>
        <w:autoSpaceDE w:val="0"/>
        <w:autoSpaceDN w:val="0"/>
        <w:adjustRightInd w:val="0"/>
        <w:rPr>
          <w:rFonts w:ascii="Arial" w:hAnsi="Arial" w:cs="Arial"/>
        </w:rPr>
      </w:pPr>
      <w:r w:rsidRPr="00BF1145">
        <w:rPr>
          <w:rFonts w:ascii="Arial" w:hAnsi="Arial" w:cs="Arial"/>
        </w:rPr>
        <w:t>** In order to assist you in responding to this letter the information that you provided is attached (electronic or hard copy, edited/redacted as necessary).</w:t>
      </w:r>
    </w:p>
    <w:p w14:paraId="46A36C88" w14:textId="77777777" w:rsidR="00F34325" w:rsidRPr="00BF1145" w:rsidRDefault="00F34325" w:rsidP="00F34325">
      <w:pPr>
        <w:autoSpaceDE w:val="0"/>
        <w:autoSpaceDN w:val="0"/>
        <w:adjustRightInd w:val="0"/>
        <w:rPr>
          <w:rFonts w:ascii="Arial" w:hAnsi="Arial" w:cs="Arial"/>
        </w:rPr>
      </w:pPr>
      <w:r w:rsidRPr="00BF1145">
        <w:rPr>
          <w:rFonts w:ascii="Arial" w:hAnsi="Arial" w:cs="Arial"/>
        </w:rPr>
        <w:t>OR</w:t>
      </w:r>
    </w:p>
    <w:p w14:paraId="068777D9" w14:textId="77777777" w:rsidR="00F34325" w:rsidRPr="00BF1145" w:rsidRDefault="00F34325" w:rsidP="00F34325">
      <w:pPr>
        <w:autoSpaceDE w:val="0"/>
        <w:autoSpaceDN w:val="0"/>
        <w:adjustRightInd w:val="0"/>
        <w:rPr>
          <w:rFonts w:ascii="Arial" w:hAnsi="Arial" w:cs="Arial"/>
        </w:rPr>
      </w:pPr>
      <w:r w:rsidRPr="00BF1145">
        <w:rPr>
          <w:rFonts w:ascii="Arial" w:hAnsi="Arial" w:cs="Arial"/>
        </w:rPr>
        <w:t>** In order to assist you in responding to this letter a brief summary of the information that you provided is detailed below.</w:t>
      </w:r>
    </w:p>
    <w:p w14:paraId="160D7C87" w14:textId="77777777" w:rsidR="00F34325" w:rsidRPr="00BF1145" w:rsidRDefault="00F34325" w:rsidP="00F34325">
      <w:pPr>
        <w:autoSpaceDE w:val="0"/>
        <w:autoSpaceDN w:val="0"/>
        <w:adjustRightInd w:val="0"/>
        <w:rPr>
          <w:rFonts w:ascii="Arial" w:hAnsi="Arial" w:cs="Arial"/>
        </w:rPr>
      </w:pPr>
    </w:p>
    <w:p w14:paraId="1E6EFF77" w14:textId="77777777" w:rsidR="00F34325" w:rsidRPr="00BF1145" w:rsidRDefault="00F34325" w:rsidP="00F34325">
      <w:pPr>
        <w:autoSpaceDE w:val="0"/>
        <w:autoSpaceDN w:val="0"/>
        <w:adjustRightInd w:val="0"/>
        <w:rPr>
          <w:rFonts w:ascii="Arial" w:hAnsi="Arial" w:cs="Arial"/>
        </w:rPr>
      </w:pPr>
      <w:r w:rsidRPr="00BF1145">
        <w:rPr>
          <w:rFonts w:ascii="Arial" w:hAnsi="Arial" w:cs="Arial"/>
        </w:rPr>
        <w:t>Yours</w:t>
      </w:r>
    </w:p>
    <w:p w14:paraId="234B4974" w14:textId="77777777" w:rsidR="00F34325" w:rsidRPr="00BF1145" w:rsidRDefault="00F34325" w:rsidP="00F34325">
      <w:pPr>
        <w:autoSpaceDE w:val="0"/>
        <w:autoSpaceDN w:val="0"/>
        <w:adjustRightInd w:val="0"/>
        <w:rPr>
          <w:rFonts w:ascii="Arial" w:hAnsi="Arial" w:cs="Arial"/>
        </w:rPr>
      </w:pPr>
    </w:p>
    <w:p w14:paraId="1A4DBD16" w14:textId="77777777" w:rsidR="00F34325" w:rsidRPr="00BF1145" w:rsidRDefault="00F34325" w:rsidP="00F34325">
      <w:pPr>
        <w:autoSpaceDE w:val="0"/>
        <w:autoSpaceDN w:val="0"/>
        <w:adjustRightInd w:val="0"/>
        <w:rPr>
          <w:rFonts w:ascii="Arial" w:hAnsi="Arial" w:cs="Arial"/>
        </w:rPr>
      </w:pPr>
    </w:p>
    <w:p w14:paraId="335BB595" w14:textId="77777777" w:rsidR="00F34325" w:rsidRPr="00BF1145" w:rsidRDefault="00F34325" w:rsidP="00F34325">
      <w:pPr>
        <w:autoSpaceDE w:val="0"/>
        <w:autoSpaceDN w:val="0"/>
        <w:adjustRightInd w:val="0"/>
        <w:rPr>
          <w:rFonts w:ascii="Arial" w:hAnsi="Arial" w:cs="Arial"/>
        </w:rPr>
      </w:pPr>
    </w:p>
    <w:p w14:paraId="6051DEA2" w14:textId="77777777" w:rsidR="00F34325" w:rsidRPr="00BF1145" w:rsidRDefault="00F34325" w:rsidP="00F34325">
      <w:pPr>
        <w:autoSpaceDE w:val="0"/>
        <w:autoSpaceDN w:val="0"/>
        <w:adjustRightInd w:val="0"/>
        <w:rPr>
          <w:rFonts w:ascii="Arial" w:hAnsi="Arial" w:cs="Arial"/>
        </w:rPr>
      </w:pPr>
      <w:r w:rsidRPr="00BF1145">
        <w:rPr>
          <w:rFonts w:ascii="Arial" w:hAnsi="Arial" w:cs="Arial"/>
        </w:rPr>
        <w:t>[signatory]</w:t>
      </w:r>
    </w:p>
    <w:p w14:paraId="3FD6CDF5" w14:textId="77777777" w:rsidR="00F34325" w:rsidRPr="00BF1145" w:rsidRDefault="00F34325" w:rsidP="00F34325">
      <w:pPr>
        <w:autoSpaceDE w:val="0"/>
        <w:autoSpaceDN w:val="0"/>
        <w:adjustRightInd w:val="0"/>
        <w:rPr>
          <w:rFonts w:ascii="Arial" w:hAnsi="Arial" w:cs="Arial"/>
        </w:rPr>
      </w:pPr>
    </w:p>
    <w:p w14:paraId="2EA8196E" w14:textId="77777777" w:rsidR="00F34325" w:rsidRPr="00BF1145" w:rsidRDefault="00F34325" w:rsidP="00F34325">
      <w:pPr>
        <w:pStyle w:val="Default"/>
        <w:rPr>
          <w:b/>
          <w:bCs/>
          <w:i/>
          <w:iCs/>
        </w:rPr>
      </w:pPr>
      <w:r w:rsidRPr="00BF1145">
        <w:rPr>
          <w:b/>
          <w:bCs/>
          <w:i/>
          <w:iCs/>
        </w:rPr>
        <w:t>** Delete as appropriate</w:t>
      </w:r>
    </w:p>
    <w:p w14:paraId="01E45A3F" w14:textId="77777777" w:rsidR="00FC34B1" w:rsidRPr="00BF1145" w:rsidRDefault="002B27F5" w:rsidP="00FC34B1">
      <w:pPr>
        <w:autoSpaceDE w:val="0"/>
        <w:autoSpaceDN w:val="0"/>
        <w:adjustRightInd w:val="0"/>
        <w:rPr>
          <w:rFonts w:ascii="Arial" w:hAnsi="Arial" w:cs="Arial"/>
          <w:b/>
          <w:bCs/>
        </w:rPr>
      </w:pPr>
      <w:r w:rsidRPr="00BF1145">
        <w:rPr>
          <w:b/>
          <w:bCs/>
          <w:i/>
          <w:iCs/>
        </w:rPr>
        <w:br w:type="page"/>
      </w:r>
      <w:r w:rsidR="00C53E10" w:rsidRPr="00BF1145">
        <w:rPr>
          <w:rFonts w:ascii="Arial" w:hAnsi="Arial" w:cs="Arial"/>
          <w:b/>
          <w:bCs/>
        </w:rPr>
        <w:t>STANDARD LETTER 7</w:t>
      </w:r>
    </w:p>
    <w:p w14:paraId="3066C8BA" w14:textId="77777777" w:rsidR="002B27F5" w:rsidRPr="00BF1145" w:rsidRDefault="00FC34B1" w:rsidP="00FC34B1">
      <w:pPr>
        <w:pStyle w:val="Default"/>
        <w:rPr>
          <w:b/>
          <w:bCs/>
        </w:rPr>
      </w:pPr>
      <w:r w:rsidRPr="00BF1145">
        <w:rPr>
          <w:b/>
          <w:bCs/>
        </w:rPr>
        <w:t>REQUESTED FORMAT UNAVAILABLE</w:t>
      </w:r>
    </w:p>
    <w:p w14:paraId="722F56FE" w14:textId="77777777" w:rsidR="00FC34B1" w:rsidRPr="00BF1145" w:rsidRDefault="00FC34B1" w:rsidP="00FC34B1">
      <w:pPr>
        <w:pStyle w:val="Default"/>
        <w:rPr>
          <w:b/>
          <w:bCs/>
        </w:rPr>
      </w:pPr>
    </w:p>
    <w:p w14:paraId="1D2953CC" w14:textId="77777777" w:rsidR="00FC34B1" w:rsidRPr="00BF1145" w:rsidRDefault="00FC34B1" w:rsidP="00FC34B1">
      <w:pPr>
        <w:pStyle w:val="Default"/>
        <w:rPr>
          <w:b/>
          <w:bCs/>
        </w:rPr>
      </w:pPr>
    </w:p>
    <w:p w14:paraId="558086F5" w14:textId="77777777" w:rsidR="00FC34B1" w:rsidRPr="00BF1145" w:rsidRDefault="00FC34B1" w:rsidP="00FC34B1">
      <w:pPr>
        <w:pStyle w:val="Default"/>
        <w:rPr>
          <w:b/>
          <w:bCs/>
        </w:rPr>
      </w:pPr>
    </w:p>
    <w:p w14:paraId="3EC65AA4" w14:textId="77777777" w:rsidR="00FC34B1" w:rsidRPr="00BF1145" w:rsidRDefault="00FC34B1" w:rsidP="00FC34B1">
      <w:pPr>
        <w:autoSpaceDE w:val="0"/>
        <w:autoSpaceDN w:val="0"/>
        <w:adjustRightInd w:val="0"/>
        <w:rPr>
          <w:rFonts w:ascii="Arial" w:hAnsi="Arial" w:cs="Arial"/>
        </w:rPr>
      </w:pPr>
      <w:r w:rsidRPr="00BF1145">
        <w:rPr>
          <w:rFonts w:ascii="Arial" w:hAnsi="Arial" w:cs="Arial"/>
        </w:rPr>
        <w:t>Dear</w:t>
      </w:r>
    </w:p>
    <w:p w14:paraId="5A902629" w14:textId="77777777" w:rsidR="00FC34B1" w:rsidRPr="00BF1145" w:rsidRDefault="00FC34B1" w:rsidP="00FC34B1">
      <w:pPr>
        <w:autoSpaceDE w:val="0"/>
        <w:autoSpaceDN w:val="0"/>
        <w:adjustRightInd w:val="0"/>
        <w:rPr>
          <w:rFonts w:ascii="Arial" w:hAnsi="Arial" w:cs="Arial"/>
        </w:rPr>
      </w:pPr>
      <w:r w:rsidRPr="00BF1145">
        <w:rPr>
          <w:rFonts w:ascii="Arial" w:hAnsi="Arial" w:cs="Arial"/>
        </w:rPr>
        <w:t>Re: Subject Access Request</w:t>
      </w:r>
    </w:p>
    <w:p w14:paraId="6714D1E7" w14:textId="77777777" w:rsidR="00FC34B1" w:rsidRPr="00BF1145" w:rsidRDefault="00FC34B1" w:rsidP="00FC34B1">
      <w:pPr>
        <w:autoSpaceDE w:val="0"/>
        <w:autoSpaceDN w:val="0"/>
        <w:adjustRightInd w:val="0"/>
        <w:rPr>
          <w:rFonts w:ascii="Arial" w:hAnsi="Arial" w:cs="Arial"/>
        </w:rPr>
      </w:pPr>
    </w:p>
    <w:p w14:paraId="24C5710C" w14:textId="77777777" w:rsidR="00FC34B1" w:rsidRPr="00BF1145" w:rsidRDefault="00FC34B1" w:rsidP="00FC34B1">
      <w:pPr>
        <w:autoSpaceDE w:val="0"/>
        <w:autoSpaceDN w:val="0"/>
        <w:adjustRightInd w:val="0"/>
        <w:rPr>
          <w:rFonts w:ascii="Arial" w:hAnsi="Arial" w:cs="Arial"/>
        </w:rPr>
      </w:pPr>
      <w:r w:rsidRPr="00BF1145">
        <w:rPr>
          <w:rFonts w:ascii="Arial" w:hAnsi="Arial" w:cs="Arial"/>
        </w:rPr>
        <w:t>Thank you for your information request dated xxxxxxx.</w:t>
      </w:r>
    </w:p>
    <w:p w14:paraId="458EA2F0" w14:textId="77777777" w:rsidR="00FC34B1" w:rsidRPr="00BF1145" w:rsidRDefault="00FC34B1" w:rsidP="00FC34B1">
      <w:pPr>
        <w:pStyle w:val="Default"/>
        <w:rPr>
          <w:b/>
          <w:bCs/>
        </w:rPr>
      </w:pPr>
    </w:p>
    <w:p w14:paraId="0C0DB944" w14:textId="07D1C0CB" w:rsidR="00FC34B1" w:rsidRPr="00BF1145" w:rsidRDefault="00FC34B1" w:rsidP="00FC34B1">
      <w:pPr>
        <w:autoSpaceDE w:val="0"/>
        <w:autoSpaceDN w:val="0"/>
        <w:adjustRightInd w:val="0"/>
        <w:rPr>
          <w:rFonts w:ascii="Arial" w:hAnsi="Arial" w:cs="Arial"/>
        </w:rPr>
      </w:pPr>
      <w:r w:rsidRPr="00BF1145">
        <w:rPr>
          <w:rFonts w:ascii="Arial" w:hAnsi="Arial" w:cs="Arial"/>
        </w:rPr>
        <w:t xml:space="preserve">The </w:t>
      </w:r>
      <w:r w:rsidR="0009197A" w:rsidRPr="00BF1145">
        <w:rPr>
          <w:rFonts w:ascii="Arial" w:hAnsi="Arial" w:cs="Arial"/>
        </w:rPr>
        <w:t>school</w:t>
      </w:r>
      <w:r w:rsidRPr="00BF1145">
        <w:rPr>
          <w:rFonts w:ascii="Arial" w:hAnsi="Arial" w:cs="Arial"/>
        </w:rPr>
        <w:t xml:space="preserve"> does hold the information that you have requested but, unfortunately, we are unable to provide it in the format that you require. As an alternative, I have enclosed (a paper copy/an English version on paper/etc.) of the information and hope that this satisfactorily meets your requirements.</w:t>
      </w:r>
    </w:p>
    <w:p w14:paraId="058924A6" w14:textId="77777777" w:rsidR="00FC34B1" w:rsidRPr="00BF1145" w:rsidRDefault="00FC34B1" w:rsidP="00FC34B1">
      <w:pPr>
        <w:autoSpaceDE w:val="0"/>
        <w:autoSpaceDN w:val="0"/>
        <w:adjustRightInd w:val="0"/>
        <w:rPr>
          <w:rFonts w:ascii="Arial" w:hAnsi="Arial" w:cs="Arial"/>
        </w:rPr>
      </w:pPr>
    </w:p>
    <w:p w14:paraId="794F9798" w14:textId="77777777" w:rsidR="00FC34B1" w:rsidRPr="00BF1145" w:rsidRDefault="00FC34B1" w:rsidP="00FC34B1">
      <w:pPr>
        <w:autoSpaceDE w:val="0"/>
        <w:autoSpaceDN w:val="0"/>
        <w:adjustRightInd w:val="0"/>
        <w:rPr>
          <w:rFonts w:ascii="Arial" w:hAnsi="Arial" w:cs="Arial"/>
        </w:rPr>
      </w:pPr>
      <w:r w:rsidRPr="00BF1145">
        <w:rPr>
          <w:rFonts w:ascii="Arial" w:hAnsi="Arial" w:cs="Arial"/>
        </w:rPr>
        <w:t>Please contact me again if you require any further assistance with your request and I will do my best to provide relevant help and advice.</w:t>
      </w:r>
    </w:p>
    <w:p w14:paraId="7D779142" w14:textId="77777777" w:rsidR="00FC34B1" w:rsidRPr="00BF1145" w:rsidRDefault="00FC34B1" w:rsidP="00FC34B1">
      <w:pPr>
        <w:autoSpaceDE w:val="0"/>
        <w:autoSpaceDN w:val="0"/>
        <w:adjustRightInd w:val="0"/>
        <w:rPr>
          <w:rFonts w:ascii="Arial" w:hAnsi="Arial" w:cs="Arial"/>
        </w:rPr>
      </w:pPr>
    </w:p>
    <w:p w14:paraId="6F0C98AB" w14:textId="67C09DE7" w:rsidR="00FC34B1" w:rsidRPr="00BF1145" w:rsidRDefault="00FC34B1" w:rsidP="00FC34B1">
      <w:pPr>
        <w:autoSpaceDE w:val="0"/>
        <w:autoSpaceDN w:val="0"/>
        <w:adjustRightInd w:val="0"/>
        <w:rPr>
          <w:rFonts w:ascii="Arial" w:hAnsi="Arial" w:cs="Arial"/>
        </w:rPr>
      </w:pPr>
      <w:r w:rsidRPr="00BF1145">
        <w:rPr>
          <w:rFonts w:ascii="Arial" w:hAnsi="Arial" w:cs="Arial"/>
        </w:rPr>
        <w:t xml:space="preserve">If you have any complaints in respect of your information request, please write to the </w:t>
      </w:r>
      <w:r w:rsidR="0009197A" w:rsidRPr="00BF1145">
        <w:rPr>
          <w:rFonts w:ascii="Arial" w:hAnsi="Arial" w:cs="Arial"/>
        </w:rPr>
        <w:t>Head Teacher</w:t>
      </w:r>
      <w:r w:rsidRPr="00BF1145">
        <w:rPr>
          <w:rFonts w:ascii="Arial" w:hAnsi="Arial" w:cs="Arial"/>
        </w:rPr>
        <w:t xml:space="preserve"> at the above address. If your complaint is not resolved to your</w:t>
      </w:r>
    </w:p>
    <w:p w14:paraId="5149D686" w14:textId="03FDED3A" w:rsidR="00FC34B1" w:rsidRPr="00BF1145" w:rsidRDefault="00FC34B1" w:rsidP="00FC34B1">
      <w:pPr>
        <w:autoSpaceDE w:val="0"/>
        <w:autoSpaceDN w:val="0"/>
        <w:adjustRightInd w:val="0"/>
        <w:rPr>
          <w:rFonts w:ascii="Arial" w:hAnsi="Arial" w:cs="Arial"/>
        </w:rPr>
      </w:pPr>
      <w:r w:rsidRPr="00BF1145">
        <w:rPr>
          <w:rFonts w:ascii="Arial" w:hAnsi="Arial" w:cs="Arial"/>
        </w:rPr>
        <w:t xml:space="preserve">complete satisfaction, </w:t>
      </w:r>
      <w:r w:rsidR="00124AA8" w:rsidRPr="00BF1145">
        <w:rPr>
          <w:rFonts w:ascii="Arial" w:hAnsi="Arial" w:cs="Arial"/>
        </w:rPr>
        <w:t>you have the right to apply to the Data Protection Officer or the Information Commissioner’s Office for a decision</w:t>
      </w:r>
      <w:r w:rsidRPr="00BF1145">
        <w:rPr>
          <w:rFonts w:ascii="Arial" w:hAnsi="Arial" w:cs="Arial"/>
        </w:rPr>
        <w:t>.</w:t>
      </w:r>
    </w:p>
    <w:p w14:paraId="18B7BD01" w14:textId="77777777" w:rsidR="00FC34B1" w:rsidRPr="00BF1145" w:rsidRDefault="00FC34B1" w:rsidP="00FC34B1">
      <w:pPr>
        <w:autoSpaceDE w:val="0"/>
        <w:autoSpaceDN w:val="0"/>
        <w:adjustRightInd w:val="0"/>
        <w:rPr>
          <w:rFonts w:ascii="Arial" w:hAnsi="Arial" w:cs="Arial"/>
        </w:rPr>
      </w:pPr>
    </w:p>
    <w:p w14:paraId="5BDA9F89" w14:textId="77777777" w:rsidR="00FC34B1" w:rsidRPr="00BF1145" w:rsidRDefault="00FC34B1" w:rsidP="00FC34B1">
      <w:pPr>
        <w:autoSpaceDE w:val="0"/>
        <w:autoSpaceDN w:val="0"/>
        <w:adjustRightInd w:val="0"/>
        <w:rPr>
          <w:rFonts w:ascii="Arial" w:hAnsi="Arial" w:cs="Arial"/>
        </w:rPr>
      </w:pPr>
      <w:r w:rsidRPr="00BF1145">
        <w:rPr>
          <w:rFonts w:ascii="Arial" w:hAnsi="Arial" w:cs="Arial"/>
        </w:rPr>
        <w:t>Yours</w:t>
      </w:r>
    </w:p>
    <w:p w14:paraId="6D27323E" w14:textId="77777777" w:rsidR="00FC34B1" w:rsidRPr="00BF1145" w:rsidRDefault="00FC34B1" w:rsidP="00FC34B1">
      <w:pPr>
        <w:pStyle w:val="Default"/>
      </w:pPr>
    </w:p>
    <w:p w14:paraId="13BF6ECF" w14:textId="77777777" w:rsidR="00FC34B1" w:rsidRPr="00BF1145" w:rsidRDefault="00FC34B1" w:rsidP="00FC34B1">
      <w:pPr>
        <w:pStyle w:val="Default"/>
      </w:pPr>
    </w:p>
    <w:p w14:paraId="320ABF76" w14:textId="77777777" w:rsidR="00FC34B1" w:rsidRPr="00BF1145" w:rsidRDefault="00FC34B1" w:rsidP="00FC34B1">
      <w:pPr>
        <w:pStyle w:val="Default"/>
      </w:pPr>
    </w:p>
    <w:p w14:paraId="615FD78C" w14:textId="77777777" w:rsidR="00FC34B1" w:rsidRPr="00BF1145" w:rsidRDefault="00FC34B1" w:rsidP="00FC34B1">
      <w:pPr>
        <w:pStyle w:val="Default"/>
      </w:pPr>
      <w:r w:rsidRPr="00BF1145">
        <w:t>[signatory]</w:t>
      </w:r>
    </w:p>
    <w:p w14:paraId="34DD1337" w14:textId="77777777" w:rsidR="00A44154" w:rsidRPr="00BF1145" w:rsidRDefault="00FC34B1" w:rsidP="00A44154">
      <w:pPr>
        <w:autoSpaceDE w:val="0"/>
        <w:autoSpaceDN w:val="0"/>
        <w:adjustRightInd w:val="0"/>
        <w:rPr>
          <w:rFonts w:ascii="Arial" w:hAnsi="Arial" w:cs="Arial"/>
          <w:b/>
          <w:bCs/>
        </w:rPr>
      </w:pPr>
      <w:r w:rsidRPr="00BF1145">
        <w:br w:type="page"/>
      </w:r>
      <w:r w:rsidR="00C53E10" w:rsidRPr="00BF1145">
        <w:rPr>
          <w:rFonts w:ascii="Arial" w:hAnsi="Arial" w:cs="Arial"/>
          <w:b/>
          <w:bCs/>
        </w:rPr>
        <w:t>STANDARD LETTER 8</w:t>
      </w:r>
    </w:p>
    <w:p w14:paraId="2036FA67" w14:textId="77777777" w:rsidR="00FC34B1" w:rsidRPr="00BF1145" w:rsidRDefault="00A44154" w:rsidP="00A44154">
      <w:pPr>
        <w:autoSpaceDE w:val="0"/>
        <w:autoSpaceDN w:val="0"/>
        <w:adjustRightInd w:val="0"/>
      </w:pPr>
      <w:r w:rsidRPr="00BF1145">
        <w:rPr>
          <w:rFonts w:ascii="Arial" w:hAnsi="Arial" w:cs="Arial"/>
          <w:b/>
          <w:bCs/>
        </w:rPr>
        <w:t>FEE LIMIT EXCEEDED</w:t>
      </w:r>
    </w:p>
    <w:p w14:paraId="7830F797" w14:textId="77777777" w:rsidR="00A44154" w:rsidRPr="00BF1145" w:rsidRDefault="00A44154" w:rsidP="00FC34B1">
      <w:pPr>
        <w:autoSpaceDE w:val="0"/>
        <w:autoSpaceDN w:val="0"/>
        <w:adjustRightInd w:val="0"/>
      </w:pPr>
    </w:p>
    <w:p w14:paraId="09974236" w14:textId="173B234E" w:rsidR="00A44154" w:rsidRPr="00BF1145" w:rsidRDefault="0009197A" w:rsidP="00FC34B1">
      <w:pPr>
        <w:autoSpaceDE w:val="0"/>
        <w:autoSpaceDN w:val="0"/>
        <w:adjustRightInd w:val="0"/>
      </w:pPr>
      <w:r w:rsidRPr="00BF1145">
        <w:t>NOTE – CONSULT DPO BEFORE USING AS THERE MAY BE SPECIAL CIRCUMSTANCES</w:t>
      </w:r>
      <w:r w:rsidR="00124AA8" w:rsidRPr="00BF1145">
        <w:t>. IT IS RARE FOR A FEE TO BE EXCEEDED AND THE GDPR DOES NOT ALLOW CHARGING EXCEPT IN UNUSUAL CIRCUMSTANCES</w:t>
      </w:r>
    </w:p>
    <w:p w14:paraId="0AD3C9E4" w14:textId="77777777" w:rsidR="00A44154" w:rsidRPr="00BF1145" w:rsidRDefault="00A44154" w:rsidP="00A44154">
      <w:pPr>
        <w:pStyle w:val="Default"/>
        <w:rPr>
          <w:b/>
          <w:bCs/>
        </w:rPr>
      </w:pPr>
    </w:p>
    <w:p w14:paraId="79F4F31C" w14:textId="77777777" w:rsidR="00A44154" w:rsidRPr="00BF1145" w:rsidRDefault="00A44154" w:rsidP="00A44154">
      <w:pPr>
        <w:autoSpaceDE w:val="0"/>
        <w:autoSpaceDN w:val="0"/>
        <w:adjustRightInd w:val="0"/>
        <w:rPr>
          <w:rFonts w:ascii="Arial" w:hAnsi="Arial" w:cs="Arial"/>
        </w:rPr>
      </w:pPr>
      <w:r w:rsidRPr="00BF1145">
        <w:rPr>
          <w:rFonts w:ascii="Arial" w:hAnsi="Arial" w:cs="Arial"/>
        </w:rPr>
        <w:t>Dear</w:t>
      </w:r>
    </w:p>
    <w:p w14:paraId="451F7DB8" w14:textId="77777777" w:rsidR="00A44154" w:rsidRPr="00BF1145" w:rsidRDefault="00A44154" w:rsidP="00A44154">
      <w:pPr>
        <w:autoSpaceDE w:val="0"/>
        <w:autoSpaceDN w:val="0"/>
        <w:adjustRightInd w:val="0"/>
        <w:rPr>
          <w:rFonts w:ascii="Arial" w:hAnsi="Arial" w:cs="Arial"/>
        </w:rPr>
      </w:pPr>
      <w:r w:rsidRPr="00BF1145">
        <w:rPr>
          <w:rFonts w:ascii="Arial" w:hAnsi="Arial" w:cs="Arial"/>
        </w:rPr>
        <w:t>Re: Subject Access Request</w:t>
      </w:r>
    </w:p>
    <w:p w14:paraId="6426E21E" w14:textId="77777777" w:rsidR="00A44154" w:rsidRPr="00BF1145" w:rsidRDefault="00A44154" w:rsidP="00A44154">
      <w:pPr>
        <w:autoSpaceDE w:val="0"/>
        <w:autoSpaceDN w:val="0"/>
        <w:adjustRightInd w:val="0"/>
        <w:rPr>
          <w:rFonts w:ascii="Arial" w:hAnsi="Arial" w:cs="Arial"/>
        </w:rPr>
      </w:pPr>
    </w:p>
    <w:p w14:paraId="42BD96C7" w14:textId="77777777" w:rsidR="00A44154" w:rsidRPr="00BF1145" w:rsidRDefault="00A44154" w:rsidP="00A44154">
      <w:pPr>
        <w:autoSpaceDE w:val="0"/>
        <w:autoSpaceDN w:val="0"/>
        <w:adjustRightInd w:val="0"/>
        <w:rPr>
          <w:rFonts w:ascii="Arial" w:hAnsi="Arial" w:cs="Arial"/>
        </w:rPr>
      </w:pPr>
      <w:r w:rsidRPr="00BF1145">
        <w:rPr>
          <w:rFonts w:ascii="Arial" w:hAnsi="Arial" w:cs="Arial"/>
        </w:rPr>
        <w:t>Thank you for your information request dated xxxxxxx.</w:t>
      </w:r>
    </w:p>
    <w:p w14:paraId="7E4E301F" w14:textId="77777777" w:rsidR="00A44154" w:rsidRPr="00BF1145" w:rsidRDefault="00A44154" w:rsidP="00A44154">
      <w:pPr>
        <w:pStyle w:val="Default"/>
        <w:rPr>
          <w:b/>
          <w:bCs/>
        </w:rPr>
      </w:pPr>
    </w:p>
    <w:p w14:paraId="189921AE" w14:textId="30610A3A" w:rsidR="00A44154" w:rsidRPr="00BF1145" w:rsidRDefault="00A44154" w:rsidP="00A44154">
      <w:pPr>
        <w:autoSpaceDE w:val="0"/>
        <w:autoSpaceDN w:val="0"/>
        <w:adjustRightInd w:val="0"/>
        <w:rPr>
          <w:rFonts w:ascii="Arial" w:hAnsi="Arial" w:cs="Arial"/>
        </w:rPr>
      </w:pPr>
      <w:r w:rsidRPr="00BF1145">
        <w:rPr>
          <w:rFonts w:ascii="Arial" w:hAnsi="Arial" w:cs="Arial"/>
        </w:rPr>
        <w:t xml:space="preserve">Unfortunately, I have estimated that the time it will take to undertake the necessary search, retrieval and preparation work that will enable us to respond to the request you have made will exceed the fee limit as set out in the Fee and Appropriate Limit Regulations. Therefore, the </w:t>
      </w:r>
      <w:r w:rsidR="009759B0" w:rsidRPr="00BF1145">
        <w:rPr>
          <w:rFonts w:ascii="Arial" w:hAnsi="Arial" w:cs="Arial"/>
        </w:rPr>
        <w:t>school</w:t>
      </w:r>
      <w:r w:rsidRPr="00BF1145">
        <w:rPr>
          <w:rFonts w:ascii="Arial" w:hAnsi="Arial" w:cs="Arial"/>
        </w:rPr>
        <w:t xml:space="preserve"> is not obliged to provide a response. </w:t>
      </w:r>
    </w:p>
    <w:p w14:paraId="5777FEA5" w14:textId="77777777" w:rsidR="0009197A" w:rsidRPr="00BF1145" w:rsidRDefault="0009197A" w:rsidP="00A44154">
      <w:pPr>
        <w:autoSpaceDE w:val="0"/>
        <w:autoSpaceDN w:val="0"/>
        <w:adjustRightInd w:val="0"/>
        <w:rPr>
          <w:rFonts w:ascii="Arial" w:hAnsi="Arial" w:cs="Arial"/>
        </w:rPr>
      </w:pPr>
    </w:p>
    <w:p w14:paraId="38836E3A" w14:textId="0FAE15AC" w:rsidR="00A44154" w:rsidRPr="00BF1145" w:rsidRDefault="00A44154" w:rsidP="00A44154">
      <w:pPr>
        <w:autoSpaceDE w:val="0"/>
        <w:autoSpaceDN w:val="0"/>
        <w:adjustRightInd w:val="0"/>
        <w:rPr>
          <w:rFonts w:ascii="Arial" w:hAnsi="Arial" w:cs="Arial"/>
        </w:rPr>
      </w:pPr>
      <w:r w:rsidRPr="00BF1145">
        <w:rPr>
          <w:rFonts w:ascii="Arial" w:hAnsi="Arial" w:cs="Arial"/>
        </w:rPr>
        <w:t xml:space="preserve">For information purposes, the fee limit </w:t>
      </w:r>
      <w:r w:rsidR="00DC50DE" w:rsidRPr="00BF1145">
        <w:rPr>
          <w:rFonts w:ascii="Arial" w:hAnsi="Arial" w:cs="Arial"/>
        </w:rPr>
        <w:t xml:space="preserve">is </w:t>
      </w:r>
      <w:r w:rsidRPr="00BF1145">
        <w:rPr>
          <w:rFonts w:ascii="Arial" w:hAnsi="Arial" w:cs="Arial"/>
        </w:rPr>
        <w:t xml:space="preserve">set down by </w:t>
      </w:r>
      <w:r w:rsidR="00DC50DE" w:rsidRPr="00BF1145">
        <w:rPr>
          <w:rFonts w:ascii="Arial" w:hAnsi="Arial" w:cs="Arial"/>
        </w:rPr>
        <w:t>regulation</w:t>
      </w:r>
      <w:r w:rsidRPr="00BF1145">
        <w:rPr>
          <w:rFonts w:ascii="Arial" w:hAnsi="Arial" w:cs="Arial"/>
        </w:rPr>
        <w:t xml:space="preserve"> and in</w:t>
      </w:r>
      <w:r w:rsidR="00DC50DE" w:rsidRPr="00BF1145">
        <w:rPr>
          <w:rFonts w:ascii="Arial" w:hAnsi="Arial" w:cs="Arial"/>
        </w:rPr>
        <w:t xml:space="preserve"> this </w:t>
      </w:r>
      <w:r w:rsidR="00E12620" w:rsidRPr="00BF1145">
        <w:rPr>
          <w:rFonts w:ascii="Arial" w:hAnsi="Arial" w:cs="Arial"/>
        </w:rPr>
        <w:t>case,</w:t>
      </w:r>
      <w:r w:rsidRPr="00BF1145">
        <w:rPr>
          <w:rFonts w:ascii="Arial" w:hAnsi="Arial" w:cs="Arial"/>
        </w:rPr>
        <w:t xml:space="preserve"> this equates to a maximum of </w:t>
      </w:r>
      <w:r w:rsidR="0009197A" w:rsidRPr="00BF1145">
        <w:rPr>
          <w:rFonts w:ascii="Arial" w:hAnsi="Arial" w:cs="Arial"/>
        </w:rPr>
        <w:t>1</w:t>
      </w:r>
      <w:r w:rsidR="00DC50DE" w:rsidRPr="00BF1145">
        <w:rPr>
          <w:rFonts w:ascii="Arial" w:hAnsi="Arial" w:cs="Arial"/>
        </w:rPr>
        <w:t>8</w:t>
      </w:r>
      <w:r w:rsidR="0009197A" w:rsidRPr="00BF1145">
        <w:rPr>
          <w:rFonts w:ascii="Arial" w:hAnsi="Arial" w:cs="Arial"/>
        </w:rPr>
        <w:t xml:space="preserve"> </w:t>
      </w:r>
      <w:r w:rsidRPr="00BF1145">
        <w:rPr>
          <w:rFonts w:ascii="Arial" w:hAnsi="Arial" w:cs="Arial"/>
        </w:rPr>
        <w:t>hours’ of search and retrieval time.</w:t>
      </w:r>
    </w:p>
    <w:p w14:paraId="252883C2" w14:textId="77777777" w:rsidR="00A44154" w:rsidRPr="00BF1145" w:rsidRDefault="00A44154" w:rsidP="00A44154">
      <w:pPr>
        <w:autoSpaceDE w:val="0"/>
        <w:autoSpaceDN w:val="0"/>
        <w:adjustRightInd w:val="0"/>
        <w:rPr>
          <w:rFonts w:ascii="Arial" w:hAnsi="Arial" w:cs="Arial"/>
        </w:rPr>
      </w:pPr>
    </w:p>
    <w:p w14:paraId="1E537768" w14:textId="77777777" w:rsidR="00A44154" w:rsidRPr="00BF1145" w:rsidRDefault="00A44154" w:rsidP="00A44154">
      <w:pPr>
        <w:autoSpaceDE w:val="0"/>
        <w:autoSpaceDN w:val="0"/>
        <w:adjustRightInd w:val="0"/>
        <w:rPr>
          <w:rFonts w:ascii="Arial" w:hAnsi="Arial" w:cs="Arial"/>
        </w:rPr>
      </w:pPr>
      <w:r w:rsidRPr="00BF1145">
        <w:rPr>
          <w:rFonts w:ascii="Arial" w:hAnsi="Arial" w:cs="Arial"/>
        </w:rPr>
        <w:t>However, you should be advised that a modified request will be given due</w:t>
      </w:r>
    </w:p>
    <w:p w14:paraId="031880AA" w14:textId="77777777" w:rsidR="00A44154" w:rsidRPr="00BF1145" w:rsidRDefault="00A44154" w:rsidP="00A44154">
      <w:pPr>
        <w:autoSpaceDE w:val="0"/>
        <w:autoSpaceDN w:val="0"/>
        <w:adjustRightInd w:val="0"/>
        <w:rPr>
          <w:rFonts w:ascii="Arial" w:hAnsi="Arial" w:cs="Arial"/>
        </w:rPr>
      </w:pPr>
      <w:r w:rsidRPr="00BF1145">
        <w:rPr>
          <w:rFonts w:ascii="Arial" w:hAnsi="Arial" w:cs="Arial"/>
        </w:rPr>
        <w:t>consideration provided the work involved does not, again, exceed the fee limit. Any modification to your request will be treated as a new request for the purposes of the Data Protection Act.</w:t>
      </w:r>
    </w:p>
    <w:p w14:paraId="5E0CAFDB" w14:textId="77777777" w:rsidR="00A44154" w:rsidRPr="00BF1145" w:rsidRDefault="00A44154" w:rsidP="00A44154">
      <w:pPr>
        <w:autoSpaceDE w:val="0"/>
        <w:autoSpaceDN w:val="0"/>
        <w:adjustRightInd w:val="0"/>
        <w:rPr>
          <w:rFonts w:ascii="Arial" w:hAnsi="Arial" w:cs="Arial"/>
        </w:rPr>
      </w:pPr>
    </w:p>
    <w:p w14:paraId="27C343F2" w14:textId="77777777" w:rsidR="00A44154" w:rsidRPr="00BF1145" w:rsidRDefault="00A44154" w:rsidP="00A44154">
      <w:pPr>
        <w:autoSpaceDE w:val="0"/>
        <w:autoSpaceDN w:val="0"/>
        <w:adjustRightInd w:val="0"/>
        <w:rPr>
          <w:rFonts w:ascii="Arial" w:hAnsi="Arial" w:cs="Arial"/>
        </w:rPr>
      </w:pPr>
      <w:r w:rsidRPr="00BF1145">
        <w:rPr>
          <w:rFonts w:ascii="Arial" w:hAnsi="Arial" w:cs="Arial"/>
        </w:rPr>
        <w:t>Please contact me again if you require any further assistance on this matter and I will do my best to provide relevant help and advice.</w:t>
      </w:r>
    </w:p>
    <w:p w14:paraId="09126E2A" w14:textId="77777777" w:rsidR="00A44154" w:rsidRPr="00BF1145" w:rsidRDefault="00A44154" w:rsidP="00A44154">
      <w:pPr>
        <w:autoSpaceDE w:val="0"/>
        <w:autoSpaceDN w:val="0"/>
        <w:adjustRightInd w:val="0"/>
        <w:rPr>
          <w:rFonts w:ascii="Arial" w:hAnsi="Arial" w:cs="Arial"/>
        </w:rPr>
      </w:pPr>
    </w:p>
    <w:p w14:paraId="2318ED2B" w14:textId="662970B1" w:rsidR="00A44154" w:rsidRPr="00BF1145" w:rsidRDefault="00A44154" w:rsidP="00A44154">
      <w:pPr>
        <w:autoSpaceDE w:val="0"/>
        <w:autoSpaceDN w:val="0"/>
        <w:adjustRightInd w:val="0"/>
        <w:rPr>
          <w:rFonts w:ascii="Arial" w:hAnsi="Arial" w:cs="Arial"/>
        </w:rPr>
      </w:pPr>
      <w:r w:rsidRPr="00BF1145">
        <w:rPr>
          <w:rFonts w:ascii="Arial" w:hAnsi="Arial" w:cs="Arial"/>
        </w:rPr>
        <w:t xml:space="preserve">If you have any complaints in respect of your information request, please write to the </w:t>
      </w:r>
      <w:r w:rsidR="0009197A" w:rsidRPr="00BF1145">
        <w:rPr>
          <w:rFonts w:ascii="Arial" w:hAnsi="Arial" w:cs="Arial"/>
        </w:rPr>
        <w:t>Head Teacher</w:t>
      </w:r>
      <w:r w:rsidRPr="00BF1145">
        <w:rPr>
          <w:rFonts w:ascii="Arial" w:hAnsi="Arial" w:cs="Arial"/>
        </w:rPr>
        <w:t xml:space="preserve"> at the above address. If your complaint is not resolved to your</w:t>
      </w:r>
    </w:p>
    <w:p w14:paraId="0E4F4F09" w14:textId="093476C6" w:rsidR="00A44154" w:rsidRPr="00BF1145" w:rsidRDefault="00A44154" w:rsidP="00A44154">
      <w:pPr>
        <w:autoSpaceDE w:val="0"/>
        <w:autoSpaceDN w:val="0"/>
        <w:adjustRightInd w:val="0"/>
        <w:rPr>
          <w:rFonts w:ascii="Arial" w:hAnsi="Arial" w:cs="Arial"/>
        </w:rPr>
      </w:pPr>
      <w:r w:rsidRPr="00BF1145">
        <w:rPr>
          <w:rFonts w:ascii="Arial" w:hAnsi="Arial" w:cs="Arial"/>
        </w:rPr>
        <w:t xml:space="preserve">complete satisfaction, </w:t>
      </w:r>
      <w:r w:rsidR="00124AA8" w:rsidRPr="00BF1145">
        <w:rPr>
          <w:rFonts w:ascii="Arial" w:hAnsi="Arial" w:cs="Arial"/>
        </w:rPr>
        <w:t>you have the right to apply to the Data Protection Officer or the Information Commissioner’s Office for a decision</w:t>
      </w:r>
      <w:r w:rsidRPr="00BF1145">
        <w:rPr>
          <w:rFonts w:ascii="Arial" w:hAnsi="Arial" w:cs="Arial"/>
        </w:rPr>
        <w:t>.</w:t>
      </w:r>
    </w:p>
    <w:p w14:paraId="1397B987" w14:textId="77777777" w:rsidR="00A44154" w:rsidRPr="00BF1145" w:rsidRDefault="00A44154" w:rsidP="00A44154">
      <w:pPr>
        <w:autoSpaceDE w:val="0"/>
        <w:autoSpaceDN w:val="0"/>
        <w:adjustRightInd w:val="0"/>
        <w:rPr>
          <w:rFonts w:ascii="Arial" w:hAnsi="Arial" w:cs="Arial"/>
        </w:rPr>
      </w:pPr>
    </w:p>
    <w:p w14:paraId="3EB53ECB" w14:textId="77777777" w:rsidR="00A44154" w:rsidRPr="00BF1145" w:rsidRDefault="00A44154" w:rsidP="00A44154">
      <w:pPr>
        <w:autoSpaceDE w:val="0"/>
        <w:autoSpaceDN w:val="0"/>
        <w:adjustRightInd w:val="0"/>
        <w:rPr>
          <w:rFonts w:ascii="Arial" w:hAnsi="Arial" w:cs="Arial"/>
        </w:rPr>
      </w:pPr>
      <w:r w:rsidRPr="00BF1145">
        <w:rPr>
          <w:rFonts w:ascii="Arial" w:hAnsi="Arial" w:cs="Arial"/>
        </w:rPr>
        <w:t>Yours</w:t>
      </w:r>
    </w:p>
    <w:p w14:paraId="4A36C7EA" w14:textId="77777777" w:rsidR="00A44154" w:rsidRPr="00BF1145" w:rsidRDefault="00A44154" w:rsidP="00A44154">
      <w:pPr>
        <w:pStyle w:val="Default"/>
      </w:pPr>
    </w:p>
    <w:p w14:paraId="32A03181" w14:textId="77777777" w:rsidR="00A44154" w:rsidRPr="00BF1145" w:rsidRDefault="00A44154" w:rsidP="00A44154">
      <w:pPr>
        <w:pStyle w:val="Default"/>
      </w:pPr>
    </w:p>
    <w:p w14:paraId="4697DF01" w14:textId="77777777" w:rsidR="00A44154" w:rsidRPr="00BF1145" w:rsidRDefault="00A44154" w:rsidP="00A44154">
      <w:pPr>
        <w:pStyle w:val="Default"/>
      </w:pPr>
    </w:p>
    <w:p w14:paraId="4B530B98" w14:textId="77777777" w:rsidR="00A44154" w:rsidRPr="00BF1145" w:rsidRDefault="00A44154" w:rsidP="00A44154">
      <w:pPr>
        <w:pStyle w:val="Default"/>
      </w:pPr>
      <w:r w:rsidRPr="00BF1145">
        <w:t>[signatory]</w:t>
      </w:r>
    </w:p>
    <w:p w14:paraId="4BF0A514" w14:textId="77777777" w:rsidR="005C15F2" w:rsidRPr="00BF1145" w:rsidRDefault="005C15F2" w:rsidP="005C15F2">
      <w:pPr>
        <w:autoSpaceDE w:val="0"/>
        <w:autoSpaceDN w:val="0"/>
        <w:adjustRightInd w:val="0"/>
        <w:rPr>
          <w:rFonts w:ascii="Arial" w:hAnsi="Arial" w:cs="Arial"/>
          <w:b/>
          <w:bCs/>
        </w:rPr>
      </w:pPr>
      <w:r w:rsidRPr="00BF1145">
        <w:rPr>
          <w:rFonts w:ascii="Arial" w:hAnsi="Arial" w:cs="Arial"/>
        </w:rPr>
        <w:br w:type="page"/>
      </w:r>
      <w:r w:rsidR="00C53E10" w:rsidRPr="00BF1145">
        <w:rPr>
          <w:rFonts w:ascii="Arial" w:hAnsi="Arial" w:cs="Arial"/>
          <w:b/>
          <w:bCs/>
        </w:rPr>
        <w:t>STANDARD LETTER 9</w:t>
      </w:r>
    </w:p>
    <w:p w14:paraId="69F9C874" w14:textId="77777777" w:rsidR="00A44154" w:rsidRPr="00BF1145" w:rsidRDefault="005C15F2" w:rsidP="005C15F2">
      <w:pPr>
        <w:autoSpaceDE w:val="0"/>
        <w:autoSpaceDN w:val="0"/>
        <w:adjustRightInd w:val="0"/>
        <w:rPr>
          <w:rFonts w:ascii="Arial" w:hAnsi="Arial" w:cs="Arial"/>
          <w:b/>
          <w:bCs/>
        </w:rPr>
      </w:pPr>
      <w:r w:rsidRPr="00BF1145">
        <w:rPr>
          <w:rFonts w:ascii="Arial" w:hAnsi="Arial" w:cs="Arial"/>
          <w:b/>
          <w:bCs/>
        </w:rPr>
        <w:t>FULL REFUSAL NOTIFICATION</w:t>
      </w:r>
    </w:p>
    <w:p w14:paraId="2E8C0254" w14:textId="77777777" w:rsidR="005C15F2" w:rsidRPr="00BF1145" w:rsidRDefault="005C15F2" w:rsidP="005C15F2">
      <w:pPr>
        <w:autoSpaceDE w:val="0"/>
        <w:autoSpaceDN w:val="0"/>
        <w:adjustRightInd w:val="0"/>
        <w:rPr>
          <w:rFonts w:ascii="Arial" w:hAnsi="Arial" w:cs="Arial"/>
          <w:b/>
          <w:bCs/>
        </w:rPr>
      </w:pPr>
    </w:p>
    <w:p w14:paraId="4C42117A" w14:textId="77777777" w:rsidR="005C15F2" w:rsidRPr="00BF1145" w:rsidRDefault="005C15F2" w:rsidP="005C15F2">
      <w:pPr>
        <w:autoSpaceDE w:val="0"/>
        <w:autoSpaceDN w:val="0"/>
        <w:adjustRightInd w:val="0"/>
        <w:rPr>
          <w:rFonts w:ascii="Arial" w:hAnsi="Arial" w:cs="Arial"/>
          <w:b/>
          <w:bCs/>
        </w:rPr>
      </w:pPr>
    </w:p>
    <w:p w14:paraId="6A98240F" w14:textId="77777777" w:rsidR="005C15F2" w:rsidRPr="00BF1145" w:rsidRDefault="005C15F2" w:rsidP="005C15F2">
      <w:pPr>
        <w:pStyle w:val="Default"/>
        <w:rPr>
          <w:b/>
          <w:bCs/>
        </w:rPr>
      </w:pPr>
    </w:p>
    <w:p w14:paraId="69AC317B" w14:textId="77777777" w:rsidR="005C15F2" w:rsidRPr="00BF1145" w:rsidRDefault="005C15F2" w:rsidP="005C15F2">
      <w:pPr>
        <w:autoSpaceDE w:val="0"/>
        <w:autoSpaceDN w:val="0"/>
        <w:adjustRightInd w:val="0"/>
        <w:rPr>
          <w:rFonts w:ascii="Arial" w:hAnsi="Arial" w:cs="Arial"/>
        </w:rPr>
      </w:pPr>
      <w:r w:rsidRPr="00BF1145">
        <w:rPr>
          <w:rFonts w:ascii="Arial" w:hAnsi="Arial" w:cs="Arial"/>
        </w:rPr>
        <w:t>Dear</w:t>
      </w:r>
    </w:p>
    <w:p w14:paraId="0DF33A51" w14:textId="77777777" w:rsidR="005C15F2" w:rsidRPr="00BF1145" w:rsidRDefault="005C15F2" w:rsidP="005C15F2">
      <w:pPr>
        <w:autoSpaceDE w:val="0"/>
        <w:autoSpaceDN w:val="0"/>
        <w:adjustRightInd w:val="0"/>
        <w:rPr>
          <w:rFonts w:ascii="Arial" w:hAnsi="Arial" w:cs="Arial"/>
        </w:rPr>
      </w:pPr>
      <w:r w:rsidRPr="00BF1145">
        <w:rPr>
          <w:rFonts w:ascii="Arial" w:hAnsi="Arial" w:cs="Arial"/>
        </w:rPr>
        <w:t>Re: Subject Access Request</w:t>
      </w:r>
    </w:p>
    <w:p w14:paraId="4710E7DA" w14:textId="77777777" w:rsidR="005C15F2" w:rsidRPr="00BF1145" w:rsidRDefault="005C15F2" w:rsidP="005C15F2">
      <w:pPr>
        <w:autoSpaceDE w:val="0"/>
        <w:autoSpaceDN w:val="0"/>
        <w:adjustRightInd w:val="0"/>
        <w:rPr>
          <w:rFonts w:ascii="Arial" w:hAnsi="Arial" w:cs="Arial"/>
        </w:rPr>
      </w:pPr>
    </w:p>
    <w:p w14:paraId="6E9B7966" w14:textId="77777777" w:rsidR="005C15F2" w:rsidRPr="00BF1145" w:rsidRDefault="005C15F2" w:rsidP="005C15F2">
      <w:pPr>
        <w:autoSpaceDE w:val="0"/>
        <w:autoSpaceDN w:val="0"/>
        <w:adjustRightInd w:val="0"/>
        <w:rPr>
          <w:rFonts w:ascii="Arial" w:hAnsi="Arial" w:cs="Arial"/>
        </w:rPr>
      </w:pPr>
      <w:r w:rsidRPr="00BF1145">
        <w:rPr>
          <w:rFonts w:ascii="Arial" w:hAnsi="Arial" w:cs="Arial"/>
        </w:rPr>
        <w:t xml:space="preserve">Thank you for your information request dated </w:t>
      </w:r>
      <w:proofErr w:type="spellStart"/>
      <w:r w:rsidRPr="00BF1145">
        <w:rPr>
          <w:rFonts w:ascii="Arial" w:hAnsi="Arial" w:cs="Arial"/>
        </w:rPr>
        <w:t>xxxxxxx</w:t>
      </w:r>
      <w:proofErr w:type="spellEnd"/>
      <w:r w:rsidRPr="00BF1145">
        <w:rPr>
          <w:rFonts w:ascii="Arial" w:hAnsi="Arial" w:cs="Arial"/>
        </w:rPr>
        <w:t>.</w:t>
      </w:r>
    </w:p>
    <w:p w14:paraId="5D8D2AC6" w14:textId="77777777" w:rsidR="005C15F2" w:rsidRPr="00BF1145" w:rsidRDefault="005C15F2" w:rsidP="005C15F2">
      <w:pPr>
        <w:autoSpaceDE w:val="0"/>
        <w:autoSpaceDN w:val="0"/>
        <w:adjustRightInd w:val="0"/>
        <w:rPr>
          <w:rFonts w:ascii="Arial" w:hAnsi="Arial" w:cs="Arial"/>
          <w:b/>
          <w:bCs/>
        </w:rPr>
      </w:pPr>
    </w:p>
    <w:p w14:paraId="0BAEDD5A" w14:textId="1547EEA1" w:rsidR="005C15F2" w:rsidRPr="00BF1145" w:rsidRDefault="005C15F2" w:rsidP="005C15F2">
      <w:pPr>
        <w:autoSpaceDE w:val="0"/>
        <w:autoSpaceDN w:val="0"/>
        <w:adjustRightInd w:val="0"/>
        <w:rPr>
          <w:rFonts w:ascii="Arial" w:hAnsi="Arial" w:cs="Arial"/>
        </w:rPr>
      </w:pPr>
      <w:r w:rsidRPr="00BF1145">
        <w:rPr>
          <w:rFonts w:ascii="Arial" w:hAnsi="Arial" w:cs="Arial"/>
        </w:rPr>
        <w:t xml:space="preserve">Your request has been given careful consideration. However, the </w:t>
      </w:r>
      <w:r w:rsidR="00124AA8" w:rsidRPr="00BF1145">
        <w:rPr>
          <w:rFonts w:ascii="Arial" w:hAnsi="Arial" w:cs="Arial"/>
        </w:rPr>
        <w:t>school</w:t>
      </w:r>
      <w:r w:rsidRPr="00BF1145">
        <w:rPr>
          <w:rFonts w:ascii="Arial" w:hAnsi="Arial" w:cs="Arial"/>
        </w:rPr>
        <w:t xml:space="preserve"> is not able to give you the information because it is exempt from disclosure. I have set out the reasons for this decision below.</w:t>
      </w:r>
    </w:p>
    <w:p w14:paraId="4E6E7CFE" w14:textId="77777777" w:rsidR="005C15F2" w:rsidRPr="00BF1145" w:rsidRDefault="005C15F2" w:rsidP="005C15F2">
      <w:pPr>
        <w:autoSpaceDE w:val="0"/>
        <w:autoSpaceDN w:val="0"/>
        <w:adjustRightInd w:val="0"/>
        <w:rPr>
          <w:rFonts w:ascii="Arial" w:hAnsi="Arial" w:cs="Arial"/>
        </w:rPr>
      </w:pPr>
    </w:p>
    <w:tbl>
      <w:tblPr>
        <w:tblStyle w:val="TableGrid"/>
        <w:tblW w:w="0" w:type="auto"/>
        <w:tblLook w:val="01E0" w:firstRow="1" w:lastRow="1" w:firstColumn="1" w:lastColumn="1" w:noHBand="0" w:noVBand="0"/>
      </w:tblPr>
      <w:tblGrid>
        <w:gridCol w:w="4314"/>
        <w:gridCol w:w="4316"/>
      </w:tblGrid>
      <w:tr w:rsidR="005C15F2" w:rsidRPr="00BF1145" w14:paraId="48D0D770" w14:textId="77777777">
        <w:tc>
          <w:tcPr>
            <w:tcW w:w="4428" w:type="dxa"/>
          </w:tcPr>
          <w:p w14:paraId="7FBDF80F" w14:textId="77777777" w:rsidR="005C15F2" w:rsidRPr="00BF1145" w:rsidRDefault="005C15F2" w:rsidP="005C15F2">
            <w:pPr>
              <w:autoSpaceDE w:val="0"/>
              <w:autoSpaceDN w:val="0"/>
              <w:adjustRightInd w:val="0"/>
              <w:rPr>
                <w:rFonts w:ascii="Arial" w:hAnsi="Arial" w:cs="Arial"/>
              </w:rPr>
            </w:pPr>
            <w:r w:rsidRPr="00BF1145">
              <w:rPr>
                <w:rFonts w:ascii="Arial" w:hAnsi="Arial" w:cs="Arial"/>
                <w:b/>
                <w:bCs/>
              </w:rPr>
              <w:t>Exemption Description</w:t>
            </w:r>
          </w:p>
        </w:tc>
        <w:tc>
          <w:tcPr>
            <w:tcW w:w="4428" w:type="dxa"/>
          </w:tcPr>
          <w:p w14:paraId="35E244D8" w14:textId="77777777" w:rsidR="005C15F2" w:rsidRPr="00BF1145" w:rsidRDefault="005C15F2" w:rsidP="005C15F2">
            <w:pPr>
              <w:autoSpaceDE w:val="0"/>
              <w:autoSpaceDN w:val="0"/>
              <w:adjustRightInd w:val="0"/>
              <w:rPr>
                <w:rFonts w:ascii="Arial" w:hAnsi="Arial" w:cs="Arial"/>
                <w:b/>
                <w:bCs/>
              </w:rPr>
            </w:pPr>
            <w:r w:rsidRPr="00BF1145">
              <w:rPr>
                <w:rFonts w:ascii="Arial" w:hAnsi="Arial" w:cs="Arial"/>
                <w:b/>
                <w:bCs/>
              </w:rPr>
              <w:t>Reason / Explanation</w:t>
            </w:r>
          </w:p>
          <w:p w14:paraId="4477F3CD" w14:textId="77777777" w:rsidR="005C15F2" w:rsidRPr="00BF1145" w:rsidRDefault="005C15F2" w:rsidP="005C15F2">
            <w:pPr>
              <w:autoSpaceDE w:val="0"/>
              <w:autoSpaceDN w:val="0"/>
              <w:adjustRightInd w:val="0"/>
              <w:rPr>
                <w:rFonts w:ascii="Arial" w:hAnsi="Arial" w:cs="Arial"/>
              </w:rPr>
            </w:pPr>
          </w:p>
        </w:tc>
      </w:tr>
      <w:tr w:rsidR="005C15F2" w:rsidRPr="00BF1145" w14:paraId="76842517" w14:textId="77777777">
        <w:tc>
          <w:tcPr>
            <w:tcW w:w="4428" w:type="dxa"/>
          </w:tcPr>
          <w:p w14:paraId="0EE5C6F9" w14:textId="77777777" w:rsidR="005C15F2" w:rsidRPr="00BF1145" w:rsidRDefault="005C15F2" w:rsidP="005C15F2">
            <w:pPr>
              <w:autoSpaceDE w:val="0"/>
              <w:autoSpaceDN w:val="0"/>
              <w:adjustRightInd w:val="0"/>
              <w:rPr>
                <w:rFonts w:ascii="Arial" w:hAnsi="Arial" w:cs="Arial"/>
              </w:rPr>
            </w:pPr>
          </w:p>
        </w:tc>
        <w:tc>
          <w:tcPr>
            <w:tcW w:w="4428" w:type="dxa"/>
          </w:tcPr>
          <w:p w14:paraId="200EE56C" w14:textId="77777777" w:rsidR="005C15F2" w:rsidRPr="00BF1145" w:rsidRDefault="005C15F2" w:rsidP="005C15F2">
            <w:pPr>
              <w:autoSpaceDE w:val="0"/>
              <w:autoSpaceDN w:val="0"/>
              <w:adjustRightInd w:val="0"/>
              <w:rPr>
                <w:rFonts w:ascii="Arial" w:hAnsi="Arial" w:cs="Arial"/>
              </w:rPr>
            </w:pPr>
          </w:p>
        </w:tc>
      </w:tr>
      <w:tr w:rsidR="005C15F2" w:rsidRPr="00BF1145" w14:paraId="1A583CF1" w14:textId="77777777">
        <w:tc>
          <w:tcPr>
            <w:tcW w:w="4428" w:type="dxa"/>
          </w:tcPr>
          <w:p w14:paraId="468FE0C9" w14:textId="77777777" w:rsidR="005C15F2" w:rsidRPr="00BF1145" w:rsidRDefault="005C15F2" w:rsidP="005C15F2">
            <w:pPr>
              <w:autoSpaceDE w:val="0"/>
              <w:autoSpaceDN w:val="0"/>
              <w:adjustRightInd w:val="0"/>
              <w:rPr>
                <w:rFonts w:ascii="Arial" w:hAnsi="Arial" w:cs="Arial"/>
              </w:rPr>
            </w:pPr>
          </w:p>
        </w:tc>
        <w:tc>
          <w:tcPr>
            <w:tcW w:w="4428" w:type="dxa"/>
          </w:tcPr>
          <w:p w14:paraId="18AF5B8F" w14:textId="77777777" w:rsidR="005C15F2" w:rsidRPr="00BF1145" w:rsidRDefault="005C15F2" w:rsidP="005C15F2">
            <w:pPr>
              <w:autoSpaceDE w:val="0"/>
              <w:autoSpaceDN w:val="0"/>
              <w:adjustRightInd w:val="0"/>
              <w:rPr>
                <w:rFonts w:ascii="Arial" w:hAnsi="Arial" w:cs="Arial"/>
              </w:rPr>
            </w:pPr>
          </w:p>
        </w:tc>
      </w:tr>
      <w:tr w:rsidR="005C15F2" w:rsidRPr="00BF1145" w14:paraId="6C5AA797" w14:textId="77777777">
        <w:tc>
          <w:tcPr>
            <w:tcW w:w="4428" w:type="dxa"/>
          </w:tcPr>
          <w:p w14:paraId="4626A1AC" w14:textId="77777777" w:rsidR="005C15F2" w:rsidRPr="00BF1145" w:rsidRDefault="005C15F2" w:rsidP="005C15F2">
            <w:pPr>
              <w:autoSpaceDE w:val="0"/>
              <w:autoSpaceDN w:val="0"/>
              <w:adjustRightInd w:val="0"/>
              <w:rPr>
                <w:rFonts w:ascii="Arial" w:hAnsi="Arial" w:cs="Arial"/>
              </w:rPr>
            </w:pPr>
          </w:p>
        </w:tc>
        <w:tc>
          <w:tcPr>
            <w:tcW w:w="4428" w:type="dxa"/>
          </w:tcPr>
          <w:p w14:paraId="53151F32" w14:textId="77777777" w:rsidR="005C15F2" w:rsidRPr="00BF1145" w:rsidRDefault="005C15F2" w:rsidP="005C15F2">
            <w:pPr>
              <w:autoSpaceDE w:val="0"/>
              <w:autoSpaceDN w:val="0"/>
              <w:adjustRightInd w:val="0"/>
              <w:rPr>
                <w:rFonts w:ascii="Arial" w:hAnsi="Arial" w:cs="Arial"/>
              </w:rPr>
            </w:pPr>
          </w:p>
        </w:tc>
      </w:tr>
    </w:tbl>
    <w:p w14:paraId="6CDC314E" w14:textId="77777777" w:rsidR="005C15F2" w:rsidRPr="00BF1145" w:rsidRDefault="005C15F2" w:rsidP="005C15F2">
      <w:pPr>
        <w:autoSpaceDE w:val="0"/>
        <w:autoSpaceDN w:val="0"/>
        <w:adjustRightInd w:val="0"/>
        <w:rPr>
          <w:rFonts w:ascii="Arial" w:hAnsi="Arial" w:cs="Arial"/>
        </w:rPr>
      </w:pPr>
    </w:p>
    <w:p w14:paraId="565C7B70" w14:textId="77777777" w:rsidR="005C15F2" w:rsidRPr="00BF1145" w:rsidRDefault="005C15F2" w:rsidP="005C15F2">
      <w:pPr>
        <w:autoSpaceDE w:val="0"/>
        <w:autoSpaceDN w:val="0"/>
        <w:adjustRightInd w:val="0"/>
        <w:rPr>
          <w:rFonts w:ascii="Arial" w:hAnsi="Arial" w:cs="Arial"/>
        </w:rPr>
      </w:pPr>
    </w:p>
    <w:p w14:paraId="34F86C80" w14:textId="1D5E8F7A" w:rsidR="005C15F2" w:rsidRPr="00BF1145" w:rsidRDefault="005C15F2" w:rsidP="005C15F2">
      <w:pPr>
        <w:autoSpaceDE w:val="0"/>
        <w:autoSpaceDN w:val="0"/>
        <w:adjustRightInd w:val="0"/>
        <w:rPr>
          <w:rFonts w:ascii="Arial" w:hAnsi="Arial" w:cs="Arial"/>
        </w:rPr>
      </w:pPr>
      <w:r w:rsidRPr="00BF1145">
        <w:rPr>
          <w:rFonts w:ascii="Arial" w:hAnsi="Arial" w:cs="Arial"/>
        </w:rPr>
        <w:t xml:space="preserve">If you have any complaints in respect of your information request, please write to the </w:t>
      </w:r>
      <w:r w:rsidR="00124AA8" w:rsidRPr="00BF1145">
        <w:rPr>
          <w:rFonts w:ascii="Arial" w:hAnsi="Arial" w:cs="Arial"/>
        </w:rPr>
        <w:t>Head Teacher</w:t>
      </w:r>
      <w:r w:rsidRPr="00BF1145">
        <w:rPr>
          <w:rFonts w:ascii="Arial" w:hAnsi="Arial" w:cs="Arial"/>
        </w:rPr>
        <w:t xml:space="preserve"> at the above address. If your complaint is not resolved to your</w:t>
      </w:r>
    </w:p>
    <w:p w14:paraId="39674B29" w14:textId="40968B39" w:rsidR="005C15F2" w:rsidRPr="00BF1145" w:rsidRDefault="005C15F2" w:rsidP="005C15F2">
      <w:pPr>
        <w:autoSpaceDE w:val="0"/>
        <w:autoSpaceDN w:val="0"/>
        <w:adjustRightInd w:val="0"/>
        <w:rPr>
          <w:rFonts w:ascii="Arial" w:hAnsi="Arial" w:cs="Arial"/>
        </w:rPr>
      </w:pPr>
      <w:r w:rsidRPr="00BF1145">
        <w:rPr>
          <w:rFonts w:ascii="Arial" w:hAnsi="Arial" w:cs="Arial"/>
        </w:rPr>
        <w:t xml:space="preserve">complete satisfaction, </w:t>
      </w:r>
      <w:r w:rsidR="00124AA8" w:rsidRPr="00BF1145">
        <w:rPr>
          <w:rFonts w:ascii="Arial" w:hAnsi="Arial" w:cs="Arial"/>
        </w:rPr>
        <w:t>you have the right to apply to the Data Protection Officer or the Information Commissioner’s Office for a decision</w:t>
      </w:r>
      <w:r w:rsidRPr="00BF1145">
        <w:rPr>
          <w:rFonts w:ascii="Arial" w:hAnsi="Arial" w:cs="Arial"/>
        </w:rPr>
        <w:t>.</w:t>
      </w:r>
    </w:p>
    <w:p w14:paraId="4ABB2382" w14:textId="77777777" w:rsidR="005C15F2" w:rsidRPr="00BF1145" w:rsidRDefault="005C15F2" w:rsidP="005C15F2">
      <w:pPr>
        <w:autoSpaceDE w:val="0"/>
        <w:autoSpaceDN w:val="0"/>
        <w:adjustRightInd w:val="0"/>
        <w:rPr>
          <w:rFonts w:ascii="Arial" w:hAnsi="Arial" w:cs="Arial"/>
        </w:rPr>
      </w:pPr>
    </w:p>
    <w:p w14:paraId="084E143D" w14:textId="77777777" w:rsidR="005C15F2" w:rsidRPr="00BF1145" w:rsidRDefault="005C15F2" w:rsidP="005C15F2">
      <w:pPr>
        <w:autoSpaceDE w:val="0"/>
        <w:autoSpaceDN w:val="0"/>
        <w:adjustRightInd w:val="0"/>
        <w:rPr>
          <w:rFonts w:ascii="Arial" w:hAnsi="Arial" w:cs="Arial"/>
        </w:rPr>
      </w:pPr>
      <w:r w:rsidRPr="00BF1145">
        <w:rPr>
          <w:rFonts w:ascii="Arial" w:hAnsi="Arial" w:cs="Arial"/>
        </w:rPr>
        <w:t>Yours</w:t>
      </w:r>
    </w:p>
    <w:p w14:paraId="366B0BC1" w14:textId="77777777" w:rsidR="005C15F2" w:rsidRPr="00BF1145" w:rsidRDefault="005C15F2" w:rsidP="005C15F2">
      <w:pPr>
        <w:autoSpaceDE w:val="0"/>
        <w:autoSpaceDN w:val="0"/>
        <w:adjustRightInd w:val="0"/>
        <w:rPr>
          <w:rFonts w:ascii="Arial" w:hAnsi="Arial" w:cs="Arial"/>
        </w:rPr>
      </w:pPr>
    </w:p>
    <w:p w14:paraId="43AEA94E" w14:textId="77777777" w:rsidR="005C15F2" w:rsidRPr="00BF1145" w:rsidRDefault="005C15F2" w:rsidP="005C15F2">
      <w:pPr>
        <w:autoSpaceDE w:val="0"/>
        <w:autoSpaceDN w:val="0"/>
        <w:adjustRightInd w:val="0"/>
        <w:rPr>
          <w:rFonts w:ascii="Arial" w:hAnsi="Arial" w:cs="Arial"/>
        </w:rPr>
      </w:pPr>
    </w:p>
    <w:p w14:paraId="1EA1E609" w14:textId="77777777" w:rsidR="00CA449C" w:rsidRPr="00BF1145" w:rsidRDefault="005C15F2" w:rsidP="005C15F2">
      <w:pPr>
        <w:autoSpaceDE w:val="0"/>
        <w:autoSpaceDN w:val="0"/>
        <w:adjustRightInd w:val="0"/>
        <w:rPr>
          <w:rFonts w:ascii="Arial" w:hAnsi="Arial" w:cs="Arial"/>
        </w:rPr>
      </w:pPr>
      <w:r w:rsidRPr="00BF1145">
        <w:rPr>
          <w:rFonts w:ascii="Arial" w:hAnsi="Arial" w:cs="Arial"/>
        </w:rPr>
        <w:t>[signatory]</w:t>
      </w:r>
    </w:p>
    <w:p w14:paraId="4402B2CC" w14:textId="77777777" w:rsidR="00CA449C" w:rsidRPr="00BF1145" w:rsidRDefault="00CA449C" w:rsidP="00CA449C">
      <w:pPr>
        <w:autoSpaceDE w:val="0"/>
        <w:autoSpaceDN w:val="0"/>
        <w:adjustRightInd w:val="0"/>
        <w:rPr>
          <w:rFonts w:ascii="Arial" w:hAnsi="Arial" w:cs="Arial"/>
          <w:b/>
          <w:bCs/>
        </w:rPr>
      </w:pPr>
      <w:r w:rsidRPr="00BF1145">
        <w:rPr>
          <w:rFonts w:ascii="Arial" w:hAnsi="Arial" w:cs="Arial"/>
        </w:rPr>
        <w:br w:type="page"/>
      </w:r>
      <w:r w:rsidR="00C53E10" w:rsidRPr="00BF1145">
        <w:rPr>
          <w:rFonts w:ascii="Arial" w:hAnsi="Arial" w:cs="Arial"/>
          <w:b/>
          <w:bCs/>
        </w:rPr>
        <w:t>STANDARD LETTER 10</w:t>
      </w:r>
    </w:p>
    <w:p w14:paraId="3692198C" w14:textId="77777777" w:rsidR="005C15F2" w:rsidRPr="00BF1145" w:rsidRDefault="00CA449C" w:rsidP="00CA449C">
      <w:pPr>
        <w:autoSpaceDE w:val="0"/>
        <w:autoSpaceDN w:val="0"/>
        <w:adjustRightInd w:val="0"/>
        <w:rPr>
          <w:rFonts w:ascii="Arial" w:hAnsi="Arial" w:cs="Arial"/>
          <w:b/>
          <w:bCs/>
        </w:rPr>
      </w:pPr>
      <w:r w:rsidRPr="00BF1145">
        <w:rPr>
          <w:rFonts w:ascii="Arial" w:hAnsi="Arial" w:cs="Arial"/>
          <w:b/>
          <w:bCs/>
        </w:rPr>
        <w:t>PART DISCLOSURE/PART REFUSAL NOTIFICATION</w:t>
      </w:r>
    </w:p>
    <w:p w14:paraId="1DEAD6BE" w14:textId="77777777" w:rsidR="00CA449C" w:rsidRPr="00BF1145" w:rsidRDefault="00CA449C" w:rsidP="00CA449C">
      <w:pPr>
        <w:autoSpaceDE w:val="0"/>
        <w:autoSpaceDN w:val="0"/>
        <w:adjustRightInd w:val="0"/>
        <w:rPr>
          <w:rFonts w:ascii="Arial" w:hAnsi="Arial" w:cs="Arial"/>
          <w:b/>
          <w:bCs/>
        </w:rPr>
      </w:pPr>
    </w:p>
    <w:p w14:paraId="553D0A6B" w14:textId="77777777" w:rsidR="00CA449C" w:rsidRPr="00BF1145" w:rsidRDefault="00CA449C" w:rsidP="00CA449C">
      <w:pPr>
        <w:autoSpaceDE w:val="0"/>
        <w:autoSpaceDN w:val="0"/>
        <w:adjustRightInd w:val="0"/>
        <w:rPr>
          <w:rFonts w:ascii="Arial" w:hAnsi="Arial" w:cs="Arial"/>
          <w:b/>
          <w:bCs/>
        </w:rPr>
      </w:pPr>
    </w:p>
    <w:p w14:paraId="21C58B15" w14:textId="77777777" w:rsidR="00CA449C" w:rsidRPr="00BF1145" w:rsidRDefault="00CA449C" w:rsidP="00CA449C">
      <w:pPr>
        <w:autoSpaceDE w:val="0"/>
        <w:autoSpaceDN w:val="0"/>
        <w:adjustRightInd w:val="0"/>
        <w:rPr>
          <w:rFonts w:ascii="Arial" w:hAnsi="Arial" w:cs="Arial"/>
        </w:rPr>
      </w:pPr>
      <w:r w:rsidRPr="00BF1145">
        <w:rPr>
          <w:rFonts w:ascii="Arial" w:hAnsi="Arial" w:cs="Arial"/>
        </w:rPr>
        <w:t>Dear</w:t>
      </w:r>
    </w:p>
    <w:p w14:paraId="327560CC" w14:textId="77777777" w:rsidR="00CA449C" w:rsidRPr="00BF1145" w:rsidRDefault="00CA449C" w:rsidP="00CA449C">
      <w:pPr>
        <w:autoSpaceDE w:val="0"/>
        <w:autoSpaceDN w:val="0"/>
        <w:adjustRightInd w:val="0"/>
        <w:rPr>
          <w:rFonts w:ascii="Arial" w:hAnsi="Arial" w:cs="Arial"/>
        </w:rPr>
      </w:pPr>
      <w:r w:rsidRPr="00BF1145">
        <w:rPr>
          <w:rFonts w:ascii="Arial" w:hAnsi="Arial" w:cs="Arial"/>
        </w:rPr>
        <w:t>Re: Subject Access Request</w:t>
      </w:r>
    </w:p>
    <w:p w14:paraId="5C0F467A" w14:textId="77777777" w:rsidR="00CA449C" w:rsidRPr="00BF1145" w:rsidRDefault="00CA449C" w:rsidP="00CA449C">
      <w:pPr>
        <w:autoSpaceDE w:val="0"/>
        <w:autoSpaceDN w:val="0"/>
        <w:adjustRightInd w:val="0"/>
        <w:rPr>
          <w:rFonts w:ascii="Arial" w:hAnsi="Arial" w:cs="Arial"/>
        </w:rPr>
      </w:pPr>
    </w:p>
    <w:p w14:paraId="510FA464" w14:textId="77777777" w:rsidR="00CA449C" w:rsidRPr="00BF1145" w:rsidRDefault="00CA449C" w:rsidP="00CA449C">
      <w:pPr>
        <w:autoSpaceDE w:val="0"/>
        <w:autoSpaceDN w:val="0"/>
        <w:adjustRightInd w:val="0"/>
        <w:rPr>
          <w:rFonts w:ascii="Arial" w:hAnsi="Arial" w:cs="Arial"/>
        </w:rPr>
      </w:pPr>
      <w:r w:rsidRPr="00BF1145">
        <w:rPr>
          <w:rFonts w:ascii="Arial" w:hAnsi="Arial" w:cs="Arial"/>
        </w:rPr>
        <w:t xml:space="preserve">Thank you for your information request dated </w:t>
      </w:r>
      <w:proofErr w:type="spellStart"/>
      <w:r w:rsidRPr="00BF1145">
        <w:rPr>
          <w:rFonts w:ascii="Arial" w:hAnsi="Arial" w:cs="Arial"/>
        </w:rPr>
        <w:t>xxxxxxx</w:t>
      </w:r>
      <w:proofErr w:type="spellEnd"/>
      <w:r w:rsidRPr="00BF1145">
        <w:rPr>
          <w:rFonts w:ascii="Arial" w:hAnsi="Arial" w:cs="Arial"/>
        </w:rPr>
        <w:t>.</w:t>
      </w:r>
    </w:p>
    <w:p w14:paraId="602263A6" w14:textId="77777777" w:rsidR="00CA449C" w:rsidRPr="00BF1145" w:rsidRDefault="00CA449C" w:rsidP="00CA449C">
      <w:pPr>
        <w:autoSpaceDE w:val="0"/>
        <w:autoSpaceDN w:val="0"/>
        <w:adjustRightInd w:val="0"/>
        <w:rPr>
          <w:rFonts w:ascii="Arial" w:hAnsi="Arial" w:cs="Arial"/>
          <w:b/>
          <w:bCs/>
        </w:rPr>
      </w:pPr>
    </w:p>
    <w:p w14:paraId="2255B08C" w14:textId="77777777" w:rsidR="00CA449C" w:rsidRPr="00BF1145" w:rsidRDefault="00CA449C" w:rsidP="00CA449C">
      <w:pPr>
        <w:autoSpaceDE w:val="0"/>
        <w:autoSpaceDN w:val="0"/>
        <w:adjustRightInd w:val="0"/>
        <w:rPr>
          <w:rFonts w:ascii="Arial" w:hAnsi="Arial" w:cs="Arial"/>
        </w:rPr>
      </w:pPr>
      <w:r w:rsidRPr="00BF1145">
        <w:rPr>
          <w:rFonts w:ascii="Arial" w:hAnsi="Arial" w:cs="Arial"/>
        </w:rPr>
        <w:t>After giving careful consideration to your request I am able to respond in part by</w:t>
      </w:r>
    </w:p>
    <w:p w14:paraId="4C62AB26" w14:textId="77777777" w:rsidR="00CA449C" w:rsidRPr="00BF1145" w:rsidRDefault="00CA449C" w:rsidP="00CA449C">
      <w:pPr>
        <w:autoSpaceDE w:val="0"/>
        <w:autoSpaceDN w:val="0"/>
        <w:adjustRightInd w:val="0"/>
        <w:rPr>
          <w:rFonts w:ascii="Arial" w:hAnsi="Arial" w:cs="Arial"/>
        </w:rPr>
      </w:pPr>
      <w:r w:rsidRPr="00BF1145">
        <w:rPr>
          <w:rFonts w:ascii="Arial" w:hAnsi="Arial" w:cs="Arial"/>
        </w:rPr>
        <w:t>providing you with some of the information you are seeking.</w:t>
      </w:r>
    </w:p>
    <w:p w14:paraId="004CA4CE" w14:textId="77777777" w:rsidR="00CA449C" w:rsidRPr="00BF1145" w:rsidRDefault="00CA449C" w:rsidP="00CA449C">
      <w:pPr>
        <w:autoSpaceDE w:val="0"/>
        <w:autoSpaceDN w:val="0"/>
        <w:adjustRightInd w:val="0"/>
        <w:rPr>
          <w:rFonts w:ascii="Arial" w:hAnsi="Arial" w:cs="Arial"/>
        </w:rPr>
      </w:pPr>
    </w:p>
    <w:p w14:paraId="175B17B4" w14:textId="66DF23D1" w:rsidR="00CA449C" w:rsidRPr="00BF1145" w:rsidRDefault="00CA449C" w:rsidP="00CA449C">
      <w:pPr>
        <w:autoSpaceDE w:val="0"/>
        <w:autoSpaceDN w:val="0"/>
        <w:adjustRightInd w:val="0"/>
        <w:rPr>
          <w:rFonts w:ascii="Arial" w:hAnsi="Arial" w:cs="Arial"/>
        </w:rPr>
      </w:pPr>
      <w:r w:rsidRPr="00BF1145">
        <w:rPr>
          <w:rFonts w:ascii="Arial" w:hAnsi="Arial" w:cs="Arial"/>
        </w:rPr>
        <w:t xml:space="preserve">I have enclosed a copy of the information I am able to supply in respect of the aspect of your request. </w:t>
      </w:r>
    </w:p>
    <w:p w14:paraId="1CA915F5" w14:textId="77777777" w:rsidR="00CA449C" w:rsidRPr="00BF1145" w:rsidRDefault="00CA449C" w:rsidP="00CA449C">
      <w:pPr>
        <w:autoSpaceDE w:val="0"/>
        <w:autoSpaceDN w:val="0"/>
        <w:adjustRightInd w:val="0"/>
        <w:rPr>
          <w:rFonts w:ascii="Arial" w:hAnsi="Arial" w:cs="Arial"/>
        </w:rPr>
      </w:pPr>
    </w:p>
    <w:p w14:paraId="1DBC1760" w14:textId="2EFE7152" w:rsidR="00CA449C" w:rsidRPr="00BF1145" w:rsidRDefault="00CA449C" w:rsidP="00CA449C">
      <w:pPr>
        <w:autoSpaceDE w:val="0"/>
        <w:autoSpaceDN w:val="0"/>
        <w:adjustRightInd w:val="0"/>
        <w:rPr>
          <w:rFonts w:ascii="Arial" w:hAnsi="Arial" w:cs="Arial"/>
        </w:rPr>
      </w:pPr>
      <w:r w:rsidRPr="00BF1145">
        <w:rPr>
          <w:rFonts w:ascii="Arial" w:hAnsi="Arial" w:cs="Arial"/>
        </w:rPr>
        <w:t xml:space="preserve">The </w:t>
      </w:r>
      <w:r w:rsidR="00124AA8" w:rsidRPr="00BF1145">
        <w:rPr>
          <w:rFonts w:ascii="Arial" w:hAnsi="Arial" w:cs="Arial"/>
        </w:rPr>
        <w:t>school i</w:t>
      </w:r>
      <w:r w:rsidRPr="00BF1145">
        <w:rPr>
          <w:rFonts w:ascii="Arial" w:hAnsi="Arial" w:cs="Arial"/>
        </w:rPr>
        <w:t>s not able to give you the rest of the information because it is exempt from disclosure. I have set out the reasons for this decision below.</w:t>
      </w:r>
    </w:p>
    <w:p w14:paraId="53D992D8" w14:textId="77777777" w:rsidR="00CA449C" w:rsidRPr="00BF1145" w:rsidRDefault="00CA449C" w:rsidP="00CA449C">
      <w:pPr>
        <w:autoSpaceDE w:val="0"/>
        <w:autoSpaceDN w:val="0"/>
        <w:adjustRightInd w:val="0"/>
        <w:rPr>
          <w:rFonts w:ascii="Arial" w:hAnsi="Arial" w:cs="Arial"/>
        </w:rPr>
      </w:pPr>
    </w:p>
    <w:tbl>
      <w:tblPr>
        <w:tblStyle w:val="TableGrid"/>
        <w:tblW w:w="0" w:type="auto"/>
        <w:tblLook w:val="01E0" w:firstRow="1" w:lastRow="1" w:firstColumn="1" w:lastColumn="1" w:noHBand="0" w:noVBand="0"/>
      </w:tblPr>
      <w:tblGrid>
        <w:gridCol w:w="4314"/>
        <w:gridCol w:w="4316"/>
      </w:tblGrid>
      <w:tr w:rsidR="00CA449C" w:rsidRPr="00BF1145" w14:paraId="6C8D1D1D" w14:textId="77777777">
        <w:tc>
          <w:tcPr>
            <w:tcW w:w="4428" w:type="dxa"/>
          </w:tcPr>
          <w:p w14:paraId="5CE3418F" w14:textId="77777777" w:rsidR="00CA449C" w:rsidRPr="00BF1145" w:rsidRDefault="00CA449C" w:rsidP="00D14D61">
            <w:pPr>
              <w:autoSpaceDE w:val="0"/>
              <w:autoSpaceDN w:val="0"/>
              <w:adjustRightInd w:val="0"/>
              <w:rPr>
                <w:rFonts w:ascii="Arial" w:hAnsi="Arial" w:cs="Arial"/>
              </w:rPr>
            </w:pPr>
            <w:r w:rsidRPr="00BF1145">
              <w:rPr>
                <w:rFonts w:ascii="Arial" w:hAnsi="Arial" w:cs="Arial"/>
                <w:b/>
                <w:bCs/>
              </w:rPr>
              <w:t>Exemption Description</w:t>
            </w:r>
          </w:p>
        </w:tc>
        <w:tc>
          <w:tcPr>
            <w:tcW w:w="4428" w:type="dxa"/>
          </w:tcPr>
          <w:p w14:paraId="1556E3AB" w14:textId="77777777" w:rsidR="00CA449C" w:rsidRPr="00BF1145" w:rsidRDefault="00CA449C" w:rsidP="00D14D61">
            <w:pPr>
              <w:autoSpaceDE w:val="0"/>
              <w:autoSpaceDN w:val="0"/>
              <w:adjustRightInd w:val="0"/>
              <w:rPr>
                <w:rFonts w:ascii="Arial" w:hAnsi="Arial" w:cs="Arial"/>
                <w:b/>
                <w:bCs/>
              </w:rPr>
            </w:pPr>
            <w:r w:rsidRPr="00BF1145">
              <w:rPr>
                <w:rFonts w:ascii="Arial" w:hAnsi="Arial" w:cs="Arial"/>
                <w:b/>
                <w:bCs/>
              </w:rPr>
              <w:t>Reason / Explanation</w:t>
            </w:r>
          </w:p>
          <w:p w14:paraId="4168CCFF" w14:textId="77777777" w:rsidR="00CA449C" w:rsidRPr="00BF1145" w:rsidRDefault="00CA449C" w:rsidP="00D14D61">
            <w:pPr>
              <w:autoSpaceDE w:val="0"/>
              <w:autoSpaceDN w:val="0"/>
              <w:adjustRightInd w:val="0"/>
              <w:rPr>
                <w:rFonts w:ascii="Arial" w:hAnsi="Arial" w:cs="Arial"/>
              </w:rPr>
            </w:pPr>
          </w:p>
        </w:tc>
      </w:tr>
      <w:tr w:rsidR="00CA449C" w:rsidRPr="00BF1145" w14:paraId="7C23105C" w14:textId="77777777">
        <w:tc>
          <w:tcPr>
            <w:tcW w:w="4428" w:type="dxa"/>
          </w:tcPr>
          <w:p w14:paraId="7CA2D080" w14:textId="77777777" w:rsidR="00CA449C" w:rsidRPr="00BF1145" w:rsidRDefault="00CA449C" w:rsidP="00D14D61">
            <w:pPr>
              <w:autoSpaceDE w:val="0"/>
              <w:autoSpaceDN w:val="0"/>
              <w:adjustRightInd w:val="0"/>
              <w:rPr>
                <w:rFonts w:ascii="Arial" w:hAnsi="Arial" w:cs="Arial"/>
              </w:rPr>
            </w:pPr>
          </w:p>
        </w:tc>
        <w:tc>
          <w:tcPr>
            <w:tcW w:w="4428" w:type="dxa"/>
          </w:tcPr>
          <w:p w14:paraId="0D25BF28" w14:textId="77777777" w:rsidR="00CA449C" w:rsidRPr="00BF1145" w:rsidRDefault="00CA449C" w:rsidP="00D14D61">
            <w:pPr>
              <w:autoSpaceDE w:val="0"/>
              <w:autoSpaceDN w:val="0"/>
              <w:adjustRightInd w:val="0"/>
              <w:rPr>
                <w:rFonts w:ascii="Arial" w:hAnsi="Arial" w:cs="Arial"/>
              </w:rPr>
            </w:pPr>
          </w:p>
        </w:tc>
      </w:tr>
      <w:tr w:rsidR="00CA449C" w:rsidRPr="00BF1145" w14:paraId="4770C811" w14:textId="77777777">
        <w:tc>
          <w:tcPr>
            <w:tcW w:w="4428" w:type="dxa"/>
          </w:tcPr>
          <w:p w14:paraId="6837876A" w14:textId="77777777" w:rsidR="00CA449C" w:rsidRPr="00BF1145" w:rsidRDefault="00CA449C" w:rsidP="00D14D61">
            <w:pPr>
              <w:autoSpaceDE w:val="0"/>
              <w:autoSpaceDN w:val="0"/>
              <w:adjustRightInd w:val="0"/>
              <w:rPr>
                <w:rFonts w:ascii="Arial" w:hAnsi="Arial" w:cs="Arial"/>
              </w:rPr>
            </w:pPr>
          </w:p>
        </w:tc>
        <w:tc>
          <w:tcPr>
            <w:tcW w:w="4428" w:type="dxa"/>
          </w:tcPr>
          <w:p w14:paraId="3552E039" w14:textId="77777777" w:rsidR="00CA449C" w:rsidRPr="00BF1145" w:rsidRDefault="00CA449C" w:rsidP="00D14D61">
            <w:pPr>
              <w:autoSpaceDE w:val="0"/>
              <w:autoSpaceDN w:val="0"/>
              <w:adjustRightInd w:val="0"/>
              <w:rPr>
                <w:rFonts w:ascii="Arial" w:hAnsi="Arial" w:cs="Arial"/>
              </w:rPr>
            </w:pPr>
          </w:p>
        </w:tc>
      </w:tr>
      <w:tr w:rsidR="00CA449C" w:rsidRPr="00BF1145" w14:paraId="7F552BDC" w14:textId="77777777">
        <w:tc>
          <w:tcPr>
            <w:tcW w:w="4428" w:type="dxa"/>
          </w:tcPr>
          <w:p w14:paraId="4CB81A74" w14:textId="77777777" w:rsidR="00CA449C" w:rsidRPr="00BF1145" w:rsidRDefault="00CA449C" w:rsidP="00D14D61">
            <w:pPr>
              <w:autoSpaceDE w:val="0"/>
              <w:autoSpaceDN w:val="0"/>
              <w:adjustRightInd w:val="0"/>
              <w:rPr>
                <w:rFonts w:ascii="Arial" w:hAnsi="Arial" w:cs="Arial"/>
              </w:rPr>
            </w:pPr>
          </w:p>
        </w:tc>
        <w:tc>
          <w:tcPr>
            <w:tcW w:w="4428" w:type="dxa"/>
          </w:tcPr>
          <w:p w14:paraId="4DDBABA8" w14:textId="77777777" w:rsidR="00CA449C" w:rsidRPr="00BF1145" w:rsidRDefault="00CA449C" w:rsidP="00D14D61">
            <w:pPr>
              <w:autoSpaceDE w:val="0"/>
              <w:autoSpaceDN w:val="0"/>
              <w:adjustRightInd w:val="0"/>
              <w:rPr>
                <w:rFonts w:ascii="Arial" w:hAnsi="Arial" w:cs="Arial"/>
              </w:rPr>
            </w:pPr>
          </w:p>
        </w:tc>
      </w:tr>
    </w:tbl>
    <w:p w14:paraId="0180A357" w14:textId="77777777" w:rsidR="00CA449C" w:rsidRPr="00BF1145" w:rsidRDefault="00CA449C" w:rsidP="00CA449C">
      <w:pPr>
        <w:autoSpaceDE w:val="0"/>
        <w:autoSpaceDN w:val="0"/>
        <w:adjustRightInd w:val="0"/>
        <w:rPr>
          <w:rFonts w:ascii="Arial" w:hAnsi="Arial" w:cs="Arial"/>
        </w:rPr>
      </w:pPr>
    </w:p>
    <w:p w14:paraId="3F07035E" w14:textId="77777777" w:rsidR="00CA449C" w:rsidRPr="00BF1145" w:rsidRDefault="00CA449C" w:rsidP="00CA449C">
      <w:pPr>
        <w:autoSpaceDE w:val="0"/>
        <w:autoSpaceDN w:val="0"/>
        <w:adjustRightInd w:val="0"/>
        <w:rPr>
          <w:rFonts w:ascii="Arial" w:hAnsi="Arial" w:cs="Arial"/>
        </w:rPr>
      </w:pPr>
    </w:p>
    <w:p w14:paraId="0B1900EC" w14:textId="606CE1BF" w:rsidR="00CA449C" w:rsidRPr="00BF1145" w:rsidRDefault="00CA449C" w:rsidP="00CA449C">
      <w:pPr>
        <w:autoSpaceDE w:val="0"/>
        <w:autoSpaceDN w:val="0"/>
        <w:adjustRightInd w:val="0"/>
        <w:rPr>
          <w:rFonts w:ascii="Arial" w:hAnsi="Arial" w:cs="Arial"/>
        </w:rPr>
      </w:pPr>
      <w:r w:rsidRPr="00BF1145">
        <w:rPr>
          <w:rFonts w:ascii="Arial" w:hAnsi="Arial" w:cs="Arial"/>
        </w:rPr>
        <w:t xml:space="preserve">If you have any complaints in respect of your information request, please write to the </w:t>
      </w:r>
      <w:r w:rsidR="00124AA8" w:rsidRPr="00BF1145">
        <w:rPr>
          <w:rFonts w:ascii="Arial" w:hAnsi="Arial" w:cs="Arial"/>
        </w:rPr>
        <w:t>Head Teacher</w:t>
      </w:r>
      <w:r w:rsidRPr="00BF1145">
        <w:rPr>
          <w:rFonts w:ascii="Arial" w:hAnsi="Arial" w:cs="Arial"/>
        </w:rPr>
        <w:t xml:space="preserve"> at the above addres</w:t>
      </w:r>
      <w:r w:rsidR="00124AA8" w:rsidRPr="00BF1145">
        <w:rPr>
          <w:rFonts w:ascii="Arial" w:hAnsi="Arial" w:cs="Arial"/>
        </w:rPr>
        <w:t>s</w:t>
      </w:r>
      <w:r w:rsidRPr="00BF1145">
        <w:rPr>
          <w:rFonts w:ascii="Arial" w:hAnsi="Arial" w:cs="Arial"/>
        </w:rPr>
        <w:t>. If your complaint is not resolved to your</w:t>
      </w:r>
    </w:p>
    <w:p w14:paraId="59451F85" w14:textId="2FDBD4A9" w:rsidR="00CA449C" w:rsidRPr="00BF1145" w:rsidRDefault="00CA449C" w:rsidP="00CA449C">
      <w:pPr>
        <w:autoSpaceDE w:val="0"/>
        <w:autoSpaceDN w:val="0"/>
        <w:adjustRightInd w:val="0"/>
        <w:rPr>
          <w:rFonts w:ascii="Arial" w:hAnsi="Arial" w:cs="Arial"/>
        </w:rPr>
      </w:pPr>
      <w:r w:rsidRPr="00BF1145">
        <w:rPr>
          <w:rFonts w:ascii="Arial" w:hAnsi="Arial" w:cs="Arial"/>
        </w:rPr>
        <w:t xml:space="preserve">complete satisfaction, </w:t>
      </w:r>
      <w:r w:rsidR="00124AA8" w:rsidRPr="00BF1145">
        <w:rPr>
          <w:rFonts w:ascii="Arial" w:hAnsi="Arial" w:cs="Arial"/>
        </w:rPr>
        <w:t>you have the right to apply to the Data Protection Officer or the Information Commissioner’s Office for a decision</w:t>
      </w:r>
      <w:r w:rsidRPr="00BF1145">
        <w:rPr>
          <w:rFonts w:ascii="Arial" w:hAnsi="Arial" w:cs="Arial"/>
        </w:rPr>
        <w:t>.</w:t>
      </w:r>
    </w:p>
    <w:p w14:paraId="4BD71D96" w14:textId="77777777" w:rsidR="00CA449C" w:rsidRPr="00BF1145" w:rsidRDefault="00CA449C" w:rsidP="00CA449C">
      <w:pPr>
        <w:autoSpaceDE w:val="0"/>
        <w:autoSpaceDN w:val="0"/>
        <w:adjustRightInd w:val="0"/>
        <w:rPr>
          <w:rFonts w:ascii="Arial" w:hAnsi="Arial" w:cs="Arial"/>
        </w:rPr>
      </w:pPr>
    </w:p>
    <w:p w14:paraId="1696EF64" w14:textId="77777777" w:rsidR="00CA449C" w:rsidRPr="00BF1145" w:rsidRDefault="00CA449C" w:rsidP="00CA449C">
      <w:pPr>
        <w:autoSpaceDE w:val="0"/>
        <w:autoSpaceDN w:val="0"/>
        <w:adjustRightInd w:val="0"/>
        <w:rPr>
          <w:rFonts w:ascii="Arial" w:hAnsi="Arial" w:cs="Arial"/>
        </w:rPr>
      </w:pPr>
      <w:r w:rsidRPr="00BF1145">
        <w:rPr>
          <w:rFonts w:ascii="Arial" w:hAnsi="Arial" w:cs="Arial"/>
        </w:rPr>
        <w:t>Yours</w:t>
      </w:r>
    </w:p>
    <w:p w14:paraId="376A9862" w14:textId="77777777" w:rsidR="00CA449C" w:rsidRPr="00BF1145" w:rsidRDefault="00CA449C" w:rsidP="00CA449C">
      <w:pPr>
        <w:autoSpaceDE w:val="0"/>
        <w:autoSpaceDN w:val="0"/>
        <w:adjustRightInd w:val="0"/>
        <w:rPr>
          <w:rFonts w:ascii="Arial" w:hAnsi="Arial" w:cs="Arial"/>
        </w:rPr>
      </w:pPr>
    </w:p>
    <w:p w14:paraId="0F64C544" w14:textId="77777777" w:rsidR="00CA449C" w:rsidRPr="00BF1145" w:rsidRDefault="00CA449C" w:rsidP="00CA449C">
      <w:pPr>
        <w:autoSpaceDE w:val="0"/>
        <w:autoSpaceDN w:val="0"/>
        <w:adjustRightInd w:val="0"/>
        <w:rPr>
          <w:rFonts w:ascii="Arial" w:hAnsi="Arial" w:cs="Arial"/>
        </w:rPr>
      </w:pPr>
    </w:p>
    <w:p w14:paraId="27F07721" w14:textId="77777777" w:rsidR="00CA449C" w:rsidRPr="00BF1145" w:rsidRDefault="00CA449C" w:rsidP="00CA449C">
      <w:pPr>
        <w:autoSpaceDE w:val="0"/>
        <w:autoSpaceDN w:val="0"/>
        <w:adjustRightInd w:val="0"/>
        <w:rPr>
          <w:rFonts w:ascii="Arial" w:hAnsi="Arial" w:cs="Arial"/>
        </w:rPr>
      </w:pPr>
      <w:r w:rsidRPr="00BF1145">
        <w:rPr>
          <w:rFonts w:ascii="Arial" w:hAnsi="Arial" w:cs="Arial"/>
        </w:rPr>
        <w:t>[signatory]</w:t>
      </w:r>
    </w:p>
    <w:p w14:paraId="4F16F405" w14:textId="77777777" w:rsidR="00CA449C" w:rsidRPr="00BF1145" w:rsidRDefault="00CA449C" w:rsidP="00CA449C">
      <w:pPr>
        <w:autoSpaceDE w:val="0"/>
        <w:autoSpaceDN w:val="0"/>
        <w:adjustRightInd w:val="0"/>
        <w:rPr>
          <w:rFonts w:ascii="Arial" w:hAnsi="Arial" w:cs="Arial"/>
          <w:b/>
          <w:bCs/>
        </w:rPr>
      </w:pPr>
      <w:r w:rsidRPr="00BF1145">
        <w:rPr>
          <w:rFonts w:ascii="Arial" w:hAnsi="Arial" w:cs="Arial"/>
        </w:rPr>
        <w:br w:type="page"/>
      </w:r>
      <w:r w:rsidR="00C53E10" w:rsidRPr="00BF1145">
        <w:rPr>
          <w:rFonts w:ascii="Arial" w:hAnsi="Arial" w:cs="Arial"/>
          <w:b/>
          <w:bCs/>
        </w:rPr>
        <w:t>STANDARD LETTER 11</w:t>
      </w:r>
    </w:p>
    <w:p w14:paraId="3E9C4526" w14:textId="77777777" w:rsidR="00CA449C" w:rsidRPr="00BF1145" w:rsidRDefault="00CA449C" w:rsidP="00CA449C">
      <w:pPr>
        <w:autoSpaceDE w:val="0"/>
        <w:autoSpaceDN w:val="0"/>
        <w:adjustRightInd w:val="0"/>
        <w:rPr>
          <w:rFonts w:ascii="Arial" w:hAnsi="Arial" w:cs="Arial"/>
        </w:rPr>
      </w:pPr>
      <w:r w:rsidRPr="00BF1145">
        <w:rPr>
          <w:rFonts w:ascii="Arial" w:hAnsi="Arial" w:cs="Arial"/>
          <w:b/>
          <w:bCs/>
        </w:rPr>
        <w:t>REPEATED NOTIFICATION</w:t>
      </w:r>
    </w:p>
    <w:p w14:paraId="0C159AC6" w14:textId="77777777" w:rsidR="00CA449C" w:rsidRPr="00BF1145" w:rsidRDefault="00CA449C" w:rsidP="00CA449C">
      <w:pPr>
        <w:autoSpaceDE w:val="0"/>
        <w:autoSpaceDN w:val="0"/>
        <w:adjustRightInd w:val="0"/>
        <w:rPr>
          <w:rFonts w:ascii="Arial" w:hAnsi="Arial" w:cs="Arial"/>
        </w:rPr>
      </w:pPr>
    </w:p>
    <w:p w14:paraId="33DF5AD9" w14:textId="77777777" w:rsidR="00CA449C" w:rsidRPr="00BF1145" w:rsidRDefault="00CA449C" w:rsidP="00CA449C">
      <w:pPr>
        <w:autoSpaceDE w:val="0"/>
        <w:autoSpaceDN w:val="0"/>
        <w:adjustRightInd w:val="0"/>
        <w:rPr>
          <w:rFonts w:ascii="Arial" w:hAnsi="Arial" w:cs="Arial"/>
        </w:rPr>
      </w:pPr>
    </w:p>
    <w:p w14:paraId="1AAD0429" w14:textId="77777777" w:rsidR="00CA449C" w:rsidRPr="00BF1145" w:rsidRDefault="00CA449C" w:rsidP="00CA449C">
      <w:pPr>
        <w:autoSpaceDE w:val="0"/>
        <w:autoSpaceDN w:val="0"/>
        <w:adjustRightInd w:val="0"/>
        <w:rPr>
          <w:rFonts w:ascii="Arial" w:hAnsi="Arial" w:cs="Arial"/>
        </w:rPr>
      </w:pPr>
    </w:p>
    <w:p w14:paraId="7A855DC0" w14:textId="77777777" w:rsidR="00CA449C" w:rsidRPr="00BF1145" w:rsidRDefault="00CA449C" w:rsidP="00CA449C">
      <w:pPr>
        <w:autoSpaceDE w:val="0"/>
        <w:autoSpaceDN w:val="0"/>
        <w:adjustRightInd w:val="0"/>
        <w:rPr>
          <w:rFonts w:ascii="Arial" w:hAnsi="Arial" w:cs="Arial"/>
        </w:rPr>
      </w:pPr>
      <w:r w:rsidRPr="00BF1145">
        <w:rPr>
          <w:rFonts w:ascii="Arial" w:hAnsi="Arial" w:cs="Arial"/>
        </w:rPr>
        <w:t>Dear</w:t>
      </w:r>
    </w:p>
    <w:p w14:paraId="696A8C2E" w14:textId="77777777" w:rsidR="00CA449C" w:rsidRPr="00BF1145" w:rsidRDefault="00CA449C" w:rsidP="00CA449C">
      <w:pPr>
        <w:autoSpaceDE w:val="0"/>
        <w:autoSpaceDN w:val="0"/>
        <w:adjustRightInd w:val="0"/>
        <w:rPr>
          <w:rFonts w:ascii="Arial" w:hAnsi="Arial" w:cs="Arial"/>
        </w:rPr>
      </w:pPr>
      <w:r w:rsidRPr="00BF1145">
        <w:rPr>
          <w:rFonts w:ascii="Arial" w:hAnsi="Arial" w:cs="Arial"/>
        </w:rPr>
        <w:t>Re: Subject Access Request</w:t>
      </w:r>
    </w:p>
    <w:p w14:paraId="37909D40" w14:textId="77777777" w:rsidR="00CA449C" w:rsidRPr="00BF1145" w:rsidRDefault="00CA449C" w:rsidP="00CA449C">
      <w:pPr>
        <w:autoSpaceDE w:val="0"/>
        <w:autoSpaceDN w:val="0"/>
        <w:adjustRightInd w:val="0"/>
        <w:rPr>
          <w:rFonts w:ascii="Arial" w:hAnsi="Arial" w:cs="Arial"/>
        </w:rPr>
      </w:pPr>
    </w:p>
    <w:p w14:paraId="41ED603D" w14:textId="77777777" w:rsidR="00CA449C" w:rsidRPr="00BF1145" w:rsidRDefault="00CA449C" w:rsidP="00CA449C">
      <w:pPr>
        <w:autoSpaceDE w:val="0"/>
        <w:autoSpaceDN w:val="0"/>
        <w:adjustRightInd w:val="0"/>
        <w:rPr>
          <w:rFonts w:ascii="Arial" w:hAnsi="Arial" w:cs="Arial"/>
        </w:rPr>
      </w:pPr>
      <w:r w:rsidRPr="00BF1145">
        <w:rPr>
          <w:rFonts w:ascii="Arial" w:hAnsi="Arial" w:cs="Arial"/>
        </w:rPr>
        <w:t xml:space="preserve">Thank you for your information request dated </w:t>
      </w:r>
      <w:proofErr w:type="spellStart"/>
      <w:r w:rsidRPr="00BF1145">
        <w:rPr>
          <w:rFonts w:ascii="Arial" w:hAnsi="Arial" w:cs="Arial"/>
        </w:rPr>
        <w:t>xxxxxxx</w:t>
      </w:r>
      <w:proofErr w:type="spellEnd"/>
      <w:r w:rsidRPr="00BF1145">
        <w:rPr>
          <w:rFonts w:ascii="Arial" w:hAnsi="Arial" w:cs="Arial"/>
        </w:rPr>
        <w:t>.</w:t>
      </w:r>
    </w:p>
    <w:p w14:paraId="4A91E2A5" w14:textId="77777777" w:rsidR="00CA449C" w:rsidRPr="00BF1145" w:rsidRDefault="00CA449C" w:rsidP="00CA449C">
      <w:pPr>
        <w:autoSpaceDE w:val="0"/>
        <w:autoSpaceDN w:val="0"/>
        <w:adjustRightInd w:val="0"/>
        <w:rPr>
          <w:rFonts w:ascii="Arial" w:hAnsi="Arial" w:cs="Arial"/>
        </w:rPr>
      </w:pPr>
    </w:p>
    <w:p w14:paraId="59B0AFA7" w14:textId="77777777" w:rsidR="00CA449C" w:rsidRPr="00BF1145" w:rsidRDefault="00CA449C" w:rsidP="00CA449C">
      <w:pPr>
        <w:autoSpaceDE w:val="0"/>
        <w:autoSpaceDN w:val="0"/>
        <w:adjustRightInd w:val="0"/>
        <w:rPr>
          <w:rFonts w:ascii="Arial" w:hAnsi="Arial" w:cs="Arial"/>
        </w:rPr>
      </w:pPr>
      <w:r w:rsidRPr="00BF1145">
        <w:rPr>
          <w:rFonts w:ascii="Arial" w:hAnsi="Arial" w:cs="Arial"/>
        </w:rPr>
        <w:t>The Council is not prepared to respond to this request on the grounds that you</w:t>
      </w:r>
    </w:p>
    <w:p w14:paraId="6A4F8018" w14:textId="77777777" w:rsidR="00CA449C" w:rsidRPr="00BF1145" w:rsidRDefault="00CA449C" w:rsidP="00CA449C">
      <w:pPr>
        <w:autoSpaceDE w:val="0"/>
        <w:autoSpaceDN w:val="0"/>
        <w:adjustRightInd w:val="0"/>
        <w:rPr>
          <w:rFonts w:ascii="Arial" w:hAnsi="Arial" w:cs="Arial"/>
        </w:rPr>
      </w:pPr>
      <w:r w:rsidRPr="00BF1145">
        <w:rPr>
          <w:rFonts w:ascii="Arial" w:hAnsi="Arial" w:cs="Arial"/>
        </w:rPr>
        <w:t>have previously requested and been supplied with the same or similar information.</w:t>
      </w:r>
    </w:p>
    <w:p w14:paraId="06F1FE2D" w14:textId="77777777" w:rsidR="00CA449C" w:rsidRPr="00BF1145" w:rsidRDefault="00CA449C" w:rsidP="00CA449C">
      <w:pPr>
        <w:autoSpaceDE w:val="0"/>
        <w:autoSpaceDN w:val="0"/>
        <w:adjustRightInd w:val="0"/>
        <w:rPr>
          <w:rFonts w:ascii="Arial" w:hAnsi="Arial" w:cs="Arial"/>
        </w:rPr>
      </w:pPr>
    </w:p>
    <w:p w14:paraId="0CB0B594" w14:textId="7C78B0D4" w:rsidR="00CA449C" w:rsidRPr="00BF1145" w:rsidRDefault="00CA449C" w:rsidP="00CA449C">
      <w:pPr>
        <w:autoSpaceDE w:val="0"/>
        <w:autoSpaceDN w:val="0"/>
        <w:adjustRightInd w:val="0"/>
        <w:rPr>
          <w:rFonts w:ascii="Arial" w:hAnsi="Arial" w:cs="Arial"/>
        </w:rPr>
      </w:pPr>
      <w:r w:rsidRPr="00BF1145">
        <w:rPr>
          <w:rFonts w:ascii="Arial" w:hAnsi="Arial" w:cs="Arial"/>
        </w:rPr>
        <w:t xml:space="preserve">If you have any complaints in respect of your information request, please write to the </w:t>
      </w:r>
      <w:r w:rsidR="00124AA8" w:rsidRPr="00BF1145">
        <w:rPr>
          <w:rFonts w:ascii="Arial" w:hAnsi="Arial" w:cs="Arial"/>
        </w:rPr>
        <w:t>Head Teacher</w:t>
      </w:r>
      <w:r w:rsidRPr="00BF1145">
        <w:rPr>
          <w:rFonts w:ascii="Arial" w:hAnsi="Arial" w:cs="Arial"/>
        </w:rPr>
        <w:t xml:space="preserve"> at the above address. If your complaint is not resolved to your</w:t>
      </w:r>
    </w:p>
    <w:p w14:paraId="7232AF34" w14:textId="7C460058" w:rsidR="00CA449C" w:rsidRPr="00BF1145" w:rsidRDefault="00CA449C" w:rsidP="00CA449C">
      <w:pPr>
        <w:autoSpaceDE w:val="0"/>
        <w:autoSpaceDN w:val="0"/>
        <w:adjustRightInd w:val="0"/>
        <w:rPr>
          <w:rFonts w:ascii="Arial" w:hAnsi="Arial" w:cs="Arial"/>
        </w:rPr>
      </w:pPr>
      <w:r w:rsidRPr="00BF1145">
        <w:rPr>
          <w:rFonts w:ascii="Arial" w:hAnsi="Arial" w:cs="Arial"/>
        </w:rPr>
        <w:t xml:space="preserve">complete satisfaction, </w:t>
      </w:r>
      <w:r w:rsidR="00124AA8" w:rsidRPr="00BF1145">
        <w:rPr>
          <w:rFonts w:ascii="Arial" w:hAnsi="Arial" w:cs="Arial"/>
        </w:rPr>
        <w:t>you have the right to apply to the Data Protection Officer or the Information Commissioner’s Office for a decision</w:t>
      </w:r>
      <w:r w:rsidRPr="00BF1145">
        <w:rPr>
          <w:rFonts w:ascii="Arial" w:hAnsi="Arial" w:cs="Arial"/>
        </w:rPr>
        <w:t>.</w:t>
      </w:r>
    </w:p>
    <w:p w14:paraId="1D783FD3" w14:textId="77777777" w:rsidR="00CA449C" w:rsidRPr="00BF1145" w:rsidRDefault="00CA449C" w:rsidP="00CA449C">
      <w:pPr>
        <w:autoSpaceDE w:val="0"/>
        <w:autoSpaceDN w:val="0"/>
        <w:adjustRightInd w:val="0"/>
        <w:rPr>
          <w:rFonts w:ascii="Arial" w:hAnsi="Arial" w:cs="Arial"/>
        </w:rPr>
      </w:pPr>
    </w:p>
    <w:p w14:paraId="293544B7" w14:textId="77777777" w:rsidR="00CA449C" w:rsidRPr="00BF1145" w:rsidRDefault="00CA449C" w:rsidP="00CA449C">
      <w:pPr>
        <w:autoSpaceDE w:val="0"/>
        <w:autoSpaceDN w:val="0"/>
        <w:adjustRightInd w:val="0"/>
        <w:rPr>
          <w:rFonts w:ascii="Arial" w:hAnsi="Arial" w:cs="Arial"/>
        </w:rPr>
      </w:pPr>
      <w:r w:rsidRPr="00BF1145">
        <w:rPr>
          <w:rFonts w:ascii="Arial" w:hAnsi="Arial" w:cs="Arial"/>
        </w:rPr>
        <w:t>Yours</w:t>
      </w:r>
    </w:p>
    <w:p w14:paraId="7B99E9C2" w14:textId="77777777" w:rsidR="00CA449C" w:rsidRPr="00BF1145" w:rsidRDefault="00CA449C" w:rsidP="00CA449C">
      <w:pPr>
        <w:autoSpaceDE w:val="0"/>
        <w:autoSpaceDN w:val="0"/>
        <w:adjustRightInd w:val="0"/>
        <w:rPr>
          <w:rFonts w:ascii="Arial" w:hAnsi="Arial" w:cs="Arial"/>
        </w:rPr>
      </w:pPr>
    </w:p>
    <w:p w14:paraId="5AA9AA0A" w14:textId="77777777" w:rsidR="00CA449C" w:rsidRPr="00BF1145" w:rsidRDefault="00CA449C" w:rsidP="00CA449C">
      <w:pPr>
        <w:autoSpaceDE w:val="0"/>
        <w:autoSpaceDN w:val="0"/>
        <w:adjustRightInd w:val="0"/>
        <w:rPr>
          <w:rFonts w:ascii="Arial" w:hAnsi="Arial" w:cs="Arial"/>
        </w:rPr>
      </w:pPr>
    </w:p>
    <w:p w14:paraId="39ED377F" w14:textId="77777777" w:rsidR="00CA449C" w:rsidRDefault="00CA449C" w:rsidP="00CA449C">
      <w:pPr>
        <w:autoSpaceDE w:val="0"/>
        <w:autoSpaceDN w:val="0"/>
        <w:adjustRightInd w:val="0"/>
        <w:rPr>
          <w:rFonts w:ascii="Arial" w:hAnsi="Arial" w:cs="Arial"/>
        </w:rPr>
      </w:pPr>
      <w:r w:rsidRPr="00BF1145">
        <w:rPr>
          <w:rFonts w:ascii="Arial" w:hAnsi="Arial" w:cs="Arial"/>
        </w:rPr>
        <w:t>[signatory]</w:t>
      </w:r>
    </w:p>
    <w:sectPr w:rsidR="00CA449C" w:rsidSect="008F3721">
      <w:footerReference w:type="first" r:id="rId15"/>
      <w:pgSz w:w="11906" w:h="16838" w:code="9"/>
      <w:pgMar w:top="1134" w:right="1469" w:bottom="1134" w:left="179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82A0D3" w14:textId="77777777" w:rsidR="002D59A4" w:rsidRDefault="002D59A4">
      <w:r>
        <w:separator/>
      </w:r>
    </w:p>
  </w:endnote>
  <w:endnote w:type="continuationSeparator" w:id="0">
    <w:p w14:paraId="7B072DA8" w14:textId="77777777" w:rsidR="002D59A4" w:rsidRDefault="002D59A4">
      <w:r>
        <w:continuationSeparator/>
      </w:r>
    </w:p>
  </w:endnote>
  <w:endnote w:type="continuationNotice" w:id="1">
    <w:p w14:paraId="1A6C3E52" w14:textId="77777777" w:rsidR="002D59A4" w:rsidRDefault="002D59A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HelveticaNeueLT Std">
    <w:altName w:val="Arial"/>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ymbolMT">
    <w:altName w:val="Calibri"/>
    <w:panose1 w:val="00000000000000000000"/>
    <w:charset w:val="00"/>
    <w:family w:val="auto"/>
    <w:notTrueType/>
    <w:pitch w:val="default"/>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87B47" w14:textId="427BF776" w:rsidR="00107A5D" w:rsidRPr="00F34668" w:rsidRDefault="008006E5">
    <w:pPr>
      <w:pStyle w:val="Footer"/>
      <w:rPr>
        <w:rFonts w:ascii="Arial" w:hAnsi="Arial"/>
        <w:sz w:val="20"/>
        <w:szCs w:val="20"/>
      </w:rPr>
    </w:pPr>
    <w:r>
      <w:rPr>
        <w:rFonts w:ascii="Arial" w:hAnsi="Arial"/>
        <w:noProof/>
        <w:sz w:val="20"/>
        <w:szCs w:val="20"/>
      </w:rPr>
      <w:tab/>
    </w:r>
    <w:r w:rsidR="00BA6296">
      <w:rPr>
        <w:rFonts w:ascii="Arial" w:hAnsi="Arial"/>
        <w:noProof/>
        <w:sz w:val="20"/>
        <w:szCs w:val="20"/>
      </w:rPr>
      <w:tab/>
    </w:r>
    <w:r w:rsidR="00107A5D" w:rsidRPr="00F34668">
      <w:rPr>
        <w:rFonts w:ascii="Arial" w:hAnsi="Arial"/>
        <w:sz w:val="20"/>
        <w:szCs w:val="20"/>
      </w:rPr>
      <w:t xml:space="preserve">Page </w:t>
    </w:r>
    <w:r w:rsidR="00107A5D" w:rsidRPr="00F34668">
      <w:rPr>
        <w:rFonts w:ascii="Arial" w:hAnsi="Arial"/>
        <w:sz w:val="20"/>
        <w:szCs w:val="20"/>
      </w:rPr>
      <w:fldChar w:fldCharType="begin"/>
    </w:r>
    <w:r w:rsidR="00107A5D" w:rsidRPr="00F34668">
      <w:rPr>
        <w:rFonts w:ascii="Arial" w:hAnsi="Arial"/>
        <w:sz w:val="20"/>
        <w:szCs w:val="20"/>
      </w:rPr>
      <w:instrText xml:space="preserve"> PAGE </w:instrText>
    </w:r>
    <w:r w:rsidR="00107A5D" w:rsidRPr="00F34668">
      <w:rPr>
        <w:rFonts w:ascii="Arial" w:hAnsi="Arial"/>
        <w:sz w:val="20"/>
        <w:szCs w:val="20"/>
      </w:rPr>
      <w:fldChar w:fldCharType="separate"/>
    </w:r>
    <w:r w:rsidR="00107A5D">
      <w:rPr>
        <w:rFonts w:ascii="Arial" w:hAnsi="Arial"/>
        <w:noProof/>
        <w:sz w:val="20"/>
        <w:szCs w:val="20"/>
      </w:rPr>
      <w:t>29</w:t>
    </w:r>
    <w:r w:rsidR="00107A5D" w:rsidRPr="00F34668">
      <w:rPr>
        <w:rFonts w:ascii="Arial" w:hAnsi="Arial"/>
        <w:sz w:val="20"/>
        <w:szCs w:val="20"/>
      </w:rPr>
      <w:fldChar w:fldCharType="end"/>
    </w:r>
    <w:r w:rsidR="00107A5D" w:rsidRPr="00F34668">
      <w:rPr>
        <w:rFonts w:ascii="Arial" w:hAnsi="Arial"/>
        <w:sz w:val="20"/>
        <w:szCs w:val="20"/>
      </w:rPr>
      <w:t xml:space="preserve"> of </w:t>
    </w:r>
    <w:r w:rsidR="00107A5D" w:rsidRPr="00F34668">
      <w:rPr>
        <w:rFonts w:ascii="Arial" w:hAnsi="Arial"/>
        <w:sz w:val="20"/>
        <w:szCs w:val="20"/>
      </w:rPr>
      <w:fldChar w:fldCharType="begin"/>
    </w:r>
    <w:r w:rsidR="00107A5D" w:rsidRPr="00F34668">
      <w:rPr>
        <w:rFonts w:ascii="Arial" w:hAnsi="Arial"/>
        <w:sz w:val="20"/>
        <w:szCs w:val="20"/>
      </w:rPr>
      <w:instrText xml:space="preserve"> NUMPAGES </w:instrText>
    </w:r>
    <w:r w:rsidR="00107A5D" w:rsidRPr="00F34668">
      <w:rPr>
        <w:rFonts w:ascii="Arial" w:hAnsi="Arial"/>
        <w:sz w:val="20"/>
        <w:szCs w:val="20"/>
      </w:rPr>
      <w:fldChar w:fldCharType="separate"/>
    </w:r>
    <w:r w:rsidR="00107A5D">
      <w:rPr>
        <w:rFonts w:ascii="Arial" w:hAnsi="Arial"/>
        <w:noProof/>
        <w:sz w:val="20"/>
        <w:szCs w:val="20"/>
      </w:rPr>
      <w:t>42</w:t>
    </w:r>
    <w:r w:rsidR="00107A5D" w:rsidRPr="00F34668">
      <w:rPr>
        <w:rFonts w:ascii="Arial" w:hAnsi="Arial"/>
        <w:sz w:val="20"/>
        <w:szCs w:val="20"/>
      </w:rPr>
      <w:fldChar w:fldCharType="end"/>
    </w:r>
  </w:p>
  <w:p w14:paraId="149E4EA7" w14:textId="77777777" w:rsidR="00107A5D" w:rsidRPr="00F34668" w:rsidRDefault="00107A5D" w:rsidP="00F34668">
    <w:pPr>
      <w:pStyle w:val="Footer"/>
      <w:rPr>
        <w:rFonts w:ascii="Arial" w:hAnsi="Arial" w:cs="Arial"/>
        <w:sz w:val="20"/>
        <w:szCs w:val="20"/>
      </w:rPr>
    </w:pPr>
    <w:r w:rsidRPr="00F34668">
      <w:rPr>
        <w:rFonts w:ascii="Arial" w:hAnsi="Arial" w:cs="Arial"/>
        <w:sz w:val="20"/>
        <w:szCs w:val="20"/>
      </w:rPr>
      <w:t>This is a CONTROLLED document.  Any printed copy must be checked against the current electronic version prior to use.</w:t>
    </w:r>
  </w:p>
  <w:p w14:paraId="183C19D0" w14:textId="77777777" w:rsidR="00107A5D" w:rsidRPr="00F34668" w:rsidRDefault="00107A5D">
    <w:pPr>
      <w:pStyle w:val="Footer"/>
      <w:rPr>
        <w:rFonts w:ascii="Arial" w:hAnsi="Arial"/>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E5C0D" w14:textId="77777777" w:rsidR="00107A5D" w:rsidRDefault="00107A5D" w:rsidP="00017A37">
    <w:pPr>
      <w:pStyle w:val="Footer"/>
    </w:pPr>
  </w:p>
  <w:p w14:paraId="7C9E2527" w14:textId="77777777" w:rsidR="00107A5D" w:rsidRPr="00F34668" w:rsidRDefault="00107A5D" w:rsidP="00E73A0A">
    <w:pPr>
      <w:pStyle w:val="Footer"/>
      <w:rPr>
        <w:rFonts w:ascii="Arial" w:hAnsi="Arial" w:cs="Arial"/>
        <w:sz w:val="20"/>
        <w:szCs w:val="20"/>
      </w:rPr>
    </w:pPr>
  </w:p>
  <w:p w14:paraId="5A043F7A" w14:textId="77777777" w:rsidR="00107A5D" w:rsidRPr="00E73A0A" w:rsidRDefault="00107A5D" w:rsidP="00E73A0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9EA7B" w14:textId="77777777" w:rsidR="007C6B5C" w:rsidRDefault="007C6B5C" w:rsidP="00017A37">
    <w:pPr>
      <w:pStyle w:val="Footer"/>
    </w:pPr>
  </w:p>
  <w:p w14:paraId="79E5566F" w14:textId="77777777" w:rsidR="007C6B5C" w:rsidRPr="00F34668" w:rsidRDefault="007C6B5C" w:rsidP="00E73A0A">
    <w:pPr>
      <w:pStyle w:val="Footer"/>
      <w:rPr>
        <w:rFonts w:ascii="Arial" w:hAnsi="Arial" w:cs="Arial"/>
        <w:sz w:val="20"/>
        <w:szCs w:val="20"/>
      </w:rPr>
    </w:pPr>
  </w:p>
  <w:p w14:paraId="6E31DF40" w14:textId="77777777" w:rsidR="007C6B5C" w:rsidRPr="00E73A0A" w:rsidRDefault="007C6B5C" w:rsidP="00E73A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7644FB" w14:textId="77777777" w:rsidR="002D59A4" w:rsidRDefault="002D59A4">
      <w:r>
        <w:separator/>
      </w:r>
    </w:p>
  </w:footnote>
  <w:footnote w:type="continuationSeparator" w:id="0">
    <w:p w14:paraId="351439C5" w14:textId="77777777" w:rsidR="002D59A4" w:rsidRDefault="002D59A4">
      <w:r>
        <w:continuationSeparator/>
      </w:r>
    </w:p>
  </w:footnote>
  <w:footnote w:type="continuationNotice" w:id="1">
    <w:p w14:paraId="65852BF8" w14:textId="77777777" w:rsidR="002D59A4" w:rsidRDefault="002D59A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B1418"/>
    <w:multiLevelType w:val="hybridMultilevel"/>
    <w:tmpl w:val="0C58E83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A22BE0"/>
    <w:multiLevelType w:val="hybridMultilevel"/>
    <w:tmpl w:val="F2A2E90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922124"/>
    <w:multiLevelType w:val="hybridMultilevel"/>
    <w:tmpl w:val="3CC0DE6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9546B7"/>
    <w:multiLevelType w:val="hybridMultilevel"/>
    <w:tmpl w:val="42A88FEA"/>
    <w:lvl w:ilvl="0" w:tplc="4E428D60">
      <w:start w:val="1"/>
      <w:numFmt w:val="bullet"/>
      <w:lvlText w:val=""/>
      <w:lvlJc w:val="left"/>
      <w:pPr>
        <w:tabs>
          <w:tab w:val="num" w:pos="720"/>
        </w:tabs>
        <w:ind w:left="720" w:hanging="266"/>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11E4F9C"/>
    <w:multiLevelType w:val="hybridMultilevel"/>
    <w:tmpl w:val="B77C83F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7927C75"/>
    <w:multiLevelType w:val="hybridMultilevel"/>
    <w:tmpl w:val="B532C6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CB047F"/>
    <w:multiLevelType w:val="multilevel"/>
    <w:tmpl w:val="46A46B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ECD5DC7"/>
    <w:multiLevelType w:val="hybridMultilevel"/>
    <w:tmpl w:val="EC4CB7E0"/>
    <w:lvl w:ilvl="0" w:tplc="4E428D60">
      <w:start w:val="1"/>
      <w:numFmt w:val="bullet"/>
      <w:lvlText w:val=""/>
      <w:lvlJc w:val="left"/>
      <w:pPr>
        <w:tabs>
          <w:tab w:val="num" w:pos="720"/>
        </w:tabs>
        <w:ind w:left="720" w:hanging="266"/>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0B56619"/>
    <w:multiLevelType w:val="multilevel"/>
    <w:tmpl w:val="4E1042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22C3185"/>
    <w:multiLevelType w:val="multilevel"/>
    <w:tmpl w:val="76D445FC"/>
    <w:lvl w:ilvl="0">
      <w:start w:val="1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23A704CC"/>
    <w:multiLevelType w:val="hybridMultilevel"/>
    <w:tmpl w:val="3CA045F4"/>
    <w:lvl w:ilvl="0" w:tplc="9ABC82E0">
      <w:start w:val="1"/>
      <w:numFmt w:val="decimal"/>
      <w:lvlText w:val="%1)"/>
      <w:lvlJc w:val="left"/>
      <w:pPr>
        <w:ind w:left="814" w:hanging="360"/>
      </w:pPr>
      <w:rPr>
        <w:rFonts w:hint="default"/>
        <w:b w:val="0"/>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11" w15:restartNumberingAfterBreak="0">
    <w:nsid w:val="2CBB4F52"/>
    <w:multiLevelType w:val="hybridMultilevel"/>
    <w:tmpl w:val="866A1926"/>
    <w:lvl w:ilvl="0" w:tplc="7E16B1B2">
      <w:start w:val="1"/>
      <w:numFmt w:val="bullet"/>
      <w:pStyle w:val="StyleBullets112pt"/>
      <w:lvlText w:val=""/>
      <w:lvlJc w:val="left"/>
      <w:pPr>
        <w:tabs>
          <w:tab w:val="num" w:pos="360"/>
        </w:tabs>
        <w:ind w:left="360" w:hanging="360"/>
      </w:pPr>
      <w:rPr>
        <w:rFonts w:ascii="Wingdings" w:hAnsi="Wingdings" w:hint="default"/>
        <w:color w:val="FF000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CE45F1D"/>
    <w:multiLevelType w:val="hybridMultilevel"/>
    <w:tmpl w:val="386C0FFC"/>
    <w:lvl w:ilvl="0" w:tplc="E7A8A700">
      <w:start w:val="1"/>
      <w:numFmt w:val="bullet"/>
      <w:pStyle w:val="FGPolicyBodyBullets"/>
      <w:lvlText w:val=""/>
      <w:lvlJc w:val="left"/>
      <w:pPr>
        <w:tabs>
          <w:tab w:val="num" w:pos="1080"/>
        </w:tabs>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2FBA35E6"/>
    <w:multiLevelType w:val="multilevel"/>
    <w:tmpl w:val="6DC0BFEE"/>
    <w:lvl w:ilvl="0">
      <w:start w:val="1"/>
      <w:numFmt w:val="decimal"/>
      <w:lvlText w:val="%1."/>
      <w:lvlJc w:val="left"/>
      <w:pPr>
        <w:tabs>
          <w:tab w:val="num" w:pos="432"/>
        </w:tabs>
        <w:ind w:left="432" w:hanging="432"/>
      </w:pPr>
      <w:rPr>
        <w:rFonts w:hint="default"/>
      </w:rPr>
    </w:lvl>
    <w:lvl w:ilvl="1">
      <w:start w:val="1"/>
      <w:numFmt w:val="decimal"/>
      <w:lvlText w:val="%2.1"/>
      <w:lvlJc w:val="left"/>
      <w:pPr>
        <w:tabs>
          <w:tab w:val="num" w:pos="720"/>
        </w:tabs>
        <w:ind w:left="720" w:hanging="720"/>
      </w:pPr>
      <w:rPr>
        <w:rFonts w:hint="default"/>
      </w:rPr>
    </w:lvl>
    <w:lvl w:ilvl="2">
      <w:start w:val="1"/>
      <w:numFmt w:val="decimal"/>
      <w:lvlText w:val="%2.%3"/>
      <w:lvlJc w:val="left"/>
      <w:pPr>
        <w:tabs>
          <w:tab w:val="num" w:pos="720"/>
        </w:tabs>
        <w:ind w:left="720" w:hanging="720"/>
      </w:pPr>
      <w:rPr>
        <w:rFonts w:hint="default"/>
      </w:rPr>
    </w:lvl>
    <w:lvl w:ilvl="3">
      <w:start w:val="1"/>
      <w:numFmt w:val="decimal"/>
      <w:lvlText w:val="%1.%2"/>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367147D1"/>
    <w:multiLevelType w:val="multilevel"/>
    <w:tmpl w:val="3298565E"/>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399554B8"/>
    <w:multiLevelType w:val="hybridMultilevel"/>
    <w:tmpl w:val="D63C6A6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A7422FF"/>
    <w:multiLevelType w:val="hybridMultilevel"/>
    <w:tmpl w:val="93F4808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C610CDC"/>
    <w:multiLevelType w:val="hybridMultilevel"/>
    <w:tmpl w:val="F7146C76"/>
    <w:lvl w:ilvl="0" w:tplc="04090001">
      <w:start w:val="1"/>
      <w:numFmt w:val="bullet"/>
      <w:lvlText w:val=""/>
      <w:lvlJc w:val="left"/>
      <w:pPr>
        <w:ind w:left="2230" w:hanging="360"/>
      </w:pPr>
      <w:rPr>
        <w:rFonts w:ascii="Symbol" w:hAnsi="Symbol" w:hint="default"/>
      </w:rPr>
    </w:lvl>
    <w:lvl w:ilvl="1" w:tplc="04090003" w:tentative="1">
      <w:start w:val="1"/>
      <w:numFmt w:val="bullet"/>
      <w:lvlText w:val="o"/>
      <w:lvlJc w:val="left"/>
      <w:pPr>
        <w:ind w:left="2950" w:hanging="360"/>
      </w:pPr>
      <w:rPr>
        <w:rFonts w:ascii="Courier New" w:hAnsi="Courier New" w:cs="Courier New" w:hint="default"/>
      </w:rPr>
    </w:lvl>
    <w:lvl w:ilvl="2" w:tplc="04090005" w:tentative="1">
      <w:start w:val="1"/>
      <w:numFmt w:val="bullet"/>
      <w:lvlText w:val=""/>
      <w:lvlJc w:val="left"/>
      <w:pPr>
        <w:ind w:left="3670" w:hanging="360"/>
      </w:pPr>
      <w:rPr>
        <w:rFonts w:ascii="Wingdings" w:hAnsi="Wingdings" w:hint="default"/>
      </w:rPr>
    </w:lvl>
    <w:lvl w:ilvl="3" w:tplc="04090001" w:tentative="1">
      <w:start w:val="1"/>
      <w:numFmt w:val="bullet"/>
      <w:lvlText w:val=""/>
      <w:lvlJc w:val="left"/>
      <w:pPr>
        <w:ind w:left="4390" w:hanging="360"/>
      </w:pPr>
      <w:rPr>
        <w:rFonts w:ascii="Symbol" w:hAnsi="Symbol" w:hint="default"/>
      </w:rPr>
    </w:lvl>
    <w:lvl w:ilvl="4" w:tplc="04090003" w:tentative="1">
      <w:start w:val="1"/>
      <w:numFmt w:val="bullet"/>
      <w:lvlText w:val="o"/>
      <w:lvlJc w:val="left"/>
      <w:pPr>
        <w:ind w:left="5110" w:hanging="360"/>
      </w:pPr>
      <w:rPr>
        <w:rFonts w:ascii="Courier New" w:hAnsi="Courier New" w:cs="Courier New" w:hint="default"/>
      </w:rPr>
    </w:lvl>
    <w:lvl w:ilvl="5" w:tplc="04090005" w:tentative="1">
      <w:start w:val="1"/>
      <w:numFmt w:val="bullet"/>
      <w:lvlText w:val=""/>
      <w:lvlJc w:val="left"/>
      <w:pPr>
        <w:ind w:left="5830" w:hanging="360"/>
      </w:pPr>
      <w:rPr>
        <w:rFonts w:ascii="Wingdings" w:hAnsi="Wingdings" w:hint="default"/>
      </w:rPr>
    </w:lvl>
    <w:lvl w:ilvl="6" w:tplc="04090001" w:tentative="1">
      <w:start w:val="1"/>
      <w:numFmt w:val="bullet"/>
      <w:lvlText w:val=""/>
      <w:lvlJc w:val="left"/>
      <w:pPr>
        <w:ind w:left="6550" w:hanging="360"/>
      </w:pPr>
      <w:rPr>
        <w:rFonts w:ascii="Symbol" w:hAnsi="Symbol" w:hint="default"/>
      </w:rPr>
    </w:lvl>
    <w:lvl w:ilvl="7" w:tplc="04090003" w:tentative="1">
      <w:start w:val="1"/>
      <w:numFmt w:val="bullet"/>
      <w:lvlText w:val="o"/>
      <w:lvlJc w:val="left"/>
      <w:pPr>
        <w:ind w:left="7270" w:hanging="360"/>
      </w:pPr>
      <w:rPr>
        <w:rFonts w:ascii="Courier New" w:hAnsi="Courier New" w:cs="Courier New" w:hint="default"/>
      </w:rPr>
    </w:lvl>
    <w:lvl w:ilvl="8" w:tplc="04090005" w:tentative="1">
      <w:start w:val="1"/>
      <w:numFmt w:val="bullet"/>
      <w:lvlText w:val=""/>
      <w:lvlJc w:val="left"/>
      <w:pPr>
        <w:ind w:left="7990" w:hanging="360"/>
      </w:pPr>
      <w:rPr>
        <w:rFonts w:ascii="Wingdings" w:hAnsi="Wingdings" w:hint="default"/>
      </w:rPr>
    </w:lvl>
  </w:abstractNum>
  <w:abstractNum w:abstractNumId="18" w15:restartNumberingAfterBreak="0">
    <w:nsid w:val="3C7F169D"/>
    <w:multiLevelType w:val="multilevel"/>
    <w:tmpl w:val="EDF4625A"/>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40233EA7"/>
    <w:multiLevelType w:val="hybridMultilevel"/>
    <w:tmpl w:val="A5E60F5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2707FE2"/>
    <w:multiLevelType w:val="multilevel"/>
    <w:tmpl w:val="8870DA92"/>
    <w:lvl w:ilvl="0">
      <w:start w:val="3"/>
      <w:numFmt w:val="decimal"/>
      <w:lvlText w:val="%1"/>
      <w:lvlJc w:val="left"/>
      <w:pPr>
        <w:tabs>
          <w:tab w:val="num" w:pos="567"/>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43526D05"/>
    <w:multiLevelType w:val="hybridMultilevel"/>
    <w:tmpl w:val="33D841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36535C2"/>
    <w:multiLevelType w:val="multilevel"/>
    <w:tmpl w:val="5254F966"/>
    <w:lvl w:ilvl="0">
      <w:start w:val="2"/>
      <w:numFmt w:val="decimal"/>
      <w:lvlText w:val="%1"/>
      <w:lvlJc w:val="left"/>
      <w:pPr>
        <w:tabs>
          <w:tab w:val="num" w:pos="567"/>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47281569"/>
    <w:multiLevelType w:val="multilevel"/>
    <w:tmpl w:val="0708139E"/>
    <w:lvl w:ilvl="0">
      <w:start w:val="3"/>
      <w:numFmt w:val="decimal"/>
      <w:lvlText w:val="%1"/>
      <w:lvlJc w:val="left"/>
      <w:pPr>
        <w:tabs>
          <w:tab w:val="num" w:pos="567"/>
        </w:tabs>
        <w:ind w:left="360" w:hanging="360"/>
      </w:pPr>
      <w:rPr>
        <w:rFonts w:hint="default"/>
      </w:rPr>
    </w:lvl>
    <w:lvl w:ilvl="1">
      <w:start w:val="1"/>
      <w:numFmt w:val="bullet"/>
      <w:lvlText w:val=""/>
      <w:lvlJc w:val="left"/>
      <w:pPr>
        <w:tabs>
          <w:tab w:val="num" w:pos="720"/>
        </w:tabs>
        <w:ind w:left="720" w:hanging="720"/>
      </w:pPr>
      <w:rPr>
        <w:rFonts w:ascii="Symbol" w:hAnsi="Symbol"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496F7504"/>
    <w:multiLevelType w:val="hybridMultilevel"/>
    <w:tmpl w:val="C492CB3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B1E70D6"/>
    <w:multiLevelType w:val="hybridMultilevel"/>
    <w:tmpl w:val="2D72F4B0"/>
    <w:lvl w:ilvl="0" w:tplc="4E428D60">
      <w:start w:val="1"/>
      <w:numFmt w:val="bullet"/>
      <w:lvlText w:val=""/>
      <w:lvlJc w:val="left"/>
      <w:pPr>
        <w:tabs>
          <w:tab w:val="num" w:pos="720"/>
        </w:tabs>
        <w:ind w:left="720" w:hanging="266"/>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F175B4A"/>
    <w:multiLevelType w:val="hybridMultilevel"/>
    <w:tmpl w:val="A5762694"/>
    <w:lvl w:ilvl="0" w:tplc="317A6170">
      <w:start w:val="1"/>
      <w:numFmt w:val="decimal"/>
      <w:lvlText w:val="%1."/>
      <w:lvlJc w:val="left"/>
      <w:pPr>
        <w:ind w:left="410" w:hanging="360"/>
      </w:pPr>
      <w:rPr>
        <w:rFonts w:hint="default"/>
      </w:rPr>
    </w:lvl>
    <w:lvl w:ilvl="1" w:tplc="08090019" w:tentative="1">
      <w:start w:val="1"/>
      <w:numFmt w:val="lowerLetter"/>
      <w:lvlText w:val="%2."/>
      <w:lvlJc w:val="left"/>
      <w:pPr>
        <w:ind w:left="1130" w:hanging="360"/>
      </w:pPr>
    </w:lvl>
    <w:lvl w:ilvl="2" w:tplc="0809001B" w:tentative="1">
      <w:start w:val="1"/>
      <w:numFmt w:val="lowerRoman"/>
      <w:lvlText w:val="%3."/>
      <w:lvlJc w:val="right"/>
      <w:pPr>
        <w:ind w:left="1850" w:hanging="180"/>
      </w:pPr>
    </w:lvl>
    <w:lvl w:ilvl="3" w:tplc="0809000F" w:tentative="1">
      <w:start w:val="1"/>
      <w:numFmt w:val="decimal"/>
      <w:lvlText w:val="%4."/>
      <w:lvlJc w:val="left"/>
      <w:pPr>
        <w:ind w:left="2570" w:hanging="360"/>
      </w:pPr>
    </w:lvl>
    <w:lvl w:ilvl="4" w:tplc="08090019" w:tentative="1">
      <w:start w:val="1"/>
      <w:numFmt w:val="lowerLetter"/>
      <w:lvlText w:val="%5."/>
      <w:lvlJc w:val="left"/>
      <w:pPr>
        <w:ind w:left="3290" w:hanging="360"/>
      </w:pPr>
    </w:lvl>
    <w:lvl w:ilvl="5" w:tplc="0809001B" w:tentative="1">
      <w:start w:val="1"/>
      <w:numFmt w:val="lowerRoman"/>
      <w:lvlText w:val="%6."/>
      <w:lvlJc w:val="right"/>
      <w:pPr>
        <w:ind w:left="4010" w:hanging="180"/>
      </w:pPr>
    </w:lvl>
    <w:lvl w:ilvl="6" w:tplc="0809000F" w:tentative="1">
      <w:start w:val="1"/>
      <w:numFmt w:val="decimal"/>
      <w:lvlText w:val="%7."/>
      <w:lvlJc w:val="left"/>
      <w:pPr>
        <w:ind w:left="4730" w:hanging="360"/>
      </w:pPr>
    </w:lvl>
    <w:lvl w:ilvl="7" w:tplc="08090019" w:tentative="1">
      <w:start w:val="1"/>
      <w:numFmt w:val="lowerLetter"/>
      <w:lvlText w:val="%8."/>
      <w:lvlJc w:val="left"/>
      <w:pPr>
        <w:ind w:left="5450" w:hanging="360"/>
      </w:pPr>
    </w:lvl>
    <w:lvl w:ilvl="8" w:tplc="0809001B" w:tentative="1">
      <w:start w:val="1"/>
      <w:numFmt w:val="lowerRoman"/>
      <w:lvlText w:val="%9."/>
      <w:lvlJc w:val="right"/>
      <w:pPr>
        <w:ind w:left="6170" w:hanging="180"/>
      </w:pPr>
    </w:lvl>
  </w:abstractNum>
  <w:abstractNum w:abstractNumId="27" w15:restartNumberingAfterBreak="0">
    <w:nsid w:val="519C14DE"/>
    <w:multiLevelType w:val="hybridMultilevel"/>
    <w:tmpl w:val="8696BC0E"/>
    <w:lvl w:ilvl="0" w:tplc="4E428D60">
      <w:start w:val="1"/>
      <w:numFmt w:val="bullet"/>
      <w:lvlText w:val=""/>
      <w:lvlJc w:val="left"/>
      <w:pPr>
        <w:tabs>
          <w:tab w:val="num" w:pos="720"/>
        </w:tabs>
        <w:ind w:left="720" w:hanging="266"/>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26C3A5C"/>
    <w:multiLevelType w:val="multilevel"/>
    <w:tmpl w:val="5F94085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554155F1"/>
    <w:multiLevelType w:val="hybridMultilevel"/>
    <w:tmpl w:val="AB8A371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63C723C"/>
    <w:multiLevelType w:val="multilevel"/>
    <w:tmpl w:val="4954903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59AA1E94"/>
    <w:multiLevelType w:val="hybridMultilevel"/>
    <w:tmpl w:val="7FEE529A"/>
    <w:lvl w:ilvl="0" w:tplc="08090011">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AF53770"/>
    <w:multiLevelType w:val="hybridMultilevel"/>
    <w:tmpl w:val="E23E110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C464175"/>
    <w:multiLevelType w:val="multilevel"/>
    <w:tmpl w:val="BE1A61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D402975"/>
    <w:multiLevelType w:val="hybridMultilevel"/>
    <w:tmpl w:val="45FE6F5A"/>
    <w:lvl w:ilvl="0" w:tplc="82767F6C">
      <w:start w:val="1"/>
      <w:numFmt w:val="bullet"/>
      <w:lvlText w:val=""/>
      <w:lvlJc w:val="left"/>
      <w:pPr>
        <w:tabs>
          <w:tab w:val="num" w:pos="720"/>
        </w:tabs>
        <w:ind w:left="720" w:hanging="360"/>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DB65B58"/>
    <w:multiLevelType w:val="hybridMultilevel"/>
    <w:tmpl w:val="2622687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11418A8"/>
    <w:multiLevelType w:val="hybridMultilevel"/>
    <w:tmpl w:val="3D7C0814"/>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7" w15:restartNumberingAfterBreak="0">
    <w:nsid w:val="616245D3"/>
    <w:multiLevelType w:val="multilevel"/>
    <w:tmpl w:val="011288B8"/>
    <w:lvl w:ilvl="0">
      <w:start w:val="4"/>
      <w:numFmt w:val="decimal"/>
      <w:lvlText w:val="%1"/>
      <w:lvlJc w:val="left"/>
      <w:pPr>
        <w:tabs>
          <w:tab w:val="num" w:pos="360"/>
        </w:tabs>
        <w:ind w:left="360" w:hanging="360"/>
      </w:pPr>
      <w:rPr>
        <w:rFonts w:hint="default"/>
      </w:rPr>
    </w:lvl>
    <w:lvl w:ilvl="1">
      <w:start w:val="1"/>
      <w:numFmt w:val="bullet"/>
      <w:lvlText w:val=""/>
      <w:lvlJc w:val="left"/>
      <w:pPr>
        <w:tabs>
          <w:tab w:val="num" w:pos="360"/>
        </w:tabs>
        <w:ind w:left="360" w:hanging="360"/>
      </w:pPr>
      <w:rPr>
        <w:rFonts w:ascii="Symbol" w:hAnsi="Symbol"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8" w15:restartNumberingAfterBreak="0">
    <w:nsid w:val="697B5728"/>
    <w:multiLevelType w:val="multilevel"/>
    <w:tmpl w:val="6DC0BFEE"/>
    <w:lvl w:ilvl="0">
      <w:start w:val="1"/>
      <w:numFmt w:val="decimal"/>
      <w:lvlText w:val="%1."/>
      <w:lvlJc w:val="left"/>
      <w:pPr>
        <w:tabs>
          <w:tab w:val="num" w:pos="432"/>
        </w:tabs>
        <w:ind w:left="432" w:hanging="432"/>
      </w:pPr>
      <w:rPr>
        <w:rFonts w:hint="default"/>
      </w:rPr>
    </w:lvl>
    <w:lvl w:ilvl="1">
      <w:start w:val="1"/>
      <w:numFmt w:val="decimal"/>
      <w:lvlText w:val="%2.1"/>
      <w:lvlJc w:val="left"/>
      <w:pPr>
        <w:tabs>
          <w:tab w:val="num" w:pos="720"/>
        </w:tabs>
        <w:ind w:left="720" w:hanging="720"/>
      </w:pPr>
      <w:rPr>
        <w:rFonts w:hint="default"/>
      </w:rPr>
    </w:lvl>
    <w:lvl w:ilvl="2">
      <w:start w:val="1"/>
      <w:numFmt w:val="decimal"/>
      <w:lvlText w:val="%2.%3"/>
      <w:lvlJc w:val="left"/>
      <w:pPr>
        <w:tabs>
          <w:tab w:val="num" w:pos="720"/>
        </w:tabs>
        <w:ind w:left="720" w:hanging="720"/>
      </w:pPr>
      <w:rPr>
        <w:rFonts w:hint="default"/>
      </w:rPr>
    </w:lvl>
    <w:lvl w:ilvl="3">
      <w:start w:val="1"/>
      <w:numFmt w:val="decimal"/>
      <w:lvlText w:val="%1.%2"/>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9" w15:restartNumberingAfterBreak="0">
    <w:nsid w:val="6AE51099"/>
    <w:multiLevelType w:val="multilevel"/>
    <w:tmpl w:val="857EA28A"/>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0" w15:restartNumberingAfterBreak="0">
    <w:nsid w:val="6DE365AC"/>
    <w:multiLevelType w:val="hybridMultilevel"/>
    <w:tmpl w:val="6702573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1A80753"/>
    <w:multiLevelType w:val="hybridMultilevel"/>
    <w:tmpl w:val="48ECE97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4BB6F57"/>
    <w:multiLevelType w:val="hybridMultilevel"/>
    <w:tmpl w:val="5C1653AE"/>
    <w:lvl w:ilvl="0" w:tplc="0A664322">
      <w:start w:val="1"/>
      <w:numFmt w:val="bullet"/>
      <w:lvlText w:val=""/>
      <w:lvlJc w:val="left"/>
      <w:pPr>
        <w:tabs>
          <w:tab w:val="num" w:pos="720"/>
        </w:tabs>
        <w:ind w:left="720" w:hanging="266"/>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51E5C13"/>
    <w:multiLevelType w:val="multilevel"/>
    <w:tmpl w:val="141CBE3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4" w15:restartNumberingAfterBreak="0">
    <w:nsid w:val="754F183E"/>
    <w:multiLevelType w:val="hybridMultilevel"/>
    <w:tmpl w:val="6770B78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9C25874"/>
    <w:multiLevelType w:val="hybridMultilevel"/>
    <w:tmpl w:val="5F6054D8"/>
    <w:lvl w:ilvl="0" w:tplc="E736AF58">
      <w:start w:val="1"/>
      <w:numFmt w:val="bullet"/>
      <w:lvlText w:val=""/>
      <w:lvlJc w:val="left"/>
      <w:pPr>
        <w:tabs>
          <w:tab w:val="num" w:pos="720"/>
        </w:tabs>
        <w:ind w:left="720" w:hanging="266"/>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183009951">
    <w:abstractNumId w:val="22"/>
  </w:num>
  <w:num w:numId="2" w16cid:durableId="1443499022">
    <w:abstractNumId w:val="11"/>
  </w:num>
  <w:num w:numId="3" w16cid:durableId="2015645529">
    <w:abstractNumId w:val="28"/>
  </w:num>
  <w:num w:numId="4" w16cid:durableId="1935548417">
    <w:abstractNumId w:val="13"/>
  </w:num>
  <w:num w:numId="5" w16cid:durableId="1793936285">
    <w:abstractNumId w:val="12"/>
  </w:num>
  <w:num w:numId="6" w16cid:durableId="1593321178">
    <w:abstractNumId w:val="20"/>
  </w:num>
  <w:num w:numId="7" w16cid:durableId="617297226">
    <w:abstractNumId w:val="43"/>
  </w:num>
  <w:num w:numId="8" w16cid:durableId="1928953478">
    <w:abstractNumId w:val="39"/>
  </w:num>
  <w:num w:numId="9" w16cid:durableId="922765490">
    <w:abstractNumId w:val="18"/>
  </w:num>
  <w:num w:numId="10" w16cid:durableId="364991714">
    <w:abstractNumId w:val="9"/>
  </w:num>
  <w:num w:numId="11" w16cid:durableId="1713456596">
    <w:abstractNumId w:val="34"/>
  </w:num>
  <w:num w:numId="12" w16cid:durableId="286081266">
    <w:abstractNumId w:val="42"/>
  </w:num>
  <w:num w:numId="13" w16cid:durableId="1802073093">
    <w:abstractNumId w:val="45"/>
  </w:num>
  <w:num w:numId="14" w16cid:durableId="1953976041">
    <w:abstractNumId w:val="25"/>
  </w:num>
  <w:num w:numId="15" w16cid:durableId="969474294">
    <w:abstractNumId w:val="27"/>
  </w:num>
  <w:num w:numId="16" w16cid:durableId="468979688">
    <w:abstractNumId w:val="7"/>
  </w:num>
  <w:num w:numId="17" w16cid:durableId="1173452913">
    <w:abstractNumId w:val="3"/>
  </w:num>
  <w:num w:numId="18" w16cid:durableId="1873616875">
    <w:abstractNumId w:val="37"/>
  </w:num>
  <w:num w:numId="19" w16cid:durableId="563217842">
    <w:abstractNumId w:val="36"/>
  </w:num>
  <w:num w:numId="20" w16cid:durableId="1708528956">
    <w:abstractNumId w:val="38"/>
  </w:num>
  <w:num w:numId="21" w16cid:durableId="1189298764">
    <w:abstractNumId w:val="30"/>
  </w:num>
  <w:num w:numId="22" w16cid:durableId="2023705082">
    <w:abstractNumId w:val="29"/>
  </w:num>
  <w:num w:numId="23" w16cid:durableId="668484876">
    <w:abstractNumId w:val="4"/>
  </w:num>
  <w:num w:numId="24" w16cid:durableId="1384871267">
    <w:abstractNumId w:val="35"/>
  </w:num>
  <w:num w:numId="25" w16cid:durableId="1903251197">
    <w:abstractNumId w:val="1"/>
  </w:num>
  <w:num w:numId="26" w16cid:durableId="2087536243">
    <w:abstractNumId w:val="15"/>
  </w:num>
  <w:num w:numId="27" w16cid:durableId="991832248">
    <w:abstractNumId w:val="16"/>
  </w:num>
  <w:num w:numId="28" w16cid:durableId="1612741436">
    <w:abstractNumId w:val="32"/>
  </w:num>
  <w:num w:numId="29" w16cid:durableId="2029985115">
    <w:abstractNumId w:val="19"/>
  </w:num>
  <w:num w:numId="30" w16cid:durableId="1157460167">
    <w:abstractNumId w:val="44"/>
  </w:num>
  <w:num w:numId="31" w16cid:durableId="1337414593">
    <w:abstractNumId w:val="40"/>
  </w:num>
  <w:num w:numId="32" w16cid:durableId="1115173183">
    <w:abstractNumId w:val="14"/>
  </w:num>
  <w:num w:numId="33" w16cid:durableId="454568440">
    <w:abstractNumId w:val="2"/>
  </w:num>
  <w:num w:numId="34" w16cid:durableId="1569731608">
    <w:abstractNumId w:val="24"/>
  </w:num>
  <w:num w:numId="35" w16cid:durableId="526678606">
    <w:abstractNumId w:val="41"/>
  </w:num>
  <w:num w:numId="36" w16cid:durableId="379477531">
    <w:abstractNumId w:val="23"/>
  </w:num>
  <w:num w:numId="37" w16cid:durableId="1544557376">
    <w:abstractNumId w:val="5"/>
  </w:num>
  <w:num w:numId="38" w16cid:durableId="716857125">
    <w:abstractNumId w:val="21"/>
  </w:num>
  <w:num w:numId="39" w16cid:durableId="1596400490">
    <w:abstractNumId w:val="10"/>
  </w:num>
  <w:num w:numId="40" w16cid:durableId="1037975203">
    <w:abstractNumId w:val="17"/>
  </w:num>
  <w:num w:numId="41" w16cid:durableId="1639451995">
    <w:abstractNumId w:val="6"/>
    <w:lvlOverride w:ilvl="0">
      <w:startOverride w:val="2"/>
    </w:lvlOverride>
  </w:num>
  <w:num w:numId="42" w16cid:durableId="950162755">
    <w:abstractNumId w:val="8"/>
    <w:lvlOverride w:ilvl="0">
      <w:startOverride w:val="3"/>
    </w:lvlOverride>
  </w:num>
  <w:num w:numId="43" w16cid:durableId="1225800115">
    <w:abstractNumId w:val="33"/>
    <w:lvlOverride w:ilvl="0">
      <w:startOverride w:val="4"/>
    </w:lvlOverride>
  </w:num>
  <w:num w:numId="44" w16cid:durableId="440533205">
    <w:abstractNumId w:val="26"/>
  </w:num>
  <w:num w:numId="45" w16cid:durableId="135413862">
    <w:abstractNumId w:val="31"/>
  </w:num>
  <w:num w:numId="46" w16cid:durableId="1451167013">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52B8"/>
    <w:rsid w:val="000010AA"/>
    <w:rsid w:val="00002487"/>
    <w:rsid w:val="00002BA0"/>
    <w:rsid w:val="00003762"/>
    <w:rsid w:val="000052BE"/>
    <w:rsid w:val="000062A2"/>
    <w:rsid w:val="00007473"/>
    <w:rsid w:val="000142AB"/>
    <w:rsid w:val="0001554E"/>
    <w:rsid w:val="000172CB"/>
    <w:rsid w:val="000173D3"/>
    <w:rsid w:val="00017A37"/>
    <w:rsid w:val="000204EF"/>
    <w:rsid w:val="0002173B"/>
    <w:rsid w:val="00023DFA"/>
    <w:rsid w:val="0002470F"/>
    <w:rsid w:val="000248B7"/>
    <w:rsid w:val="00024FB1"/>
    <w:rsid w:val="00025C02"/>
    <w:rsid w:val="0003067A"/>
    <w:rsid w:val="00030810"/>
    <w:rsid w:val="00032EA6"/>
    <w:rsid w:val="00035BB9"/>
    <w:rsid w:val="0004098A"/>
    <w:rsid w:val="00040FAF"/>
    <w:rsid w:val="00041892"/>
    <w:rsid w:val="000437FB"/>
    <w:rsid w:val="00043EB2"/>
    <w:rsid w:val="00044D66"/>
    <w:rsid w:val="000455A4"/>
    <w:rsid w:val="00047770"/>
    <w:rsid w:val="00047B0F"/>
    <w:rsid w:val="00050276"/>
    <w:rsid w:val="00050EE0"/>
    <w:rsid w:val="000515EB"/>
    <w:rsid w:val="0005234F"/>
    <w:rsid w:val="00053235"/>
    <w:rsid w:val="00053592"/>
    <w:rsid w:val="00053F9D"/>
    <w:rsid w:val="00061471"/>
    <w:rsid w:val="0006507D"/>
    <w:rsid w:val="00066C34"/>
    <w:rsid w:val="00070E5F"/>
    <w:rsid w:val="00072CBE"/>
    <w:rsid w:val="000731A6"/>
    <w:rsid w:val="0007610D"/>
    <w:rsid w:val="00076A2F"/>
    <w:rsid w:val="00081741"/>
    <w:rsid w:val="00082700"/>
    <w:rsid w:val="000913E0"/>
    <w:rsid w:val="0009197A"/>
    <w:rsid w:val="00093711"/>
    <w:rsid w:val="0009382C"/>
    <w:rsid w:val="000942F6"/>
    <w:rsid w:val="00094CD8"/>
    <w:rsid w:val="00096E42"/>
    <w:rsid w:val="000972A1"/>
    <w:rsid w:val="00097358"/>
    <w:rsid w:val="00097F64"/>
    <w:rsid w:val="000A0560"/>
    <w:rsid w:val="000A0759"/>
    <w:rsid w:val="000A14BE"/>
    <w:rsid w:val="000A4634"/>
    <w:rsid w:val="000A4B53"/>
    <w:rsid w:val="000A5585"/>
    <w:rsid w:val="000A668C"/>
    <w:rsid w:val="000A7BFC"/>
    <w:rsid w:val="000B0269"/>
    <w:rsid w:val="000B179A"/>
    <w:rsid w:val="000B23C9"/>
    <w:rsid w:val="000B568A"/>
    <w:rsid w:val="000B5E06"/>
    <w:rsid w:val="000C02A8"/>
    <w:rsid w:val="000C37ED"/>
    <w:rsid w:val="000C46D8"/>
    <w:rsid w:val="000C556B"/>
    <w:rsid w:val="000C7367"/>
    <w:rsid w:val="000D1830"/>
    <w:rsid w:val="000D1FED"/>
    <w:rsid w:val="000D48CE"/>
    <w:rsid w:val="000D4976"/>
    <w:rsid w:val="000D5FDE"/>
    <w:rsid w:val="000D5FF1"/>
    <w:rsid w:val="000D6234"/>
    <w:rsid w:val="000E0E28"/>
    <w:rsid w:val="000E10DA"/>
    <w:rsid w:val="000E280B"/>
    <w:rsid w:val="000E3EC1"/>
    <w:rsid w:val="000E4EB0"/>
    <w:rsid w:val="000E61A5"/>
    <w:rsid w:val="000E7335"/>
    <w:rsid w:val="000E7FEB"/>
    <w:rsid w:val="000F1319"/>
    <w:rsid w:val="000F460D"/>
    <w:rsid w:val="000F58FF"/>
    <w:rsid w:val="000F6AA9"/>
    <w:rsid w:val="00101B1E"/>
    <w:rsid w:val="001038CC"/>
    <w:rsid w:val="00106009"/>
    <w:rsid w:val="00106C2B"/>
    <w:rsid w:val="00106D72"/>
    <w:rsid w:val="00107A5D"/>
    <w:rsid w:val="001121BD"/>
    <w:rsid w:val="00113D56"/>
    <w:rsid w:val="001149BC"/>
    <w:rsid w:val="00114BB0"/>
    <w:rsid w:val="00115398"/>
    <w:rsid w:val="001175C6"/>
    <w:rsid w:val="00120B20"/>
    <w:rsid w:val="00122D98"/>
    <w:rsid w:val="00124AA8"/>
    <w:rsid w:val="0013015F"/>
    <w:rsid w:val="00130B8C"/>
    <w:rsid w:val="00130DC0"/>
    <w:rsid w:val="00132DE0"/>
    <w:rsid w:val="001356A4"/>
    <w:rsid w:val="00136476"/>
    <w:rsid w:val="001366A9"/>
    <w:rsid w:val="00137549"/>
    <w:rsid w:val="00140530"/>
    <w:rsid w:val="00143359"/>
    <w:rsid w:val="00143B9F"/>
    <w:rsid w:val="001452B8"/>
    <w:rsid w:val="001459D4"/>
    <w:rsid w:val="001476FE"/>
    <w:rsid w:val="00147846"/>
    <w:rsid w:val="00147A87"/>
    <w:rsid w:val="00147CE7"/>
    <w:rsid w:val="00151886"/>
    <w:rsid w:val="00152057"/>
    <w:rsid w:val="00153A4A"/>
    <w:rsid w:val="00154ABE"/>
    <w:rsid w:val="00154CA1"/>
    <w:rsid w:val="00161898"/>
    <w:rsid w:val="00164368"/>
    <w:rsid w:val="00164D9E"/>
    <w:rsid w:val="00167FE1"/>
    <w:rsid w:val="001709F1"/>
    <w:rsid w:val="00170AE4"/>
    <w:rsid w:val="00170EBE"/>
    <w:rsid w:val="00176E0C"/>
    <w:rsid w:val="00176F2C"/>
    <w:rsid w:val="00181AF1"/>
    <w:rsid w:val="0018214E"/>
    <w:rsid w:val="0018255A"/>
    <w:rsid w:val="0018496A"/>
    <w:rsid w:val="00185094"/>
    <w:rsid w:val="00186B29"/>
    <w:rsid w:val="00193EB5"/>
    <w:rsid w:val="00194834"/>
    <w:rsid w:val="00195164"/>
    <w:rsid w:val="00196785"/>
    <w:rsid w:val="001A0BE7"/>
    <w:rsid w:val="001A4C67"/>
    <w:rsid w:val="001A55B1"/>
    <w:rsid w:val="001A595E"/>
    <w:rsid w:val="001A6D31"/>
    <w:rsid w:val="001A7E9E"/>
    <w:rsid w:val="001B1852"/>
    <w:rsid w:val="001B3002"/>
    <w:rsid w:val="001B43DE"/>
    <w:rsid w:val="001B6463"/>
    <w:rsid w:val="001B794F"/>
    <w:rsid w:val="001D0C27"/>
    <w:rsid w:val="001D1DA2"/>
    <w:rsid w:val="001D35B0"/>
    <w:rsid w:val="001D5FD7"/>
    <w:rsid w:val="001D6A15"/>
    <w:rsid w:val="001D7533"/>
    <w:rsid w:val="001D7738"/>
    <w:rsid w:val="001D7C77"/>
    <w:rsid w:val="001E0DE5"/>
    <w:rsid w:val="001E29C2"/>
    <w:rsid w:val="001E30D4"/>
    <w:rsid w:val="001E31E0"/>
    <w:rsid w:val="001E487D"/>
    <w:rsid w:val="001E5244"/>
    <w:rsid w:val="001F632F"/>
    <w:rsid w:val="001F7D92"/>
    <w:rsid w:val="0020033C"/>
    <w:rsid w:val="00200C85"/>
    <w:rsid w:val="00201126"/>
    <w:rsid w:val="00201E27"/>
    <w:rsid w:val="00211CDC"/>
    <w:rsid w:val="00215451"/>
    <w:rsid w:val="00217042"/>
    <w:rsid w:val="002202D8"/>
    <w:rsid w:val="00220E5B"/>
    <w:rsid w:val="00220F2E"/>
    <w:rsid w:val="002213BE"/>
    <w:rsid w:val="0022196E"/>
    <w:rsid w:val="00222751"/>
    <w:rsid w:val="002259AB"/>
    <w:rsid w:val="00225E5D"/>
    <w:rsid w:val="00234C89"/>
    <w:rsid w:val="0023509D"/>
    <w:rsid w:val="0023519A"/>
    <w:rsid w:val="00235EFD"/>
    <w:rsid w:val="00237515"/>
    <w:rsid w:val="0023752A"/>
    <w:rsid w:val="00237901"/>
    <w:rsid w:val="00240150"/>
    <w:rsid w:val="0024123C"/>
    <w:rsid w:val="00241A9C"/>
    <w:rsid w:val="00242585"/>
    <w:rsid w:val="00247B7D"/>
    <w:rsid w:val="002524B3"/>
    <w:rsid w:val="00252A1F"/>
    <w:rsid w:val="00252CDC"/>
    <w:rsid w:val="00252E54"/>
    <w:rsid w:val="002535C5"/>
    <w:rsid w:val="00255C05"/>
    <w:rsid w:val="0025641D"/>
    <w:rsid w:val="002564B9"/>
    <w:rsid w:val="00257520"/>
    <w:rsid w:val="0025774B"/>
    <w:rsid w:val="002625D8"/>
    <w:rsid w:val="00263E46"/>
    <w:rsid w:val="0026770E"/>
    <w:rsid w:val="002701BB"/>
    <w:rsid w:val="00270554"/>
    <w:rsid w:val="00270F4D"/>
    <w:rsid w:val="0027618E"/>
    <w:rsid w:val="002766E4"/>
    <w:rsid w:val="00277F6B"/>
    <w:rsid w:val="00283EA8"/>
    <w:rsid w:val="00285CE7"/>
    <w:rsid w:val="00290EEC"/>
    <w:rsid w:val="0029335F"/>
    <w:rsid w:val="00295920"/>
    <w:rsid w:val="002A0B52"/>
    <w:rsid w:val="002A19A0"/>
    <w:rsid w:val="002A2BA6"/>
    <w:rsid w:val="002A6B7D"/>
    <w:rsid w:val="002A7650"/>
    <w:rsid w:val="002A78E5"/>
    <w:rsid w:val="002A7FAA"/>
    <w:rsid w:val="002B0339"/>
    <w:rsid w:val="002B27F5"/>
    <w:rsid w:val="002B3093"/>
    <w:rsid w:val="002B3F0D"/>
    <w:rsid w:val="002B51FE"/>
    <w:rsid w:val="002B692B"/>
    <w:rsid w:val="002B71D2"/>
    <w:rsid w:val="002C06F6"/>
    <w:rsid w:val="002C0C73"/>
    <w:rsid w:val="002C15EE"/>
    <w:rsid w:val="002C1BFD"/>
    <w:rsid w:val="002C3314"/>
    <w:rsid w:val="002C54CB"/>
    <w:rsid w:val="002C5AD5"/>
    <w:rsid w:val="002D0A7D"/>
    <w:rsid w:val="002D51CA"/>
    <w:rsid w:val="002D59A4"/>
    <w:rsid w:val="002D5E40"/>
    <w:rsid w:val="002E0932"/>
    <w:rsid w:val="002E1754"/>
    <w:rsid w:val="002E4238"/>
    <w:rsid w:val="002E7464"/>
    <w:rsid w:val="002F001B"/>
    <w:rsid w:val="002F27F6"/>
    <w:rsid w:val="002F3D34"/>
    <w:rsid w:val="002F5C1F"/>
    <w:rsid w:val="002F663A"/>
    <w:rsid w:val="002F7D07"/>
    <w:rsid w:val="00301853"/>
    <w:rsid w:val="00303B78"/>
    <w:rsid w:val="00303DE7"/>
    <w:rsid w:val="00305CC7"/>
    <w:rsid w:val="0030614F"/>
    <w:rsid w:val="00306E01"/>
    <w:rsid w:val="0031017D"/>
    <w:rsid w:val="0031162B"/>
    <w:rsid w:val="0031281C"/>
    <w:rsid w:val="003140C2"/>
    <w:rsid w:val="00317570"/>
    <w:rsid w:val="003213C3"/>
    <w:rsid w:val="00321E50"/>
    <w:rsid w:val="00323B5F"/>
    <w:rsid w:val="00324ECC"/>
    <w:rsid w:val="0032571A"/>
    <w:rsid w:val="00331466"/>
    <w:rsid w:val="003335F5"/>
    <w:rsid w:val="00335866"/>
    <w:rsid w:val="0033721F"/>
    <w:rsid w:val="00343D0F"/>
    <w:rsid w:val="003448AC"/>
    <w:rsid w:val="003523CE"/>
    <w:rsid w:val="00352C73"/>
    <w:rsid w:val="003551F5"/>
    <w:rsid w:val="0035576D"/>
    <w:rsid w:val="00356F12"/>
    <w:rsid w:val="00362210"/>
    <w:rsid w:val="00362DD9"/>
    <w:rsid w:val="003641B0"/>
    <w:rsid w:val="003671BE"/>
    <w:rsid w:val="00375CC4"/>
    <w:rsid w:val="003765F8"/>
    <w:rsid w:val="0037665B"/>
    <w:rsid w:val="00377DB6"/>
    <w:rsid w:val="00377EDC"/>
    <w:rsid w:val="00380CBE"/>
    <w:rsid w:val="00381325"/>
    <w:rsid w:val="00381830"/>
    <w:rsid w:val="00381A7D"/>
    <w:rsid w:val="003825D2"/>
    <w:rsid w:val="003826F0"/>
    <w:rsid w:val="0038314E"/>
    <w:rsid w:val="003848B6"/>
    <w:rsid w:val="00385EAD"/>
    <w:rsid w:val="0038695E"/>
    <w:rsid w:val="003879B5"/>
    <w:rsid w:val="00397AAC"/>
    <w:rsid w:val="003A0BE0"/>
    <w:rsid w:val="003A28CE"/>
    <w:rsid w:val="003A2CCC"/>
    <w:rsid w:val="003A4471"/>
    <w:rsid w:val="003A4F00"/>
    <w:rsid w:val="003B3AED"/>
    <w:rsid w:val="003B6B07"/>
    <w:rsid w:val="003C091E"/>
    <w:rsid w:val="003C1B4A"/>
    <w:rsid w:val="003C2A4D"/>
    <w:rsid w:val="003C3910"/>
    <w:rsid w:val="003C4B69"/>
    <w:rsid w:val="003C5592"/>
    <w:rsid w:val="003C5A30"/>
    <w:rsid w:val="003C5A49"/>
    <w:rsid w:val="003D036C"/>
    <w:rsid w:val="003D10DB"/>
    <w:rsid w:val="003D396C"/>
    <w:rsid w:val="003D407B"/>
    <w:rsid w:val="003D4250"/>
    <w:rsid w:val="003D5052"/>
    <w:rsid w:val="003D7C9F"/>
    <w:rsid w:val="003E0C69"/>
    <w:rsid w:val="003E13AF"/>
    <w:rsid w:val="003E209B"/>
    <w:rsid w:val="003E32F2"/>
    <w:rsid w:val="003E4D92"/>
    <w:rsid w:val="003F0E99"/>
    <w:rsid w:val="003F1755"/>
    <w:rsid w:val="003F38A1"/>
    <w:rsid w:val="003F45F1"/>
    <w:rsid w:val="003F5A96"/>
    <w:rsid w:val="003F68EF"/>
    <w:rsid w:val="003F78E4"/>
    <w:rsid w:val="00401C4C"/>
    <w:rsid w:val="00413DD0"/>
    <w:rsid w:val="0041499A"/>
    <w:rsid w:val="00417AB4"/>
    <w:rsid w:val="004210C4"/>
    <w:rsid w:val="0042168B"/>
    <w:rsid w:val="00423EA7"/>
    <w:rsid w:val="00426A60"/>
    <w:rsid w:val="00426B09"/>
    <w:rsid w:val="00426C16"/>
    <w:rsid w:val="00426CF9"/>
    <w:rsid w:val="00426F51"/>
    <w:rsid w:val="00427809"/>
    <w:rsid w:val="00427AB4"/>
    <w:rsid w:val="00430514"/>
    <w:rsid w:val="0043542C"/>
    <w:rsid w:val="004367BA"/>
    <w:rsid w:val="00437A94"/>
    <w:rsid w:val="004406EA"/>
    <w:rsid w:val="00443561"/>
    <w:rsid w:val="00445012"/>
    <w:rsid w:val="00446B42"/>
    <w:rsid w:val="004509A9"/>
    <w:rsid w:val="0045163E"/>
    <w:rsid w:val="00454AC5"/>
    <w:rsid w:val="0045549D"/>
    <w:rsid w:val="00455AC8"/>
    <w:rsid w:val="00457A1E"/>
    <w:rsid w:val="0046120E"/>
    <w:rsid w:val="00461357"/>
    <w:rsid w:val="00466B15"/>
    <w:rsid w:val="00467E4A"/>
    <w:rsid w:val="00470BF3"/>
    <w:rsid w:val="004714EC"/>
    <w:rsid w:val="00471C32"/>
    <w:rsid w:val="00474347"/>
    <w:rsid w:val="0047561C"/>
    <w:rsid w:val="004756F4"/>
    <w:rsid w:val="00475732"/>
    <w:rsid w:val="00475A80"/>
    <w:rsid w:val="00475CB0"/>
    <w:rsid w:val="00475D9D"/>
    <w:rsid w:val="0048022B"/>
    <w:rsid w:val="004810AE"/>
    <w:rsid w:val="00481390"/>
    <w:rsid w:val="004849F3"/>
    <w:rsid w:val="00486951"/>
    <w:rsid w:val="00486F77"/>
    <w:rsid w:val="00487864"/>
    <w:rsid w:val="00494C76"/>
    <w:rsid w:val="004A54B6"/>
    <w:rsid w:val="004A7D66"/>
    <w:rsid w:val="004B670F"/>
    <w:rsid w:val="004B7753"/>
    <w:rsid w:val="004C20B4"/>
    <w:rsid w:val="004C2E52"/>
    <w:rsid w:val="004C605E"/>
    <w:rsid w:val="004C6C40"/>
    <w:rsid w:val="004C7456"/>
    <w:rsid w:val="004C7731"/>
    <w:rsid w:val="004D6950"/>
    <w:rsid w:val="004D6E3C"/>
    <w:rsid w:val="004E295C"/>
    <w:rsid w:val="004E5207"/>
    <w:rsid w:val="004E61EF"/>
    <w:rsid w:val="004F1AC2"/>
    <w:rsid w:val="004F1BB1"/>
    <w:rsid w:val="004F29CE"/>
    <w:rsid w:val="00504976"/>
    <w:rsid w:val="00504AE7"/>
    <w:rsid w:val="005062F5"/>
    <w:rsid w:val="00507D1F"/>
    <w:rsid w:val="00511FE8"/>
    <w:rsid w:val="0051221F"/>
    <w:rsid w:val="00513657"/>
    <w:rsid w:val="005143F4"/>
    <w:rsid w:val="00514710"/>
    <w:rsid w:val="005167E3"/>
    <w:rsid w:val="00516D86"/>
    <w:rsid w:val="00520C23"/>
    <w:rsid w:val="00521D8B"/>
    <w:rsid w:val="005237D5"/>
    <w:rsid w:val="00523F58"/>
    <w:rsid w:val="0052440D"/>
    <w:rsid w:val="00527B09"/>
    <w:rsid w:val="0053292D"/>
    <w:rsid w:val="00532B26"/>
    <w:rsid w:val="00537675"/>
    <w:rsid w:val="00542A45"/>
    <w:rsid w:val="005457B9"/>
    <w:rsid w:val="00545C30"/>
    <w:rsid w:val="005473A0"/>
    <w:rsid w:val="005507D9"/>
    <w:rsid w:val="005532B3"/>
    <w:rsid w:val="005569B7"/>
    <w:rsid w:val="00560EAE"/>
    <w:rsid w:val="00564D5B"/>
    <w:rsid w:val="005651AE"/>
    <w:rsid w:val="0056655C"/>
    <w:rsid w:val="00571F39"/>
    <w:rsid w:val="00572DF4"/>
    <w:rsid w:val="00573170"/>
    <w:rsid w:val="00573C36"/>
    <w:rsid w:val="00580EAA"/>
    <w:rsid w:val="00581042"/>
    <w:rsid w:val="00581C07"/>
    <w:rsid w:val="00581E83"/>
    <w:rsid w:val="00581F42"/>
    <w:rsid w:val="0058608F"/>
    <w:rsid w:val="005875DB"/>
    <w:rsid w:val="0058767B"/>
    <w:rsid w:val="00591194"/>
    <w:rsid w:val="00594AB4"/>
    <w:rsid w:val="00597E52"/>
    <w:rsid w:val="005A0DAF"/>
    <w:rsid w:val="005A2081"/>
    <w:rsid w:val="005A2937"/>
    <w:rsid w:val="005A3359"/>
    <w:rsid w:val="005A5A5C"/>
    <w:rsid w:val="005A739D"/>
    <w:rsid w:val="005B7903"/>
    <w:rsid w:val="005B7CF3"/>
    <w:rsid w:val="005C0BA4"/>
    <w:rsid w:val="005C15F2"/>
    <w:rsid w:val="005C42FE"/>
    <w:rsid w:val="005C5F06"/>
    <w:rsid w:val="005C6ADA"/>
    <w:rsid w:val="005C7100"/>
    <w:rsid w:val="005D0EB2"/>
    <w:rsid w:val="005D23F2"/>
    <w:rsid w:val="005D2A59"/>
    <w:rsid w:val="005D36C2"/>
    <w:rsid w:val="005D3998"/>
    <w:rsid w:val="005D49C6"/>
    <w:rsid w:val="005D4EB2"/>
    <w:rsid w:val="005D6AF0"/>
    <w:rsid w:val="005E27A4"/>
    <w:rsid w:val="005E2C68"/>
    <w:rsid w:val="005E39E7"/>
    <w:rsid w:val="005E4BAB"/>
    <w:rsid w:val="005E549F"/>
    <w:rsid w:val="005E614B"/>
    <w:rsid w:val="005E66EC"/>
    <w:rsid w:val="005E723B"/>
    <w:rsid w:val="005F03BD"/>
    <w:rsid w:val="005F09E7"/>
    <w:rsid w:val="005F0F1C"/>
    <w:rsid w:val="005F1915"/>
    <w:rsid w:val="005F23DC"/>
    <w:rsid w:val="005F24A0"/>
    <w:rsid w:val="005F64D2"/>
    <w:rsid w:val="00600355"/>
    <w:rsid w:val="0060250A"/>
    <w:rsid w:val="00605BE6"/>
    <w:rsid w:val="00611E66"/>
    <w:rsid w:val="00612560"/>
    <w:rsid w:val="00614630"/>
    <w:rsid w:val="00615D11"/>
    <w:rsid w:val="00615F5E"/>
    <w:rsid w:val="00617CF1"/>
    <w:rsid w:val="00620970"/>
    <w:rsid w:val="00621373"/>
    <w:rsid w:val="00622529"/>
    <w:rsid w:val="00623033"/>
    <w:rsid w:val="0062531D"/>
    <w:rsid w:val="00627820"/>
    <w:rsid w:val="00630B49"/>
    <w:rsid w:val="006313C8"/>
    <w:rsid w:val="00634238"/>
    <w:rsid w:val="00640A25"/>
    <w:rsid w:val="006417B8"/>
    <w:rsid w:val="00643A96"/>
    <w:rsid w:val="00644B87"/>
    <w:rsid w:val="006479DC"/>
    <w:rsid w:val="006521CF"/>
    <w:rsid w:val="00654F07"/>
    <w:rsid w:val="006550E8"/>
    <w:rsid w:val="00656101"/>
    <w:rsid w:val="00657F82"/>
    <w:rsid w:val="00661B19"/>
    <w:rsid w:val="00661F20"/>
    <w:rsid w:val="00663F6E"/>
    <w:rsid w:val="0066464F"/>
    <w:rsid w:val="0066556D"/>
    <w:rsid w:val="0066574A"/>
    <w:rsid w:val="006666D7"/>
    <w:rsid w:val="006669E4"/>
    <w:rsid w:val="00673D4D"/>
    <w:rsid w:val="00675176"/>
    <w:rsid w:val="00676E8B"/>
    <w:rsid w:val="0067735C"/>
    <w:rsid w:val="006774D4"/>
    <w:rsid w:val="006774F5"/>
    <w:rsid w:val="006814F8"/>
    <w:rsid w:val="0068391F"/>
    <w:rsid w:val="006856BE"/>
    <w:rsid w:val="006871B5"/>
    <w:rsid w:val="006871BC"/>
    <w:rsid w:val="00687998"/>
    <w:rsid w:val="00693597"/>
    <w:rsid w:val="006949EB"/>
    <w:rsid w:val="00697E52"/>
    <w:rsid w:val="006A1CA0"/>
    <w:rsid w:val="006A4673"/>
    <w:rsid w:val="006A595C"/>
    <w:rsid w:val="006A6E5B"/>
    <w:rsid w:val="006B21E0"/>
    <w:rsid w:val="006B2D0C"/>
    <w:rsid w:val="006B3BDE"/>
    <w:rsid w:val="006B49E2"/>
    <w:rsid w:val="006B4BA6"/>
    <w:rsid w:val="006B6607"/>
    <w:rsid w:val="006B78F4"/>
    <w:rsid w:val="006B7B3E"/>
    <w:rsid w:val="006C0868"/>
    <w:rsid w:val="006C29C8"/>
    <w:rsid w:val="006C2D2C"/>
    <w:rsid w:val="006C2F73"/>
    <w:rsid w:val="006C3120"/>
    <w:rsid w:val="006C5A58"/>
    <w:rsid w:val="006C601B"/>
    <w:rsid w:val="006C6B0D"/>
    <w:rsid w:val="006D1505"/>
    <w:rsid w:val="006D1D7A"/>
    <w:rsid w:val="006D4FA1"/>
    <w:rsid w:val="006E064B"/>
    <w:rsid w:val="006E0884"/>
    <w:rsid w:val="006E1085"/>
    <w:rsid w:val="006E5554"/>
    <w:rsid w:val="006E5712"/>
    <w:rsid w:val="006E67FB"/>
    <w:rsid w:val="006E7581"/>
    <w:rsid w:val="006F02EB"/>
    <w:rsid w:val="006F13DD"/>
    <w:rsid w:val="006F2A6C"/>
    <w:rsid w:val="006F69D7"/>
    <w:rsid w:val="006F7B4D"/>
    <w:rsid w:val="007048E6"/>
    <w:rsid w:val="00706286"/>
    <w:rsid w:val="00706AA3"/>
    <w:rsid w:val="00710A78"/>
    <w:rsid w:val="0071204C"/>
    <w:rsid w:val="0071468B"/>
    <w:rsid w:val="00714D4E"/>
    <w:rsid w:val="0071573E"/>
    <w:rsid w:val="007175C3"/>
    <w:rsid w:val="0073038C"/>
    <w:rsid w:val="007308B9"/>
    <w:rsid w:val="00731113"/>
    <w:rsid w:val="007335FD"/>
    <w:rsid w:val="00733D5F"/>
    <w:rsid w:val="00737BE7"/>
    <w:rsid w:val="0074406C"/>
    <w:rsid w:val="007442FB"/>
    <w:rsid w:val="00751696"/>
    <w:rsid w:val="00753080"/>
    <w:rsid w:val="00754512"/>
    <w:rsid w:val="0075517D"/>
    <w:rsid w:val="00755A61"/>
    <w:rsid w:val="0076125C"/>
    <w:rsid w:val="007646E6"/>
    <w:rsid w:val="00764AFD"/>
    <w:rsid w:val="00773272"/>
    <w:rsid w:val="007741CE"/>
    <w:rsid w:val="007753D3"/>
    <w:rsid w:val="007753F7"/>
    <w:rsid w:val="007822B4"/>
    <w:rsid w:val="00785AF0"/>
    <w:rsid w:val="007866DA"/>
    <w:rsid w:val="00787F09"/>
    <w:rsid w:val="007901B9"/>
    <w:rsid w:val="00792AE6"/>
    <w:rsid w:val="00794766"/>
    <w:rsid w:val="007954AD"/>
    <w:rsid w:val="00795DA4"/>
    <w:rsid w:val="00796CDB"/>
    <w:rsid w:val="007A4B20"/>
    <w:rsid w:val="007A5CA5"/>
    <w:rsid w:val="007A751E"/>
    <w:rsid w:val="007A7CD1"/>
    <w:rsid w:val="007B2D52"/>
    <w:rsid w:val="007B4ABC"/>
    <w:rsid w:val="007B5846"/>
    <w:rsid w:val="007B5918"/>
    <w:rsid w:val="007C13FB"/>
    <w:rsid w:val="007C1E3A"/>
    <w:rsid w:val="007C2685"/>
    <w:rsid w:val="007C34D5"/>
    <w:rsid w:val="007C4B59"/>
    <w:rsid w:val="007C6B5C"/>
    <w:rsid w:val="007C75BA"/>
    <w:rsid w:val="007D1AEA"/>
    <w:rsid w:val="007D4B06"/>
    <w:rsid w:val="007D5EE2"/>
    <w:rsid w:val="007D6343"/>
    <w:rsid w:val="007E0573"/>
    <w:rsid w:val="007E50B2"/>
    <w:rsid w:val="007F7D00"/>
    <w:rsid w:val="008006E5"/>
    <w:rsid w:val="00804569"/>
    <w:rsid w:val="008049C2"/>
    <w:rsid w:val="00807CD3"/>
    <w:rsid w:val="00810061"/>
    <w:rsid w:val="008125F7"/>
    <w:rsid w:val="00812B3B"/>
    <w:rsid w:val="00812E63"/>
    <w:rsid w:val="00813942"/>
    <w:rsid w:val="00813F5A"/>
    <w:rsid w:val="00814E08"/>
    <w:rsid w:val="008163F8"/>
    <w:rsid w:val="0082511E"/>
    <w:rsid w:val="00826146"/>
    <w:rsid w:val="00827E61"/>
    <w:rsid w:val="00834D71"/>
    <w:rsid w:val="00835B4C"/>
    <w:rsid w:val="0083675C"/>
    <w:rsid w:val="00840DBA"/>
    <w:rsid w:val="0084440B"/>
    <w:rsid w:val="00844CF9"/>
    <w:rsid w:val="00845AE2"/>
    <w:rsid w:val="00851582"/>
    <w:rsid w:val="00853C97"/>
    <w:rsid w:val="00861F5F"/>
    <w:rsid w:val="00862893"/>
    <w:rsid w:val="00863B83"/>
    <w:rsid w:val="0086435E"/>
    <w:rsid w:val="00864C8D"/>
    <w:rsid w:val="00872107"/>
    <w:rsid w:val="00872798"/>
    <w:rsid w:val="0087294B"/>
    <w:rsid w:val="00874BDB"/>
    <w:rsid w:val="00877A35"/>
    <w:rsid w:val="00877CAB"/>
    <w:rsid w:val="00880894"/>
    <w:rsid w:val="00881835"/>
    <w:rsid w:val="00882B7E"/>
    <w:rsid w:val="00884999"/>
    <w:rsid w:val="00885C57"/>
    <w:rsid w:val="00887CC2"/>
    <w:rsid w:val="00893302"/>
    <w:rsid w:val="00894F0E"/>
    <w:rsid w:val="0089516E"/>
    <w:rsid w:val="00896752"/>
    <w:rsid w:val="00896B70"/>
    <w:rsid w:val="00896F72"/>
    <w:rsid w:val="008A2BC7"/>
    <w:rsid w:val="008A30AD"/>
    <w:rsid w:val="008A492A"/>
    <w:rsid w:val="008A6C35"/>
    <w:rsid w:val="008B0252"/>
    <w:rsid w:val="008B1909"/>
    <w:rsid w:val="008B2E25"/>
    <w:rsid w:val="008B6EE9"/>
    <w:rsid w:val="008C09DB"/>
    <w:rsid w:val="008C12DD"/>
    <w:rsid w:val="008C202C"/>
    <w:rsid w:val="008C32E7"/>
    <w:rsid w:val="008C345A"/>
    <w:rsid w:val="008C3E85"/>
    <w:rsid w:val="008C4364"/>
    <w:rsid w:val="008C4743"/>
    <w:rsid w:val="008D0038"/>
    <w:rsid w:val="008D1B34"/>
    <w:rsid w:val="008D53AB"/>
    <w:rsid w:val="008D5F20"/>
    <w:rsid w:val="008E0A00"/>
    <w:rsid w:val="008E0B0C"/>
    <w:rsid w:val="008E35CB"/>
    <w:rsid w:val="008E683A"/>
    <w:rsid w:val="008F3721"/>
    <w:rsid w:val="008F5167"/>
    <w:rsid w:val="008F6B2C"/>
    <w:rsid w:val="0090125A"/>
    <w:rsid w:val="00905195"/>
    <w:rsid w:val="009051BF"/>
    <w:rsid w:val="0090620F"/>
    <w:rsid w:val="009102A3"/>
    <w:rsid w:val="009130BD"/>
    <w:rsid w:val="00913344"/>
    <w:rsid w:val="00914445"/>
    <w:rsid w:val="00914741"/>
    <w:rsid w:val="00915318"/>
    <w:rsid w:val="00917582"/>
    <w:rsid w:val="00917F31"/>
    <w:rsid w:val="00923025"/>
    <w:rsid w:val="00925920"/>
    <w:rsid w:val="00926747"/>
    <w:rsid w:val="00927297"/>
    <w:rsid w:val="00927A86"/>
    <w:rsid w:val="00932844"/>
    <w:rsid w:val="00932CA0"/>
    <w:rsid w:val="0093328E"/>
    <w:rsid w:val="0093380A"/>
    <w:rsid w:val="00941067"/>
    <w:rsid w:val="009410EF"/>
    <w:rsid w:val="00941EC0"/>
    <w:rsid w:val="0094231F"/>
    <w:rsid w:val="00942C7E"/>
    <w:rsid w:val="00942E18"/>
    <w:rsid w:val="009430FA"/>
    <w:rsid w:val="00943429"/>
    <w:rsid w:val="00952231"/>
    <w:rsid w:val="00952382"/>
    <w:rsid w:val="00952ADE"/>
    <w:rsid w:val="00954C75"/>
    <w:rsid w:val="009614C5"/>
    <w:rsid w:val="0096209B"/>
    <w:rsid w:val="00964198"/>
    <w:rsid w:val="00964BE8"/>
    <w:rsid w:val="00964D30"/>
    <w:rsid w:val="009650E5"/>
    <w:rsid w:val="00967F94"/>
    <w:rsid w:val="00970140"/>
    <w:rsid w:val="009708BE"/>
    <w:rsid w:val="00972FBF"/>
    <w:rsid w:val="009753A6"/>
    <w:rsid w:val="0097551F"/>
    <w:rsid w:val="009759B0"/>
    <w:rsid w:val="00976627"/>
    <w:rsid w:val="009809AA"/>
    <w:rsid w:val="009817E6"/>
    <w:rsid w:val="00981855"/>
    <w:rsid w:val="009834DE"/>
    <w:rsid w:val="0098420B"/>
    <w:rsid w:val="00984EFE"/>
    <w:rsid w:val="009856BF"/>
    <w:rsid w:val="0098611F"/>
    <w:rsid w:val="009871E1"/>
    <w:rsid w:val="00987D93"/>
    <w:rsid w:val="009909AC"/>
    <w:rsid w:val="00990F45"/>
    <w:rsid w:val="00996DD2"/>
    <w:rsid w:val="009A065B"/>
    <w:rsid w:val="009A238E"/>
    <w:rsid w:val="009A3031"/>
    <w:rsid w:val="009A4A84"/>
    <w:rsid w:val="009A56FE"/>
    <w:rsid w:val="009A76DF"/>
    <w:rsid w:val="009B04E9"/>
    <w:rsid w:val="009B353E"/>
    <w:rsid w:val="009B4FD8"/>
    <w:rsid w:val="009B7969"/>
    <w:rsid w:val="009C0122"/>
    <w:rsid w:val="009C2086"/>
    <w:rsid w:val="009C31BC"/>
    <w:rsid w:val="009C3C05"/>
    <w:rsid w:val="009C4744"/>
    <w:rsid w:val="009C58F9"/>
    <w:rsid w:val="009C59C0"/>
    <w:rsid w:val="009C7D0E"/>
    <w:rsid w:val="009D0C3A"/>
    <w:rsid w:val="009D14B5"/>
    <w:rsid w:val="009D3414"/>
    <w:rsid w:val="009D5127"/>
    <w:rsid w:val="009E0CF6"/>
    <w:rsid w:val="009E117D"/>
    <w:rsid w:val="009E38F3"/>
    <w:rsid w:val="009E3F27"/>
    <w:rsid w:val="009E7319"/>
    <w:rsid w:val="009E74B3"/>
    <w:rsid w:val="009E7F49"/>
    <w:rsid w:val="009E7F52"/>
    <w:rsid w:val="009F0265"/>
    <w:rsid w:val="009F1676"/>
    <w:rsid w:val="009F370C"/>
    <w:rsid w:val="009F7419"/>
    <w:rsid w:val="009F772D"/>
    <w:rsid w:val="00A001AB"/>
    <w:rsid w:val="00A00DF3"/>
    <w:rsid w:val="00A0126D"/>
    <w:rsid w:val="00A050A6"/>
    <w:rsid w:val="00A058CB"/>
    <w:rsid w:val="00A07075"/>
    <w:rsid w:val="00A07DE9"/>
    <w:rsid w:val="00A12899"/>
    <w:rsid w:val="00A14EA9"/>
    <w:rsid w:val="00A17470"/>
    <w:rsid w:val="00A1753E"/>
    <w:rsid w:val="00A179F1"/>
    <w:rsid w:val="00A17FE6"/>
    <w:rsid w:val="00A2040D"/>
    <w:rsid w:val="00A21C4C"/>
    <w:rsid w:val="00A23BF5"/>
    <w:rsid w:val="00A252BE"/>
    <w:rsid w:val="00A25BF7"/>
    <w:rsid w:val="00A26BD7"/>
    <w:rsid w:val="00A30389"/>
    <w:rsid w:val="00A32FA0"/>
    <w:rsid w:val="00A345CC"/>
    <w:rsid w:val="00A35E7A"/>
    <w:rsid w:val="00A37CD6"/>
    <w:rsid w:val="00A41B41"/>
    <w:rsid w:val="00A42047"/>
    <w:rsid w:val="00A44154"/>
    <w:rsid w:val="00A458B3"/>
    <w:rsid w:val="00A46E6F"/>
    <w:rsid w:val="00A508E1"/>
    <w:rsid w:val="00A52058"/>
    <w:rsid w:val="00A52806"/>
    <w:rsid w:val="00A5363E"/>
    <w:rsid w:val="00A54789"/>
    <w:rsid w:val="00A552E1"/>
    <w:rsid w:val="00A56E4E"/>
    <w:rsid w:val="00A5720B"/>
    <w:rsid w:val="00A57984"/>
    <w:rsid w:val="00A57A51"/>
    <w:rsid w:val="00A57BAB"/>
    <w:rsid w:val="00A6144E"/>
    <w:rsid w:val="00A63CE7"/>
    <w:rsid w:val="00A63D1C"/>
    <w:rsid w:val="00A71474"/>
    <w:rsid w:val="00A7279B"/>
    <w:rsid w:val="00A7369D"/>
    <w:rsid w:val="00A739B9"/>
    <w:rsid w:val="00A77400"/>
    <w:rsid w:val="00A77D6D"/>
    <w:rsid w:val="00A80322"/>
    <w:rsid w:val="00A838DC"/>
    <w:rsid w:val="00A84D78"/>
    <w:rsid w:val="00A9327A"/>
    <w:rsid w:val="00A95AFE"/>
    <w:rsid w:val="00A96E56"/>
    <w:rsid w:val="00A97319"/>
    <w:rsid w:val="00AA0145"/>
    <w:rsid w:val="00AA43CC"/>
    <w:rsid w:val="00AA4F91"/>
    <w:rsid w:val="00AA6146"/>
    <w:rsid w:val="00AB0D9F"/>
    <w:rsid w:val="00AB3DB2"/>
    <w:rsid w:val="00AB60A8"/>
    <w:rsid w:val="00AB7104"/>
    <w:rsid w:val="00AB7AB5"/>
    <w:rsid w:val="00AB7C6B"/>
    <w:rsid w:val="00AC66DB"/>
    <w:rsid w:val="00AD1699"/>
    <w:rsid w:val="00AD18D5"/>
    <w:rsid w:val="00AD2000"/>
    <w:rsid w:val="00AD29CD"/>
    <w:rsid w:val="00AD6AFB"/>
    <w:rsid w:val="00AE070F"/>
    <w:rsid w:val="00AE1F47"/>
    <w:rsid w:val="00AE2B5C"/>
    <w:rsid w:val="00AE376D"/>
    <w:rsid w:val="00AE3ADF"/>
    <w:rsid w:val="00AE3D9D"/>
    <w:rsid w:val="00AE3E21"/>
    <w:rsid w:val="00AE4AD8"/>
    <w:rsid w:val="00AE4AF7"/>
    <w:rsid w:val="00AE72B8"/>
    <w:rsid w:val="00AF0870"/>
    <w:rsid w:val="00AF1A92"/>
    <w:rsid w:val="00AF548F"/>
    <w:rsid w:val="00AF5BEB"/>
    <w:rsid w:val="00AF691D"/>
    <w:rsid w:val="00AF77CE"/>
    <w:rsid w:val="00B01FAF"/>
    <w:rsid w:val="00B02852"/>
    <w:rsid w:val="00B0349E"/>
    <w:rsid w:val="00B0411D"/>
    <w:rsid w:val="00B1076C"/>
    <w:rsid w:val="00B129CF"/>
    <w:rsid w:val="00B137E8"/>
    <w:rsid w:val="00B141FB"/>
    <w:rsid w:val="00B22BCA"/>
    <w:rsid w:val="00B23231"/>
    <w:rsid w:val="00B2503C"/>
    <w:rsid w:val="00B25186"/>
    <w:rsid w:val="00B276C2"/>
    <w:rsid w:val="00B33A41"/>
    <w:rsid w:val="00B36525"/>
    <w:rsid w:val="00B424E3"/>
    <w:rsid w:val="00B46253"/>
    <w:rsid w:val="00B46506"/>
    <w:rsid w:val="00B46E9B"/>
    <w:rsid w:val="00B502D4"/>
    <w:rsid w:val="00B503E1"/>
    <w:rsid w:val="00B50FF2"/>
    <w:rsid w:val="00B535E9"/>
    <w:rsid w:val="00B54F3D"/>
    <w:rsid w:val="00B5534D"/>
    <w:rsid w:val="00B557E2"/>
    <w:rsid w:val="00B578DA"/>
    <w:rsid w:val="00B578EC"/>
    <w:rsid w:val="00B60790"/>
    <w:rsid w:val="00B60C04"/>
    <w:rsid w:val="00B60D3C"/>
    <w:rsid w:val="00B61B70"/>
    <w:rsid w:val="00B63D04"/>
    <w:rsid w:val="00B65AA0"/>
    <w:rsid w:val="00B72E77"/>
    <w:rsid w:val="00B85F87"/>
    <w:rsid w:val="00B91989"/>
    <w:rsid w:val="00BA2091"/>
    <w:rsid w:val="00BA2BD5"/>
    <w:rsid w:val="00BA5029"/>
    <w:rsid w:val="00BA6296"/>
    <w:rsid w:val="00BA79B2"/>
    <w:rsid w:val="00BA79DF"/>
    <w:rsid w:val="00BA7D98"/>
    <w:rsid w:val="00BB19B6"/>
    <w:rsid w:val="00BB3344"/>
    <w:rsid w:val="00BB36E6"/>
    <w:rsid w:val="00BB64DC"/>
    <w:rsid w:val="00BB6D59"/>
    <w:rsid w:val="00BB786E"/>
    <w:rsid w:val="00BC068E"/>
    <w:rsid w:val="00BC1BFE"/>
    <w:rsid w:val="00BC25E9"/>
    <w:rsid w:val="00BC4214"/>
    <w:rsid w:val="00BC4E1E"/>
    <w:rsid w:val="00BC5F73"/>
    <w:rsid w:val="00BC7AD4"/>
    <w:rsid w:val="00BD0B28"/>
    <w:rsid w:val="00BD27AC"/>
    <w:rsid w:val="00BD5F04"/>
    <w:rsid w:val="00BD6C47"/>
    <w:rsid w:val="00BD7DDB"/>
    <w:rsid w:val="00BE040A"/>
    <w:rsid w:val="00BE0651"/>
    <w:rsid w:val="00BE18C9"/>
    <w:rsid w:val="00BE2C4D"/>
    <w:rsid w:val="00BF02D8"/>
    <w:rsid w:val="00BF1145"/>
    <w:rsid w:val="00BF16FA"/>
    <w:rsid w:val="00BF299F"/>
    <w:rsid w:val="00BF3924"/>
    <w:rsid w:val="00BF40C6"/>
    <w:rsid w:val="00BF4424"/>
    <w:rsid w:val="00C03185"/>
    <w:rsid w:val="00C06510"/>
    <w:rsid w:val="00C07968"/>
    <w:rsid w:val="00C10C8E"/>
    <w:rsid w:val="00C1179A"/>
    <w:rsid w:val="00C15C16"/>
    <w:rsid w:val="00C201FE"/>
    <w:rsid w:val="00C20266"/>
    <w:rsid w:val="00C21946"/>
    <w:rsid w:val="00C21FFC"/>
    <w:rsid w:val="00C239ED"/>
    <w:rsid w:val="00C24D4A"/>
    <w:rsid w:val="00C25190"/>
    <w:rsid w:val="00C2520A"/>
    <w:rsid w:val="00C30E70"/>
    <w:rsid w:val="00C3124A"/>
    <w:rsid w:val="00C31CCC"/>
    <w:rsid w:val="00C325AC"/>
    <w:rsid w:val="00C32786"/>
    <w:rsid w:val="00C334A4"/>
    <w:rsid w:val="00C33571"/>
    <w:rsid w:val="00C34420"/>
    <w:rsid w:val="00C352C2"/>
    <w:rsid w:val="00C40DB4"/>
    <w:rsid w:val="00C422FA"/>
    <w:rsid w:val="00C44500"/>
    <w:rsid w:val="00C4600B"/>
    <w:rsid w:val="00C465EE"/>
    <w:rsid w:val="00C46EB2"/>
    <w:rsid w:val="00C53E10"/>
    <w:rsid w:val="00C541F7"/>
    <w:rsid w:val="00C55D5F"/>
    <w:rsid w:val="00C55ECB"/>
    <w:rsid w:val="00C55FF4"/>
    <w:rsid w:val="00C57931"/>
    <w:rsid w:val="00C61011"/>
    <w:rsid w:val="00C617BB"/>
    <w:rsid w:val="00C62AC4"/>
    <w:rsid w:val="00C645CF"/>
    <w:rsid w:val="00C65C1A"/>
    <w:rsid w:val="00C67AC1"/>
    <w:rsid w:val="00C67F08"/>
    <w:rsid w:val="00C7077A"/>
    <w:rsid w:val="00C70D1A"/>
    <w:rsid w:val="00C72B2E"/>
    <w:rsid w:val="00C72DD5"/>
    <w:rsid w:val="00C73035"/>
    <w:rsid w:val="00C73CD0"/>
    <w:rsid w:val="00C7526E"/>
    <w:rsid w:val="00C76F12"/>
    <w:rsid w:val="00C77836"/>
    <w:rsid w:val="00C80212"/>
    <w:rsid w:val="00C805D2"/>
    <w:rsid w:val="00C81182"/>
    <w:rsid w:val="00C83CD4"/>
    <w:rsid w:val="00C8707B"/>
    <w:rsid w:val="00C87A72"/>
    <w:rsid w:val="00C902C6"/>
    <w:rsid w:val="00C91A60"/>
    <w:rsid w:val="00C92482"/>
    <w:rsid w:val="00C926C4"/>
    <w:rsid w:val="00C948B7"/>
    <w:rsid w:val="00C94B1B"/>
    <w:rsid w:val="00C97BE8"/>
    <w:rsid w:val="00CA296A"/>
    <w:rsid w:val="00CA34B4"/>
    <w:rsid w:val="00CA3F8D"/>
    <w:rsid w:val="00CA42EB"/>
    <w:rsid w:val="00CA449C"/>
    <w:rsid w:val="00CB0E48"/>
    <w:rsid w:val="00CB29BD"/>
    <w:rsid w:val="00CC04A6"/>
    <w:rsid w:val="00CC0DBF"/>
    <w:rsid w:val="00CC14FC"/>
    <w:rsid w:val="00CC19F7"/>
    <w:rsid w:val="00CC3078"/>
    <w:rsid w:val="00CC4FAA"/>
    <w:rsid w:val="00CC57CD"/>
    <w:rsid w:val="00CC65BC"/>
    <w:rsid w:val="00CD2E5B"/>
    <w:rsid w:val="00CD38DD"/>
    <w:rsid w:val="00CD3967"/>
    <w:rsid w:val="00CD4605"/>
    <w:rsid w:val="00CD5AC3"/>
    <w:rsid w:val="00CD6896"/>
    <w:rsid w:val="00CD7E27"/>
    <w:rsid w:val="00CE160E"/>
    <w:rsid w:val="00CE3F54"/>
    <w:rsid w:val="00CE4184"/>
    <w:rsid w:val="00CE5F82"/>
    <w:rsid w:val="00CF0BD2"/>
    <w:rsid w:val="00CF2E7E"/>
    <w:rsid w:val="00CF3D58"/>
    <w:rsid w:val="00CF42AD"/>
    <w:rsid w:val="00CF5E99"/>
    <w:rsid w:val="00CF63F7"/>
    <w:rsid w:val="00CF6CDC"/>
    <w:rsid w:val="00CF6F37"/>
    <w:rsid w:val="00D00996"/>
    <w:rsid w:val="00D02935"/>
    <w:rsid w:val="00D02A2E"/>
    <w:rsid w:val="00D02BA3"/>
    <w:rsid w:val="00D03257"/>
    <w:rsid w:val="00D0452E"/>
    <w:rsid w:val="00D0700E"/>
    <w:rsid w:val="00D12D4A"/>
    <w:rsid w:val="00D134A6"/>
    <w:rsid w:val="00D14D61"/>
    <w:rsid w:val="00D150D4"/>
    <w:rsid w:val="00D1687A"/>
    <w:rsid w:val="00D20110"/>
    <w:rsid w:val="00D207D3"/>
    <w:rsid w:val="00D2160E"/>
    <w:rsid w:val="00D2258E"/>
    <w:rsid w:val="00D240EF"/>
    <w:rsid w:val="00D252B7"/>
    <w:rsid w:val="00D27FBA"/>
    <w:rsid w:val="00D3345E"/>
    <w:rsid w:val="00D35325"/>
    <w:rsid w:val="00D35B94"/>
    <w:rsid w:val="00D373BE"/>
    <w:rsid w:val="00D37920"/>
    <w:rsid w:val="00D42A96"/>
    <w:rsid w:val="00D43580"/>
    <w:rsid w:val="00D44CA9"/>
    <w:rsid w:val="00D46518"/>
    <w:rsid w:val="00D50A1D"/>
    <w:rsid w:val="00D513D6"/>
    <w:rsid w:val="00D51E1B"/>
    <w:rsid w:val="00D553E7"/>
    <w:rsid w:val="00D56439"/>
    <w:rsid w:val="00D569F0"/>
    <w:rsid w:val="00D605B8"/>
    <w:rsid w:val="00D63350"/>
    <w:rsid w:val="00D700E4"/>
    <w:rsid w:val="00D74E82"/>
    <w:rsid w:val="00D75494"/>
    <w:rsid w:val="00D7625F"/>
    <w:rsid w:val="00D8448D"/>
    <w:rsid w:val="00D8451C"/>
    <w:rsid w:val="00D846DC"/>
    <w:rsid w:val="00D86855"/>
    <w:rsid w:val="00D87447"/>
    <w:rsid w:val="00D91492"/>
    <w:rsid w:val="00D92649"/>
    <w:rsid w:val="00D92F79"/>
    <w:rsid w:val="00D93C40"/>
    <w:rsid w:val="00D94E71"/>
    <w:rsid w:val="00D94F90"/>
    <w:rsid w:val="00D96B7C"/>
    <w:rsid w:val="00DA019C"/>
    <w:rsid w:val="00DA35EA"/>
    <w:rsid w:val="00DA38CE"/>
    <w:rsid w:val="00DA3FB3"/>
    <w:rsid w:val="00DA42F3"/>
    <w:rsid w:val="00DA4344"/>
    <w:rsid w:val="00DA4F41"/>
    <w:rsid w:val="00DA69D4"/>
    <w:rsid w:val="00DA6BB7"/>
    <w:rsid w:val="00DA7A54"/>
    <w:rsid w:val="00DB217D"/>
    <w:rsid w:val="00DB6354"/>
    <w:rsid w:val="00DC2B58"/>
    <w:rsid w:val="00DC50DE"/>
    <w:rsid w:val="00DD38D2"/>
    <w:rsid w:val="00DD4167"/>
    <w:rsid w:val="00DD4A0A"/>
    <w:rsid w:val="00DE155A"/>
    <w:rsid w:val="00DE2303"/>
    <w:rsid w:val="00DE2330"/>
    <w:rsid w:val="00DE3E63"/>
    <w:rsid w:val="00DE58EF"/>
    <w:rsid w:val="00DE5C3D"/>
    <w:rsid w:val="00DF0E22"/>
    <w:rsid w:val="00DF3491"/>
    <w:rsid w:val="00DF4364"/>
    <w:rsid w:val="00DF5549"/>
    <w:rsid w:val="00DF5871"/>
    <w:rsid w:val="00E027A7"/>
    <w:rsid w:val="00E06C61"/>
    <w:rsid w:val="00E102D1"/>
    <w:rsid w:val="00E12333"/>
    <w:rsid w:val="00E12620"/>
    <w:rsid w:val="00E14226"/>
    <w:rsid w:val="00E14E81"/>
    <w:rsid w:val="00E14FA6"/>
    <w:rsid w:val="00E16824"/>
    <w:rsid w:val="00E21ECA"/>
    <w:rsid w:val="00E22904"/>
    <w:rsid w:val="00E2313D"/>
    <w:rsid w:val="00E23361"/>
    <w:rsid w:val="00E24533"/>
    <w:rsid w:val="00E25120"/>
    <w:rsid w:val="00E2541B"/>
    <w:rsid w:val="00E257C1"/>
    <w:rsid w:val="00E25999"/>
    <w:rsid w:val="00E268B9"/>
    <w:rsid w:val="00E26D78"/>
    <w:rsid w:val="00E270BF"/>
    <w:rsid w:val="00E275A8"/>
    <w:rsid w:val="00E31561"/>
    <w:rsid w:val="00E32DAD"/>
    <w:rsid w:val="00E32E1C"/>
    <w:rsid w:val="00E33B0E"/>
    <w:rsid w:val="00E34CFF"/>
    <w:rsid w:val="00E34F44"/>
    <w:rsid w:val="00E405AD"/>
    <w:rsid w:val="00E40C24"/>
    <w:rsid w:val="00E41738"/>
    <w:rsid w:val="00E419FF"/>
    <w:rsid w:val="00E43CD3"/>
    <w:rsid w:val="00E452AB"/>
    <w:rsid w:val="00E46C6F"/>
    <w:rsid w:val="00E52FA3"/>
    <w:rsid w:val="00E55450"/>
    <w:rsid w:val="00E57050"/>
    <w:rsid w:val="00E57F5B"/>
    <w:rsid w:val="00E6117A"/>
    <w:rsid w:val="00E66F5A"/>
    <w:rsid w:val="00E7186D"/>
    <w:rsid w:val="00E71BBC"/>
    <w:rsid w:val="00E72234"/>
    <w:rsid w:val="00E73A0A"/>
    <w:rsid w:val="00E74B40"/>
    <w:rsid w:val="00E75E28"/>
    <w:rsid w:val="00E800AC"/>
    <w:rsid w:val="00E831D0"/>
    <w:rsid w:val="00E85B42"/>
    <w:rsid w:val="00E86100"/>
    <w:rsid w:val="00E86169"/>
    <w:rsid w:val="00E9015B"/>
    <w:rsid w:val="00E91196"/>
    <w:rsid w:val="00E919EA"/>
    <w:rsid w:val="00E920BD"/>
    <w:rsid w:val="00E94C95"/>
    <w:rsid w:val="00E970A5"/>
    <w:rsid w:val="00E972C6"/>
    <w:rsid w:val="00EA0ACE"/>
    <w:rsid w:val="00EA2AE4"/>
    <w:rsid w:val="00EA6AE7"/>
    <w:rsid w:val="00EA78B0"/>
    <w:rsid w:val="00EB2A80"/>
    <w:rsid w:val="00EB5FD1"/>
    <w:rsid w:val="00EB640C"/>
    <w:rsid w:val="00EB6E7A"/>
    <w:rsid w:val="00EC0C77"/>
    <w:rsid w:val="00EC2536"/>
    <w:rsid w:val="00EC3542"/>
    <w:rsid w:val="00EC4633"/>
    <w:rsid w:val="00EC669B"/>
    <w:rsid w:val="00EC6F65"/>
    <w:rsid w:val="00ED0C84"/>
    <w:rsid w:val="00ED5558"/>
    <w:rsid w:val="00EE09A2"/>
    <w:rsid w:val="00EE1385"/>
    <w:rsid w:val="00EE1D51"/>
    <w:rsid w:val="00EE33AB"/>
    <w:rsid w:val="00EE6546"/>
    <w:rsid w:val="00EE6720"/>
    <w:rsid w:val="00EE7364"/>
    <w:rsid w:val="00EF03C8"/>
    <w:rsid w:val="00EF2567"/>
    <w:rsid w:val="00EF34F8"/>
    <w:rsid w:val="00EF434E"/>
    <w:rsid w:val="00EF5330"/>
    <w:rsid w:val="00EF6831"/>
    <w:rsid w:val="00EF6B39"/>
    <w:rsid w:val="00F0228C"/>
    <w:rsid w:val="00F0320B"/>
    <w:rsid w:val="00F121EC"/>
    <w:rsid w:val="00F12DB5"/>
    <w:rsid w:val="00F15AB1"/>
    <w:rsid w:val="00F21963"/>
    <w:rsid w:val="00F230EC"/>
    <w:rsid w:val="00F235D7"/>
    <w:rsid w:val="00F24AF8"/>
    <w:rsid w:val="00F2647C"/>
    <w:rsid w:val="00F34325"/>
    <w:rsid w:val="00F34668"/>
    <w:rsid w:val="00F34DB5"/>
    <w:rsid w:val="00F36E80"/>
    <w:rsid w:val="00F37124"/>
    <w:rsid w:val="00F41C61"/>
    <w:rsid w:val="00F42575"/>
    <w:rsid w:val="00F45115"/>
    <w:rsid w:val="00F45E4A"/>
    <w:rsid w:val="00F504F2"/>
    <w:rsid w:val="00F50673"/>
    <w:rsid w:val="00F5317F"/>
    <w:rsid w:val="00F53CF6"/>
    <w:rsid w:val="00F6304B"/>
    <w:rsid w:val="00F634AE"/>
    <w:rsid w:val="00F63552"/>
    <w:rsid w:val="00F64E46"/>
    <w:rsid w:val="00F65EA3"/>
    <w:rsid w:val="00F6798E"/>
    <w:rsid w:val="00F67C2A"/>
    <w:rsid w:val="00F67D56"/>
    <w:rsid w:val="00F70D27"/>
    <w:rsid w:val="00F70DFD"/>
    <w:rsid w:val="00F7681A"/>
    <w:rsid w:val="00F77E74"/>
    <w:rsid w:val="00F80624"/>
    <w:rsid w:val="00F848EA"/>
    <w:rsid w:val="00F8558C"/>
    <w:rsid w:val="00F86210"/>
    <w:rsid w:val="00F9082D"/>
    <w:rsid w:val="00F95977"/>
    <w:rsid w:val="00F9615A"/>
    <w:rsid w:val="00F9634F"/>
    <w:rsid w:val="00F9798B"/>
    <w:rsid w:val="00F97BAD"/>
    <w:rsid w:val="00FA4660"/>
    <w:rsid w:val="00FA611D"/>
    <w:rsid w:val="00FA71FE"/>
    <w:rsid w:val="00FA729B"/>
    <w:rsid w:val="00FA7A5A"/>
    <w:rsid w:val="00FB1B59"/>
    <w:rsid w:val="00FB4771"/>
    <w:rsid w:val="00FB491B"/>
    <w:rsid w:val="00FB6406"/>
    <w:rsid w:val="00FB657B"/>
    <w:rsid w:val="00FC0DC0"/>
    <w:rsid w:val="00FC2333"/>
    <w:rsid w:val="00FC2747"/>
    <w:rsid w:val="00FC34B1"/>
    <w:rsid w:val="00FC3FAB"/>
    <w:rsid w:val="00FD00FE"/>
    <w:rsid w:val="00FD0427"/>
    <w:rsid w:val="00FD20CA"/>
    <w:rsid w:val="00FD42A5"/>
    <w:rsid w:val="00FD4EB1"/>
    <w:rsid w:val="00FD5054"/>
    <w:rsid w:val="00FE0601"/>
    <w:rsid w:val="00FE0B17"/>
    <w:rsid w:val="00FE15E7"/>
    <w:rsid w:val="00FE40AF"/>
    <w:rsid w:val="00FE68E2"/>
    <w:rsid w:val="00FF4226"/>
    <w:rsid w:val="00FF674C"/>
    <w:rsid w:val="00FF77FA"/>
    <w:rsid w:val="0998EAA0"/>
    <w:rsid w:val="1E2BC798"/>
    <w:rsid w:val="31D1EF56"/>
    <w:rsid w:val="3A37FF4B"/>
    <w:rsid w:val="4409F60A"/>
    <w:rsid w:val="6B0691C8"/>
    <w:rsid w:val="7F15C4F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address"/>
  <w:smartTagType w:namespaceuri="urn:schemas-microsoft-com:office:smarttags" w:name="Street"/>
  <w:shapeDefaults>
    <o:shapedefaults v:ext="edit" spidmax="2050"/>
    <o:shapelayout v:ext="edit">
      <o:idmap v:ext="edit" data="2"/>
    </o:shapelayout>
  </w:shapeDefaults>
  <w:decimalSymbol w:val="."/>
  <w:listSeparator w:val=","/>
  <w14:docId w14:val="653AD174"/>
  <w15:chartTrackingRefBased/>
  <w15:docId w15:val="{EE1A1E88-63D2-4205-93B2-C96939F1A3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A7CD1"/>
    <w:rPr>
      <w:sz w:val="24"/>
      <w:szCs w:val="24"/>
    </w:rPr>
  </w:style>
  <w:style w:type="paragraph" w:styleId="Heading1">
    <w:name w:val="heading 1"/>
    <w:basedOn w:val="Default"/>
    <w:next w:val="Default"/>
    <w:link w:val="Heading1Char"/>
    <w:qFormat/>
    <w:rsid w:val="001452B8"/>
    <w:pPr>
      <w:outlineLvl w:val="0"/>
    </w:pPr>
    <w:rPr>
      <w:rFonts w:cs="Times New Roman"/>
      <w:color w:val="auto"/>
    </w:rPr>
  </w:style>
  <w:style w:type="paragraph" w:styleId="Heading2">
    <w:name w:val="heading 2"/>
    <w:basedOn w:val="Normal"/>
    <w:next w:val="Normal"/>
    <w:qFormat/>
    <w:rsid w:val="00E102D1"/>
    <w:pPr>
      <w:keepNext/>
      <w:spacing w:before="240" w:after="60"/>
      <w:outlineLvl w:val="1"/>
    </w:pPr>
    <w:rPr>
      <w:rFonts w:ascii="Arial" w:hAnsi="Arial" w:cs="Arial"/>
      <w:b/>
      <w:bCs/>
      <w:i/>
      <w:iCs/>
      <w:sz w:val="28"/>
      <w:szCs w:val="28"/>
    </w:rPr>
  </w:style>
  <w:style w:type="paragraph" w:styleId="Heading3">
    <w:name w:val="heading 3"/>
    <w:basedOn w:val="Default"/>
    <w:next w:val="Default"/>
    <w:qFormat/>
    <w:rsid w:val="001452B8"/>
    <w:pPr>
      <w:outlineLvl w:val="2"/>
    </w:pPr>
    <w:rPr>
      <w:rFonts w:cs="Times New Roman"/>
      <w:color w:val="auto"/>
    </w:rPr>
  </w:style>
  <w:style w:type="paragraph" w:styleId="Heading4">
    <w:name w:val="heading 4"/>
    <w:basedOn w:val="Normal"/>
    <w:next w:val="Normal"/>
    <w:qFormat/>
    <w:rsid w:val="00E102D1"/>
    <w:pPr>
      <w:keepNext/>
      <w:spacing w:before="240" w:after="60"/>
      <w:outlineLvl w:val="3"/>
    </w:pPr>
    <w:rPr>
      <w:b/>
      <w:bCs/>
      <w:sz w:val="28"/>
      <w:szCs w:val="28"/>
    </w:rPr>
  </w:style>
  <w:style w:type="paragraph" w:styleId="Heading5">
    <w:name w:val="heading 5"/>
    <w:basedOn w:val="Normal"/>
    <w:next w:val="Normal"/>
    <w:qFormat/>
    <w:rsid w:val="00E102D1"/>
    <w:pPr>
      <w:spacing w:before="240" w:after="60"/>
      <w:outlineLvl w:val="4"/>
    </w:pPr>
    <w:rPr>
      <w:b/>
      <w:bCs/>
      <w:i/>
      <w:iCs/>
      <w:sz w:val="26"/>
      <w:szCs w:val="26"/>
    </w:rPr>
  </w:style>
  <w:style w:type="paragraph" w:styleId="Heading6">
    <w:name w:val="heading 6"/>
    <w:basedOn w:val="Normal"/>
    <w:next w:val="Normal"/>
    <w:qFormat/>
    <w:rsid w:val="00E102D1"/>
    <w:pPr>
      <w:spacing w:before="240" w:after="60"/>
      <w:outlineLvl w:val="5"/>
    </w:pPr>
    <w:rPr>
      <w:b/>
      <w:bCs/>
      <w:sz w:val="22"/>
      <w:szCs w:val="22"/>
    </w:rPr>
  </w:style>
  <w:style w:type="paragraph" w:styleId="Heading7">
    <w:name w:val="heading 7"/>
    <w:basedOn w:val="Normal"/>
    <w:next w:val="Normal"/>
    <w:qFormat/>
    <w:rsid w:val="00E102D1"/>
    <w:pPr>
      <w:spacing w:before="240" w:after="60"/>
      <w:outlineLvl w:val="6"/>
    </w:pPr>
  </w:style>
  <w:style w:type="paragraph" w:styleId="Heading8">
    <w:name w:val="heading 8"/>
    <w:basedOn w:val="Normal"/>
    <w:next w:val="Normal"/>
    <w:qFormat/>
    <w:rsid w:val="00E102D1"/>
    <w:pPr>
      <w:spacing w:before="240" w:after="60"/>
      <w:outlineLvl w:val="7"/>
    </w:pPr>
    <w:rPr>
      <w:i/>
      <w:iCs/>
    </w:rPr>
  </w:style>
  <w:style w:type="paragraph" w:styleId="Heading9">
    <w:name w:val="heading 9"/>
    <w:basedOn w:val="Normal"/>
    <w:next w:val="Normal"/>
    <w:qFormat/>
    <w:rsid w:val="00E102D1"/>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452B8"/>
    <w:pPr>
      <w:autoSpaceDE w:val="0"/>
      <w:autoSpaceDN w:val="0"/>
      <w:adjustRightInd w:val="0"/>
    </w:pPr>
    <w:rPr>
      <w:rFonts w:ascii="Arial" w:hAnsi="Arial" w:cs="Arial"/>
      <w:color w:val="000000"/>
      <w:sz w:val="24"/>
      <w:szCs w:val="24"/>
    </w:rPr>
  </w:style>
  <w:style w:type="paragraph" w:customStyle="1" w:styleId="Default1">
    <w:name w:val="Default1"/>
    <w:basedOn w:val="Default"/>
    <w:next w:val="Default"/>
    <w:rsid w:val="001452B8"/>
    <w:rPr>
      <w:rFonts w:cs="Times New Roman"/>
      <w:color w:val="auto"/>
    </w:rPr>
  </w:style>
  <w:style w:type="paragraph" w:customStyle="1" w:styleId="W2BodyTextvariable">
    <w:name w:val="W2 Body Text (variable)"/>
    <w:basedOn w:val="Default"/>
    <w:next w:val="Default"/>
    <w:rsid w:val="001452B8"/>
    <w:rPr>
      <w:rFonts w:cs="Times New Roman"/>
      <w:color w:val="auto"/>
    </w:rPr>
  </w:style>
  <w:style w:type="paragraph" w:styleId="BodyTextIndent3">
    <w:name w:val="Body Text Indent 3"/>
    <w:basedOn w:val="Default"/>
    <w:next w:val="Default"/>
    <w:rsid w:val="001452B8"/>
    <w:rPr>
      <w:rFonts w:cs="Times New Roman"/>
      <w:color w:val="auto"/>
    </w:rPr>
  </w:style>
  <w:style w:type="paragraph" w:customStyle="1" w:styleId="NormalWeb3">
    <w:name w:val="Normal (Web)3"/>
    <w:basedOn w:val="Default"/>
    <w:next w:val="Default"/>
    <w:rsid w:val="001452B8"/>
    <w:rPr>
      <w:rFonts w:cs="Times New Roman"/>
      <w:color w:val="auto"/>
    </w:rPr>
  </w:style>
  <w:style w:type="paragraph" w:styleId="Header">
    <w:name w:val="header"/>
    <w:basedOn w:val="Normal"/>
    <w:rsid w:val="00BD0B28"/>
    <w:pPr>
      <w:tabs>
        <w:tab w:val="center" w:pos="4153"/>
        <w:tab w:val="right" w:pos="8306"/>
      </w:tabs>
    </w:pPr>
  </w:style>
  <w:style w:type="paragraph" w:styleId="Footer">
    <w:name w:val="footer"/>
    <w:basedOn w:val="Normal"/>
    <w:rsid w:val="00BD0B28"/>
    <w:pPr>
      <w:tabs>
        <w:tab w:val="center" w:pos="4153"/>
        <w:tab w:val="right" w:pos="8306"/>
      </w:tabs>
    </w:pPr>
  </w:style>
  <w:style w:type="table" w:styleId="TableGrid">
    <w:name w:val="Table Grid"/>
    <w:basedOn w:val="TableNormal"/>
    <w:rsid w:val="00BD0B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rsid w:val="001A4C67"/>
    <w:pPr>
      <w:tabs>
        <w:tab w:val="left" w:pos="720"/>
        <w:tab w:val="right" w:leader="dot" w:pos="8302"/>
      </w:tabs>
    </w:pPr>
    <w:rPr>
      <w:rFonts w:ascii="Arial" w:hAnsi="Arial"/>
    </w:rPr>
  </w:style>
  <w:style w:type="character" w:styleId="Hyperlink">
    <w:name w:val="Hyperlink"/>
    <w:basedOn w:val="DefaultParagraphFont"/>
    <w:uiPriority w:val="99"/>
    <w:rsid w:val="00303B78"/>
    <w:rPr>
      <w:color w:val="0000FF"/>
      <w:u w:val="single"/>
    </w:rPr>
  </w:style>
  <w:style w:type="paragraph" w:styleId="NormalWeb">
    <w:name w:val="Normal (Web)"/>
    <w:basedOn w:val="Normal"/>
    <w:semiHidden/>
    <w:rsid w:val="006B49E2"/>
    <w:pPr>
      <w:spacing w:after="150" w:line="336" w:lineRule="atLeast"/>
    </w:pPr>
    <w:rPr>
      <w:rFonts w:eastAsia="Calibri"/>
      <w:color w:val="333333"/>
    </w:rPr>
  </w:style>
  <w:style w:type="paragraph" w:customStyle="1" w:styleId="msolistparagraph0">
    <w:name w:val="msolistparagraph"/>
    <w:basedOn w:val="Normal"/>
    <w:semiHidden/>
    <w:rsid w:val="006B49E2"/>
    <w:pPr>
      <w:ind w:left="720"/>
    </w:pPr>
    <w:rPr>
      <w:rFonts w:ascii="Calibri" w:eastAsia="Calibri" w:hAnsi="Calibri"/>
      <w:sz w:val="22"/>
      <w:szCs w:val="22"/>
    </w:rPr>
  </w:style>
  <w:style w:type="paragraph" w:customStyle="1" w:styleId="body">
    <w:name w:val="body"/>
    <w:basedOn w:val="Normal"/>
    <w:rsid w:val="00BC7AD4"/>
    <w:pPr>
      <w:spacing w:before="100" w:beforeAutospacing="1" w:after="100" w:afterAutospacing="1"/>
    </w:pPr>
    <w:rPr>
      <w:rFonts w:ascii="Arial Unicode MS" w:eastAsia="Arial Unicode MS" w:hAnsi="Arial Unicode MS" w:cs="Arial Unicode MS"/>
      <w:lang w:eastAsia="en-US"/>
    </w:rPr>
  </w:style>
  <w:style w:type="paragraph" w:styleId="BodyText2">
    <w:name w:val="Body Text 2"/>
    <w:basedOn w:val="Normal"/>
    <w:rsid w:val="00DA35EA"/>
    <w:pPr>
      <w:spacing w:after="120" w:line="480" w:lineRule="auto"/>
    </w:pPr>
  </w:style>
  <w:style w:type="character" w:styleId="FollowedHyperlink">
    <w:name w:val="FollowedHyperlink"/>
    <w:basedOn w:val="DefaultParagraphFont"/>
    <w:rsid w:val="00DA35EA"/>
    <w:rPr>
      <w:color w:val="800080"/>
      <w:u w:val="single"/>
    </w:rPr>
  </w:style>
  <w:style w:type="character" w:customStyle="1" w:styleId="PlainTextChar">
    <w:name w:val="Plain Text Char"/>
    <w:basedOn w:val="DefaultParagraphFont"/>
    <w:link w:val="PlainText"/>
    <w:semiHidden/>
    <w:locked/>
    <w:rsid w:val="00B141FB"/>
    <w:rPr>
      <w:rFonts w:ascii="Calibri" w:hAnsi="Calibri"/>
      <w:sz w:val="22"/>
      <w:szCs w:val="22"/>
      <w:lang w:eastAsia="en-GB" w:bidi="ar-SA"/>
    </w:rPr>
  </w:style>
  <w:style w:type="paragraph" w:styleId="PlainText">
    <w:name w:val="Plain Text"/>
    <w:basedOn w:val="Normal"/>
    <w:link w:val="PlainTextChar"/>
    <w:semiHidden/>
    <w:rsid w:val="00B141FB"/>
    <w:rPr>
      <w:rFonts w:ascii="Calibri" w:hAnsi="Calibri"/>
      <w:sz w:val="22"/>
      <w:szCs w:val="22"/>
    </w:rPr>
  </w:style>
  <w:style w:type="character" w:styleId="Strong">
    <w:name w:val="Strong"/>
    <w:basedOn w:val="DefaultParagraphFont"/>
    <w:qFormat/>
    <w:rsid w:val="00375CC4"/>
    <w:rPr>
      <w:b/>
      <w:bCs/>
    </w:rPr>
  </w:style>
  <w:style w:type="paragraph" w:customStyle="1" w:styleId="StyleBullets112pt">
    <w:name w:val="Style Bullets 1 + 12 pt"/>
    <w:basedOn w:val="Normal"/>
    <w:rsid w:val="004406EA"/>
    <w:pPr>
      <w:numPr>
        <w:numId w:val="2"/>
      </w:numPr>
    </w:pPr>
    <w:rPr>
      <w:lang w:eastAsia="en-US"/>
    </w:rPr>
  </w:style>
  <w:style w:type="paragraph" w:styleId="BodyText">
    <w:name w:val="Body Text"/>
    <w:basedOn w:val="Normal"/>
    <w:rsid w:val="006E064B"/>
    <w:pPr>
      <w:spacing w:after="120"/>
    </w:pPr>
  </w:style>
  <w:style w:type="paragraph" w:customStyle="1" w:styleId="indent2">
    <w:name w:val="indent 2"/>
    <w:basedOn w:val="Normal"/>
    <w:rsid w:val="000248B7"/>
    <w:pPr>
      <w:ind w:left="1440"/>
    </w:pPr>
    <w:rPr>
      <w:rFonts w:ascii="Arial" w:hAnsi="Arial"/>
      <w:sz w:val="22"/>
      <w:szCs w:val="20"/>
      <w:lang w:val="en-CA" w:eastAsia="en-US"/>
    </w:rPr>
  </w:style>
  <w:style w:type="paragraph" w:styleId="List2">
    <w:name w:val="List 2"/>
    <w:basedOn w:val="Normal"/>
    <w:rsid w:val="00FB6406"/>
    <w:pPr>
      <w:ind w:left="720" w:hanging="360"/>
    </w:pPr>
    <w:rPr>
      <w:rFonts w:ascii="Arial" w:hAnsi="Arial" w:cs="Arial"/>
      <w:color w:val="000000"/>
      <w:sz w:val="22"/>
      <w:szCs w:val="28"/>
      <w:lang w:val="en-US" w:eastAsia="en-US"/>
    </w:rPr>
  </w:style>
  <w:style w:type="paragraph" w:customStyle="1" w:styleId="FGPolicyBodyText">
    <w:name w:val="FG Policy Body Text"/>
    <w:basedOn w:val="Normal"/>
    <w:rsid w:val="005D2A59"/>
    <w:pPr>
      <w:suppressAutoHyphens/>
      <w:spacing w:before="120"/>
      <w:jc w:val="both"/>
    </w:pPr>
    <w:rPr>
      <w:rFonts w:ascii="Calibri" w:hAnsi="Calibri" w:cs="Calibri"/>
      <w:sz w:val="22"/>
      <w:szCs w:val="22"/>
      <w:lang w:val="en-US" w:eastAsia="ar-SA"/>
    </w:rPr>
  </w:style>
  <w:style w:type="paragraph" w:customStyle="1" w:styleId="FGPolicyBodyBullets">
    <w:name w:val="FG Policy Body Bullets"/>
    <w:basedOn w:val="Normal"/>
    <w:next w:val="FGPolicyBodyText"/>
    <w:autoRedefine/>
    <w:rsid w:val="005D2A59"/>
    <w:pPr>
      <w:numPr>
        <w:numId w:val="5"/>
      </w:numPr>
      <w:contextualSpacing/>
      <w:jc w:val="both"/>
    </w:pPr>
    <w:rPr>
      <w:rFonts w:ascii="Calibri" w:hAnsi="Calibri" w:cs="Calibri"/>
      <w:sz w:val="22"/>
      <w:szCs w:val="22"/>
      <w:lang w:val="en-US" w:eastAsia="ar-SA"/>
    </w:rPr>
  </w:style>
  <w:style w:type="character" w:customStyle="1" w:styleId="Heading1Char">
    <w:name w:val="Heading 1 Char"/>
    <w:link w:val="Heading1"/>
    <w:locked/>
    <w:rsid w:val="00BF40C6"/>
    <w:rPr>
      <w:rFonts w:ascii="Arial" w:hAnsi="Arial"/>
      <w:sz w:val="24"/>
      <w:szCs w:val="24"/>
      <w:lang w:val="en-GB" w:eastAsia="en-GB" w:bidi="ar-SA"/>
    </w:rPr>
  </w:style>
  <w:style w:type="paragraph" w:styleId="BodyTextIndent">
    <w:name w:val="Body Text Indent"/>
    <w:basedOn w:val="Normal"/>
    <w:rsid w:val="001366A9"/>
    <w:pPr>
      <w:spacing w:after="120"/>
      <w:ind w:left="283"/>
    </w:pPr>
  </w:style>
  <w:style w:type="character" w:styleId="PageNumber">
    <w:name w:val="page number"/>
    <w:basedOn w:val="DefaultParagraphFont"/>
    <w:rsid w:val="00E73A0A"/>
  </w:style>
  <w:style w:type="paragraph" w:styleId="BalloonText">
    <w:name w:val="Balloon Text"/>
    <w:basedOn w:val="Normal"/>
    <w:link w:val="BalloonTextChar"/>
    <w:rsid w:val="0098611F"/>
    <w:rPr>
      <w:rFonts w:ascii="Segoe UI" w:hAnsi="Segoe UI" w:cs="Segoe UI"/>
      <w:sz w:val="18"/>
      <w:szCs w:val="18"/>
    </w:rPr>
  </w:style>
  <w:style w:type="character" w:customStyle="1" w:styleId="BalloonTextChar">
    <w:name w:val="Balloon Text Char"/>
    <w:basedOn w:val="DefaultParagraphFont"/>
    <w:link w:val="BalloonText"/>
    <w:rsid w:val="0098611F"/>
    <w:rPr>
      <w:rFonts w:ascii="Segoe UI" w:hAnsi="Segoe UI" w:cs="Segoe UI"/>
      <w:sz w:val="18"/>
      <w:szCs w:val="18"/>
    </w:rPr>
  </w:style>
  <w:style w:type="paragraph" w:styleId="ListParagraph">
    <w:name w:val="List Paragraph"/>
    <w:basedOn w:val="Normal"/>
    <w:uiPriority w:val="34"/>
    <w:qFormat/>
    <w:rsid w:val="00527B09"/>
    <w:pPr>
      <w:ind w:left="720"/>
      <w:contextualSpacing/>
    </w:pPr>
  </w:style>
  <w:style w:type="paragraph" w:styleId="Revision">
    <w:name w:val="Revision"/>
    <w:hidden/>
    <w:uiPriority w:val="99"/>
    <w:semiHidden/>
    <w:rsid w:val="000E280B"/>
    <w:rPr>
      <w:sz w:val="24"/>
      <w:szCs w:val="24"/>
    </w:rPr>
  </w:style>
  <w:style w:type="character" w:styleId="CommentReference">
    <w:name w:val="annotation reference"/>
    <w:basedOn w:val="DefaultParagraphFont"/>
    <w:rsid w:val="00FD20CA"/>
    <w:rPr>
      <w:sz w:val="16"/>
      <w:szCs w:val="16"/>
    </w:rPr>
  </w:style>
  <w:style w:type="paragraph" w:styleId="CommentText">
    <w:name w:val="annotation text"/>
    <w:basedOn w:val="Normal"/>
    <w:link w:val="CommentTextChar"/>
    <w:rsid w:val="00FD20CA"/>
    <w:rPr>
      <w:sz w:val="20"/>
      <w:szCs w:val="20"/>
    </w:rPr>
  </w:style>
  <w:style w:type="character" w:customStyle="1" w:styleId="CommentTextChar">
    <w:name w:val="Comment Text Char"/>
    <w:basedOn w:val="DefaultParagraphFont"/>
    <w:link w:val="CommentText"/>
    <w:rsid w:val="00FD20CA"/>
  </w:style>
  <w:style w:type="paragraph" w:styleId="CommentSubject">
    <w:name w:val="annotation subject"/>
    <w:basedOn w:val="CommentText"/>
    <w:next w:val="CommentText"/>
    <w:link w:val="CommentSubjectChar"/>
    <w:rsid w:val="00FD20CA"/>
    <w:rPr>
      <w:b/>
      <w:bCs/>
    </w:rPr>
  </w:style>
  <w:style w:type="character" w:customStyle="1" w:styleId="CommentSubjectChar">
    <w:name w:val="Comment Subject Char"/>
    <w:basedOn w:val="CommentTextChar"/>
    <w:link w:val="CommentSubject"/>
    <w:rsid w:val="00FD20C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119427">
      <w:bodyDiv w:val="1"/>
      <w:marLeft w:val="0"/>
      <w:marRight w:val="0"/>
      <w:marTop w:val="0"/>
      <w:marBottom w:val="0"/>
      <w:divBdr>
        <w:top w:val="none" w:sz="0" w:space="0" w:color="auto"/>
        <w:left w:val="none" w:sz="0" w:space="0" w:color="auto"/>
        <w:bottom w:val="none" w:sz="0" w:space="0" w:color="auto"/>
        <w:right w:val="none" w:sz="0" w:space="0" w:color="auto"/>
      </w:divBdr>
    </w:div>
    <w:div w:id="684138975">
      <w:bodyDiv w:val="1"/>
      <w:marLeft w:val="0"/>
      <w:marRight w:val="0"/>
      <w:marTop w:val="0"/>
      <w:marBottom w:val="0"/>
      <w:divBdr>
        <w:top w:val="none" w:sz="0" w:space="0" w:color="auto"/>
        <w:left w:val="none" w:sz="0" w:space="0" w:color="auto"/>
        <w:bottom w:val="none" w:sz="0" w:space="0" w:color="auto"/>
        <w:right w:val="none" w:sz="0" w:space="0" w:color="auto"/>
      </w:divBdr>
    </w:div>
    <w:div w:id="921909985">
      <w:bodyDiv w:val="1"/>
      <w:marLeft w:val="0"/>
      <w:marRight w:val="0"/>
      <w:marTop w:val="0"/>
      <w:marBottom w:val="0"/>
      <w:divBdr>
        <w:top w:val="none" w:sz="0" w:space="0" w:color="auto"/>
        <w:left w:val="none" w:sz="0" w:space="0" w:color="auto"/>
        <w:bottom w:val="none" w:sz="0" w:space="0" w:color="auto"/>
        <w:right w:val="none" w:sz="0" w:space="0" w:color="auto"/>
      </w:divBdr>
    </w:div>
    <w:div w:id="954560210">
      <w:bodyDiv w:val="1"/>
      <w:marLeft w:val="0"/>
      <w:marRight w:val="0"/>
      <w:marTop w:val="0"/>
      <w:marBottom w:val="0"/>
      <w:divBdr>
        <w:top w:val="none" w:sz="0" w:space="0" w:color="auto"/>
        <w:left w:val="none" w:sz="0" w:space="0" w:color="auto"/>
        <w:bottom w:val="none" w:sz="0" w:space="0" w:color="auto"/>
        <w:right w:val="none" w:sz="0" w:space="0" w:color="auto"/>
      </w:divBdr>
      <w:divsChild>
        <w:div w:id="907152323">
          <w:marLeft w:val="0"/>
          <w:marRight w:val="0"/>
          <w:marTop w:val="0"/>
          <w:marBottom w:val="0"/>
          <w:divBdr>
            <w:top w:val="single" w:sz="12" w:space="0" w:color="999999"/>
            <w:left w:val="single" w:sz="12" w:space="0" w:color="999999"/>
            <w:bottom w:val="single" w:sz="12" w:space="0" w:color="999999"/>
            <w:right w:val="single" w:sz="12" w:space="0" w:color="999999"/>
          </w:divBdr>
          <w:divsChild>
            <w:div w:id="1265186391">
              <w:marLeft w:val="0"/>
              <w:marRight w:val="0"/>
              <w:marTop w:val="0"/>
              <w:marBottom w:val="0"/>
              <w:divBdr>
                <w:top w:val="single" w:sz="24" w:space="0" w:color="FFFFFF"/>
                <w:left w:val="single" w:sz="24" w:space="0" w:color="FFFFFF"/>
                <w:bottom w:val="single" w:sz="24" w:space="0" w:color="FFFFFF"/>
                <w:right w:val="single" w:sz="24" w:space="0" w:color="FFFFFF"/>
              </w:divBdr>
            </w:div>
          </w:divsChild>
        </w:div>
      </w:divsChild>
    </w:div>
    <w:div w:id="1264191829">
      <w:bodyDiv w:val="1"/>
      <w:marLeft w:val="0"/>
      <w:marRight w:val="0"/>
      <w:marTop w:val="0"/>
      <w:marBottom w:val="0"/>
      <w:divBdr>
        <w:top w:val="none" w:sz="0" w:space="0" w:color="auto"/>
        <w:left w:val="none" w:sz="0" w:space="0" w:color="auto"/>
        <w:bottom w:val="none" w:sz="0" w:space="0" w:color="auto"/>
        <w:right w:val="none" w:sz="0" w:space="0" w:color="auto"/>
      </w:divBdr>
    </w:div>
    <w:div w:id="1351879401">
      <w:bodyDiv w:val="1"/>
      <w:marLeft w:val="0"/>
      <w:marRight w:val="0"/>
      <w:marTop w:val="0"/>
      <w:marBottom w:val="0"/>
      <w:divBdr>
        <w:top w:val="none" w:sz="0" w:space="0" w:color="auto"/>
        <w:left w:val="none" w:sz="0" w:space="0" w:color="auto"/>
        <w:bottom w:val="none" w:sz="0" w:space="0" w:color="auto"/>
        <w:right w:val="none" w:sz="0" w:space="0" w:color="auto"/>
      </w:divBdr>
      <w:divsChild>
        <w:div w:id="1790008649">
          <w:marLeft w:val="0"/>
          <w:marRight w:val="0"/>
          <w:marTop w:val="0"/>
          <w:marBottom w:val="0"/>
          <w:divBdr>
            <w:top w:val="single" w:sz="12" w:space="0" w:color="999999"/>
            <w:left w:val="single" w:sz="12" w:space="0" w:color="999999"/>
            <w:bottom w:val="single" w:sz="12" w:space="0" w:color="999999"/>
            <w:right w:val="single" w:sz="12" w:space="0" w:color="999999"/>
          </w:divBdr>
          <w:divsChild>
            <w:div w:id="1235970855">
              <w:marLeft w:val="0"/>
              <w:marRight w:val="0"/>
              <w:marTop w:val="0"/>
              <w:marBottom w:val="0"/>
              <w:divBdr>
                <w:top w:val="single" w:sz="24" w:space="0" w:color="FFFFFF"/>
                <w:left w:val="single" w:sz="24" w:space="0" w:color="FFFFFF"/>
                <w:bottom w:val="single" w:sz="24" w:space="0" w:color="FFFFFF"/>
                <w:right w:val="single" w:sz="24" w:space="0" w:color="FFFFFF"/>
              </w:divBdr>
            </w:div>
          </w:divsChild>
        </w:div>
      </w:divsChild>
    </w:div>
    <w:div w:id="1420060604">
      <w:bodyDiv w:val="1"/>
      <w:marLeft w:val="0"/>
      <w:marRight w:val="0"/>
      <w:marTop w:val="0"/>
      <w:marBottom w:val="0"/>
      <w:divBdr>
        <w:top w:val="none" w:sz="0" w:space="0" w:color="auto"/>
        <w:left w:val="none" w:sz="0" w:space="0" w:color="auto"/>
        <w:bottom w:val="none" w:sz="0" w:space="0" w:color="auto"/>
        <w:right w:val="none" w:sz="0" w:space="0" w:color="auto"/>
      </w:divBdr>
    </w:div>
    <w:div w:id="1758088702">
      <w:bodyDiv w:val="1"/>
      <w:marLeft w:val="0"/>
      <w:marRight w:val="0"/>
      <w:marTop w:val="0"/>
      <w:marBottom w:val="0"/>
      <w:divBdr>
        <w:top w:val="none" w:sz="0" w:space="0" w:color="auto"/>
        <w:left w:val="none" w:sz="0" w:space="0" w:color="auto"/>
        <w:bottom w:val="none" w:sz="0" w:space="0" w:color="auto"/>
        <w:right w:val="none" w:sz="0" w:space="0" w:color="auto"/>
      </w:divBdr>
    </w:div>
    <w:div w:id="1858689720">
      <w:bodyDiv w:val="1"/>
      <w:marLeft w:val="0"/>
      <w:marRight w:val="0"/>
      <w:marTop w:val="0"/>
      <w:marBottom w:val="0"/>
      <w:divBdr>
        <w:top w:val="none" w:sz="0" w:space="0" w:color="auto"/>
        <w:left w:val="none" w:sz="0" w:space="0" w:color="auto"/>
        <w:bottom w:val="none" w:sz="0" w:space="0" w:color="auto"/>
        <w:right w:val="none" w:sz="0" w:space="0" w:color="auto"/>
      </w:divBdr>
    </w:div>
    <w:div w:id="1899976211">
      <w:bodyDiv w:val="1"/>
      <w:marLeft w:val="0"/>
      <w:marRight w:val="0"/>
      <w:marTop w:val="0"/>
      <w:marBottom w:val="0"/>
      <w:divBdr>
        <w:top w:val="none" w:sz="0" w:space="0" w:color="auto"/>
        <w:left w:val="none" w:sz="0" w:space="0" w:color="auto"/>
        <w:bottom w:val="none" w:sz="0" w:space="0" w:color="auto"/>
        <w:right w:val="none" w:sz="0" w:space="0" w:color="auto"/>
      </w:divBdr>
    </w:div>
    <w:div w:id="1950043402">
      <w:bodyDiv w:val="1"/>
      <w:marLeft w:val="0"/>
      <w:marRight w:val="0"/>
      <w:marTop w:val="0"/>
      <w:marBottom w:val="0"/>
      <w:divBdr>
        <w:top w:val="none" w:sz="0" w:space="0" w:color="auto"/>
        <w:left w:val="none" w:sz="0" w:space="0" w:color="auto"/>
        <w:bottom w:val="none" w:sz="0" w:space="0" w:color="auto"/>
        <w:right w:val="none" w:sz="0" w:space="0" w:color="auto"/>
      </w:divBdr>
      <w:divsChild>
        <w:div w:id="938415262">
          <w:marLeft w:val="150"/>
          <w:marRight w:val="150"/>
          <w:marTop w:val="0"/>
          <w:marBottom w:val="0"/>
          <w:divBdr>
            <w:top w:val="none" w:sz="0" w:space="0" w:color="auto"/>
            <w:left w:val="none" w:sz="0" w:space="0" w:color="auto"/>
            <w:bottom w:val="none" w:sz="0" w:space="0" w:color="auto"/>
            <w:right w:val="none" w:sz="0" w:space="0" w:color="auto"/>
          </w:divBdr>
          <w:divsChild>
            <w:div w:id="265501475">
              <w:marLeft w:val="2535"/>
              <w:marRight w:val="0"/>
              <w:marTop w:val="0"/>
              <w:marBottom w:val="0"/>
              <w:divBdr>
                <w:top w:val="none" w:sz="0" w:space="0" w:color="auto"/>
                <w:left w:val="none" w:sz="0" w:space="0" w:color="auto"/>
                <w:bottom w:val="none" w:sz="0" w:space="0" w:color="auto"/>
                <w:right w:val="none" w:sz="0" w:space="0" w:color="auto"/>
              </w:divBdr>
              <w:divsChild>
                <w:div w:id="1319186843">
                  <w:marLeft w:val="0"/>
                  <w:marRight w:val="0"/>
                  <w:marTop w:val="0"/>
                  <w:marBottom w:val="0"/>
                  <w:divBdr>
                    <w:top w:val="none" w:sz="0" w:space="0" w:color="auto"/>
                    <w:left w:val="none" w:sz="0" w:space="0" w:color="auto"/>
                    <w:bottom w:val="none" w:sz="0" w:space="0" w:color="auto"/>
                    <w:right w:val="none" w:sz="0" w:space="0" w:color="auto"/>
                  </w:divBdr>
                  <w:divsChild>
                    <w:div w:id="2028293568">
                      <w:marLeft w:val="0"/>
                      <w:marRight w:val="30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ico.org.uk/for-organisations/uk-gdpr-guidance-and-resources/data-sharing/sharing-personal-data-with-law-enforcement-authoritie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ico.org.uk/for-organisations/political/guidance-for-the-use-of-personal-data-by-elected-representatives/" TargetMode="Externa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yperlink" Target="https://www.sra.org.uk/consumers/register/"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66bdbd6-7798-47c3-b618-afb5ebf22dad" xsi:nil="true"/>
    <lcf76f155ced4ddcb4097134ff3c332f xmlns="d77cdc82-877b-4a9d-b97a-9cc3199c98f0">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CC677062D81214385D25A674706BE1C" ma:contentTypeVersion="19" ma:contentTypeDescription="Create a new document." ma:contentTypeScope="" ma:versionID="07f32cc30521216ffc919a4ebc65c1c4">
  <xsd:schema xmlns:xsd="http://www.w3.org/2001/XMLSchema" xmlns:xs="http://www.w3.org/2001/XMLSchema" xmlns:p="http://schemas.microsoft.com/office/2006/metadata/properties" xmlns:ns2="d77cdc82-877b-4a9d-b97a-9cc3199c98f0" xmlns:ns3="e66bdbd6-7798-47c3-b618-afb5ebf22dad" targetNamespace="http://schemas.microsoft.com/office/2006/metadata/properties" ma:root="true" ma:fieldsID="3d8dd8222f81128cee2b4c464c70febb" ns2:_="" ns3:_="">
    <xsd:import namespace="d77cdc82-877b-4a9d-b97a-9cc3199c98f0"/>
    <xsd:import namespace="e66bdbd6-7798-47c3-b618-afb5ebf22da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3:TaxCatchAll" minOccurs="0"/>
                <xsd:element ref="ns2:lcf76f155ced4ddcb4097134ff3c332f" minOccurs="0"/>
                <xsd:element ref="ns2:MediaServiceObjectDetectorVersions"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7cdc82-877b-4a9d-b97a-9cc3199c98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656619fc-a7a0-4310-97c6-cc26cb34961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66bdbd6-7798-47c3-b618-afb5ebf22da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51290a72-e5e2-4f2f-a379-d61dc7518cc3}" ma:internalName="TaxCatchAll" ma:showField="CatchAllData" ma:web="e66bdbd6-7798-47c3-b618-afb5ebf22d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F2BB58D-57B7-445C-93F5-7087F536FA21}">
  <ds:schemaRefs>
    <ds:schemaRef ds:uri="http://schemas.microsoft.com/office/2006/metadata/properties"/>
    <ds:schemaRef ds:uri="http://schemas.microsoft.com/office/infopath/2007/PartnerControls"/>
    <ds:schemaRef ds:uri="e66bdbd6-7798-47c3-b618-afb5ebf22dad"/>
    <ds:schemaRef ds:uri="d77cdc82-877b-4a9d-b97a-9cc3199c98f0"/>
  </ds:schemaRefs>
</ds:datastoreItem>
</file>

<file path=customXml/itemProps2.xml><?xml version="1.0" encoding="utf-8"?>
<ds:datastoreItem xmlns:ds="http://schemas.openxmlformats.org/officeDocument/2006/customXml" ds:itemID="{4682E591-D03F-45A9-B924-289CBD2CEACB}"/>
</file>

<file path=customXml/itemProps3.xml><?xml version="1.0" encoding="utf-8"?>
<ds:datastoreItem xmlns:ds="http://schemas.openxmlformats.org/officeDocument/2006/customXml" ds:itemID="{F2E4695E-3471-4FD6-A658-381CF90013A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9956</Words>
  <Characters>55261</Characters>
  <Application>Microsoft Office Word</Application>
  <DocSecurity>0</DocSecurity>
  <Lines>1228</Lines>
  <Paragraphs>776</Paragraphs>
  <ScaleCrop>false</ScaleCrop>
  <HeadingPairs>
    <vt:vector size="2" baseType="variant">
      <vt:variant>
        <vt:lpstr>Title</vt:lpstr>
      </vt:variant>
      <vt:variant>
        <vt:i4>1</vt:i4>
      </vt:variant>
    </vt:vector>
  </HeadingPairs>
  <TitlesOfParts>
    <vt:vector size="1" baseType="lpstr">
      <vt:lpstr/>
    </vt:vector>
  </TitlesOfParts>
  <Company>London Borough of Enfield</Company>
  <LinksUpToDate>false</LinksUpToDate>
  <CharactersWithSpaces>64441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MNowaz</dc:creator>
  <cp:keywords/>
  <dc:description/>
  <cp:lastModifiedBy>Andrea Kilby</cp:lastModifiedBy>
  <cp:revision>2</cp:revision>
  <cp:lastPrinted>2025-06-16T13:08:00Z</cp:lastPrinted>
  <dcterms:created xsi:type="dcterms:W3CDTF">2026-06-17T06:12:00Z</dcterms:created>
  <dcterms:modified xsi:type="dcterms:W3CDTF">2026-06-17T06:12:00Z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0x0101004CC677062D81214385D25A674706BE1C</vt:lpwstr>
  </property>
  <property fmtid="{D5CDD505-2E9C-101B-9397-08002B2CF9AE}" pid="3" name="MSIP_Label_a733a95c-9f67-419b-a145-04b77b99a4d0_Enabled">
    <vt:lpwstr>True</vt:lpwstr>
  </property>
  <property fmtid="{D5CDD505-2E9C-101B-9397-08002B2CF9AE}" pid="4" name="MSIP_Label_a733a95c-9f67-419b-a145-04b77b99a4d0_SiteId">
    <vt:lpwstr>cc18b91d-1bb2-4d9b-ac76-7a4447488d49</vt:lpwstr>
  </property>
  <property fmtid="{D5CDD505-2E9C-101B-9397-08002B2CF9AE}" pid="5" name="MSIP_Label_a733a95c-9f67-419b-a145-04b77b99a4d0_Owner">
    <vt:lpwstr>Steve.Durbin@enfield.gov.uk</vt:lpwstr>
  </property>
  <property fmtid="{D5CDD505-2E9C-101B-9397-08002B2CF9AE}" pid="6" name="MSIP_Label_a733a95c-9f67-419b-a145-04b77b99a4d0_SetDate">
    <vt:lpwstr>2018-07-31T16:19:42.2376267Z</vt:lpwstr>
  </property>
  <property fmtid="{D5CDD505-2E9C-101B-9397-08002B2CF9AE}" pid="7" name="MSIP_Label_a733a95c-9f67-419b-a145-04b77b99a4d0_Name">
    <vt:lpwstr>External</vt:lpwstr>
  </property>
  <property fmtid="{D5CDD505-2E9C-101B-9397-08002B2CF9AE}" pid="8" name="MSIP_Label_a733a95c-9f67-419b-a145-04b77b99a4d0_Application">
    <vt:lpwstr>Microsoft Azure Information Protection</vt:lpwstr>
  </property>
  <property fmtid="{D5CDD505-2E9C-101B-9397-08002B2CF9AE}" pid="9" name="MSIP_Label_a733a95c-9f67-419b-a145-04b77b99a4d0_Extended_MSFT_Method">
    <vt:lpwstr>Manual</vt:lpwstr>
  </property>
  <property fmtid="{D5CDD505-2E9C-101B-9397-08002B2CF9AE}" pid="10" name="MSIP_Label_654c3615-41c5-4b89-b528-23679be2a629_Enabled">
    <vt:lpwstr>True</vt:lpwstr>
  </property>
  <property fmtid="{D5CDD505-2E9C-101B-9397-08002B2CF9AE}" pid="11" name="MSIP_Label_654c3615-41c5-4b89-b528-23679be2a629_SiteId">
    <vt:lpwstr>cc18b91d-1bb2-4d9b-ac76-7a4447488d49</vt:lpwstr>
  </property>
  <property fmtid="{D5CDD505-2E9C-101B-9397-08002B2CF9AE}" pid="12" name="MSIP_Label_654c3615-41c5-4b89-b528-23679be2a629_Owner">
    <vt:lpwstr>Steve.Durbin@enfield.gov.uk</vt:lpwstr>
  </property>
  <property fmtid="{D5CDD505-2E9C-101B-9397-08002B2CF9AE}" pid="13" name="MSIP_Label_654c3615-41c5-4b89-b528-23679be2a629_SetDate">
    <vt:lpwstr>2018-07-31T16:19:42.2376267Z</vt:lpwstr>
  </property>
  <property fmtid="{D5CDD505-2E9C-101B-9397-08002B2CF9AE}" pid="14" name="MSIP_Label_654c3615-41c5-4b89-b528-23679be2a629_Name">
    <vt:lpwstr>Official</vt:lpwstr>
  </property>
  <property fmtid="{D5CDD505-2E9C-101B-9397-08002B2CF9AE}" pid="15" name="MSIP_Label_654c3615-41c5-4b89-b528-23679be2a629_Application">
    <vt:lpwstr>Microsoft Azure Information Protection</vt:lpwstr>
  </property>
  <property fmtid="{D5CDD505-2E9C-101B-9397-08002B2CF9AE}" pid="16" name="MSIP_Label_654c3615-41c5-4b89-b528-23679be2a629_Parent">
    <vt:lpwstr>a733a95c-9f67-419b-a145-04b77b99a4d0</vt:lpwstr>
  </property>
  <property fmtid="{D5CDD505-2E9C-101B-9397-08002B2CF9AE}" pid="17" name="MSIP_Label_654c3615-41c5-4b89-b528-23679be2a629_Extended_MSFT_Method">
    <vt:lpwstr>Manual</vt:lpwstr>
  </property>
  <property fmtid="{D5CDD505-2E9C-101B-9397-08002B2CF9AE}" pid="18" name="Sensitivity">
    <vt:lpwstr>External Official</vt:lpwstr>
  </property>
  <property fmtid="{D5CDD505-2E9C-101B-9397-08002B2CF9AE}" pid="19" name="AuthorIds_UIVersion_512">
    <vt:lpwstr>11</vt:lpwstr>
  </property>
  <property fmtid="{D5CDD505-2E9C-101B-9397-08002B2CF9AE}" pid="20" name="_dlc_DocIdItemGuid">
    <vt:lpwstr>d18b4f60-05e8-43f5-aeac-fd37a2fd8053</vt:lpwstr>
  </property>
  <property fmtid="{D5CDD505-2E9C-101B-9397-08002B2CF9AE}" pid="21" name="MediaServiceImageTags">
    <vt:lpwstr/>
  </property>
</Properties>
</file>