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4E5FA58D" w:rsidR="00B60DCB" w:rsidRPr="00451DAC" w:rsidRDefault="006E5218" w:rsidP="77DE7B1A">
      <w:pPr>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CCTV</w:t>
      </w:r>
      <w:r w:rsidR="194BEA57" w:rsidRPr="77DE7B1A">
        <w:rPr>
          <w:rFonts w:ascii="Arial" w:eastAsia="Arial" w:hAnsi="Arial" w:cs="Arial"/>
          <w:b/>
          <w:bCs/>
          <w:color w:val="000000" w:themeColor="text1"/>
          <w:sz w:val="28"/>
          <w:szCs w:val="28"/>
        </w:rPr>
        <w:t xml:space="preserve"> P</w:t>
      </w:r>
      <w:r w:rsidR="62344E4C" w:rsidRPr="77DE7B1A">
        <w:rPr>
          <w:rFonts w:ascii="Arial" w:eastAsia="Arial" w:hAnsi="Arial" w:cs="Arial"/>
          <w:b/>
          <w:bCs/>
          <w:color w:val="000000" w:themeColor="text1"/>
          <w:sz w:val="28"/>
          <w:szCs w:val="28"/>
        </w:rPr>
        <w:t>olicy</w:t>
      </w:r>
    </w:p>
    <w:p w14:paraId="2182D1D7" w14:textId="1E834A1A" w:rsidR="00B60DCB" w:rsidRDefault="62238DFD" w:rsidP="6CDA238E">
      <w:pPr>
        <w:jc w:val="center"/>
        <w:rPr>
          <w:rFonts w:ascii="Arial" w:eastAsia="Arial" w:hAnsi="Arial" w:cs="Arial"/>
          <w:b/>
          <w:bCs/>
          <w:color w:val="000000" w:themeColor="text1"/>
          <w:sz w:val="28"/>
          <w:szCs w:val="28"/>
        </w:rPr>
      </w:pPr>
      <w:r w:rsidRPr="00734384">
        <w:rPr>
          <w:rFonts w:ascii="Arial" w:eastAsia="Arial" w:hAnsi="Arial" w:cs="Arial"/>
          <w:b/>
          <w:bCs/>
          <w:color w:val="000000" w:themeColor="text1"/>
          <w:sz w:val="28"/>
          <w:szCs w:val="28"/>
          <w:highlight w:val="yellow"/>
        </w:rPr>
        <w:t>XXXXXX</w:t>
      </w:r>
      <w:r w:rsidRPr="00451DAC">
        <w:rPr>
          <w:rFonts w:ascii="Arial" w:eastAsia="Arial" w:hAnsi="Arial" w:cs="Arial"/>
          <w:b/>
          <w:bCs/>
          <w:color w:val="000000" w:themeColor="text1"/>
          <w:sz w:val="28"/>
          <w:szCs w:val="28"/>
        </w:rPr>
        <w:t xml:space="preserve"> School</w:t>
      </w:r>
    </w:p>
    <w:p w14:paraId="21B70241" w14:textId="78256EFA" w:rsidR="0083515C" w:rsidRPr="008C010F" w:rsidRDefault="00A3491F" w:rsidP="6CDA238E">
      <w:pPr>
        <w:jc w:val="center"/>
        <w:rPr>
          <w:rFonts w:ascii="Arial" w:eastAsia="Arial" w:hAnsi="Arial" w:cs="Arial"/>
          <w:i/>
          <w:iCs/>
          <w:color w:val="000000" w:themeColor="text1"/>
        </w:rPr>
      </w:pPr>
      <w:r w:rsidRPr="008C010F">
        <w:rPr>
          <w:rFonts w:ascii="Arial" w:eastAsia="Arial" w:hAnsi="Arial" w:cs="Arial"/>
          <w:i/>
          <w:iCs/>
          <w:color w:val="000000" w:themeColor="text1"/>
        </w:rPr>
        <w:t>[</w:t>
      </w:r>
      <w:r w:rsidR="0083515C" w:rsidRPr="008C010F">
        <w:rPr>
          <w:rFonts w:ascii="Arial" w:eastAsia="Arial" w:hAnsi="Arial" w:cs="Arial"/>
          <w:i/>
          <w:iCs/>
          <w:color w:val="000000" w:themeColor="text1"/>
        </w:rPr>
        <w:t>This is a proposed template policy</w:t>
      </w:r>
      <w:r w:rsidRPr="008C010F">
        <w:rPr>
          <w:rFonts w:ascii="Arial" w:eastAsia="Arial" w:hAnsi="Arial" w:cs="Arial"/>
          <w:i/>
          <w:iCs/>
          <w:color w:val="000000" w:themeColor="text1"/>
        </w:rPr>
        <w:t xml:space="preserve"> intended as a guide allowing individual schools to reflect their own </w:t>
      </w:r>
      <w:r w:rsidR="003B1D32" w:rsidRPr="008C010F">
        <w:rPr>
          <w:rFonts w:ascii="Arial" w:eastAsia="Arial" w:hAnsi="Arial" w:cs="Arial"/>
          <w:i/>
          <w:iCs/>
          <w:color w:val="000000" w:themeColor="text1"/>
        </w:rPr>
        <w:t>policies and approaches</w:t>
      </w:r>
      <w:r w:rsidRPr="008C010F">
        <w:rPr>
          <w:rFonts w:ascii="Arial" w:eastAsia="Arial" w:hAnsi="Arial" w:cs="Arial"/>
          <w:i/>
          <w:iCs/>
          <w:color w:val="000000" w:themeColor="text1"/>
        </w:rPr>
        <w:t>]</w:t>
      </w:r>
    </w:p>
    <w:p w14:paraId="5A83090A" w14:textId="1EC6A55F" w:rsidR="00B60DCB" w:rsidRDefault="00B60DCB" w:rsidP="6CDA238E">
      <w:pPr>
        <w:jc w:val="center"/>
        <w:rPr>
          <w:rFonts w:ascii="Arial" w:eastAsia="Arial" w:hAnsi="Arial" w:cs="Arial"/>
          <w:color w:val="000000" w:themeColor="text1"/>
        </w:rPr>
      </w:pPr>
    </w:p>
    <w:p w14:paraId="7AC53051" w14:textId="527BABF5" w:rsidR="00B60DCB" w:rsidRDefault="00B60DCB" w:rsidP="6CDA238E">
      <w:pPr>
        <w:jc w:val="center"/>
        <w:rPr>
          <w:rFonts w:ascii="Arial" w:eastAsia="Arial" w:hAnsi="Arial" w:cs="Arial"/>
          <w:color w:val="000000" w:themeColor="text1"/>
        </w:rPr>
      </w:pP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27AE28B" w14:textId="776F5D93" w:rsidR="77DE7B1A" w:rsidRDefault="77DE7B1A" w:rsidP="77DE7B1A">
            <w:pPr>
              <w:spacing w:after="0" w:line="278" w:lineRule="auto"/>
            </w:pPr>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13F80E" w14:textId="7B43D54F" w:rsidR="77DE7B1A" w:rsidRDefault="77DE7B1A" w:rsidP="77DE7B1A">
            <w:pPr>
              <w:spacing w:after="0" w:line="278" w:lineRule="auto"/>
            </w:pPr>
            <w:r w:rsidRPr="77DE7B1A">
              <w:rPr>
                <w:rFonts w:ascii="Arial" w:eastAsia="Arial" w:hAnsi="Arial" w:cs="Arial"/>
                <w:color w:val="000000" w:themeColor="text1"/>
                <w:sz w:val="14"/>
                <w:szCs w:val="14"/>
              </w:rPr>
              <w:t>[</w:t>
            </w:r>
            <w:r w:rsidRPr="77DE7B1A">
              <w:rPr>
                <w:rFonts w:ascii="Arial" w:eastAsia="Arial" w:hAnsi="Arial" w:cs="Arial"/>
                <w:color w:val="000000" w:themeColor="text1"/>
                <w:sz w:val="14"/>
                <w:szCs w:val="14"/>
                <w:highlight w:val="yellow"/>
              </w:rPr>
              <w:t>School lead</w:t>
            </w:r>
            <w:r w:rsidRPr="77DE7B1A">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A16AB1" w14:textId="6365CA58" w:rsidR="77DE7B1A" w:rsidRDefault="77DE7B1A" w:rsidP="77DE7B1A">
            <w:pPr>
              <w:spacing w:after="0" w:line="278" w:lineRule="auto"/>
            </w:pPr>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5BEAC1" w14:textId="67DF39F4" w:rsidR="77DE7B1A" w:rsidRDefault="77DE7B1A" w:rsidP="77DE7B1A">
            <w:pPr>
              <w:spacing w:after="0" w:line="278" w:lineRule="auto"/>
            </w:pPr>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F5A4C4" w14:textId="2F648F5D" w:rsidR="77DE7B1A" w:rsidRDefault="77DE7B1A" w:rsidP="77DE7B1A">
            <w:pPr>
              <w:spacing w:after="0" w:line="278" w:lineRule="auto"/>
            </w:pPr>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68AFD8" w14:textId="5845EE27" w:rsidR="77DE7B1A" w:rsidRDefault="77DE7B1A" w:rsidP="77DE7B1A">
            <w:pPr>
              <w:spacing w:after="0" w:line="278" w:lineRule="auto"/>
            </w:pPr>
            <w:r w:rsidRPr="77DE7B1A">
              <w:rPr>
                <w:rFonts w:ascii="Arial" w:eastAsia="Arial" w:hAnsi="Arial" w:cs="Arial"/>
                <w:color w:val="000000" w:themeColor="text1"/>
                <w:sz w:val="14"/>
                <w:szCs w:val="14"/>
              </w:rPr>
              <w:t>1</w:t>
            </w:r>
            <w:r w:rsidR="00B579D8">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6CDA238E" w14:paraId="62274EA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BFA2E98" w14:textId="4793D81F" w:rsidR="77DE7B1A" w:rsidRDefault="77DE7B1A" w:rsidP="77DE7B1A">
            <w:pPr>
              <w:spacing w:after="0" w:line="278" w:lineRule="auto"/>
            </w:pPr>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1D5576" w14:textId="4BE6A0E9" w:rsidR="77DE7B1A" w:rsidRDefault="77DE7B1A" w:rsidP="77DE7B1A">
            <w:pPr>
              <w:spacing w:after="0" w:line="278" w:lineRule="auto"/>
            </w:pPr>
            <w:r w:rsidRPr="77DE7B1A">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11318BB" w14:textId="27CFAF83" w:rsidR="77DE7B1A" w:rsidRDefault="77DE7B1A" w:rsidP="77DE7B1A">
            <w:pPr>
              <w:spacing w:after="0" w:line="278" w:lineRule="auto"/>
            </w:pPr>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A532E9" w14:textId="57C1E81F" w:rsidR="77DE7B1A" w:rsidRDefault="77DE7B1A" w:rsidP="77DE7B1A">
            <w:pPr>
              <w:spacing w:after="0" w:line="278" w:lineRule="auto"/>
            </w:pPr>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A776478" w14:textId="3993C5C1" w:rsidR="77DE7B1A" w:rsidRDefault="77DE7B1A" w:rsidP="77DE7B1A">
            <w:pPr>
              <w:spacing w:after="0" w:line="278" w:lineRule="auto"/>
            </w:pPr>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BA20CF" w14:textId="7A9A4ED3" w:rsidR="77DE7B1A" w:rsidRDefault="00B579D8" w:rsidP="77DE7B1A">
            <w:pPr>
              <w:spacing w:after="0" w:line="278" w:lineRule="auto"/>
            </w:pPr>
            <w:r>
              <w:rPr>
                <w:rFonts w:ascii="Arial" w:eastAsia="Arial" w:hAnsi="Arial" w:cs="Arial"/>
                <w:color w:val="000000" w:themeColor="text1"/>
                <w:sz w:val="14"/>
                <w:szCs w:val="14"/>
              </w:rPr>
              <w:t>14</w:t>
            </w:r>
            <w:r w:rsidR="77DE7B1A" w:rsidRPr="77DE7B1A">
              <w:rPr>
                <w:rFonts w:ascii="Arial" w:eastAsia="Arial" w:hAnsi="Arial" w:cs="Arial"/>
                <w:color w:val="000000" w:themeColor="text1"/>
                <w:sz w:val="14"/>
                <w:szCs w:val="14"/>
              </w:rPr>
              <w:t>.09.2026</w:t>
            </w:r>
          </w:p>
        </w:tc>
      </w:tr>
      <w:tr w:rsidR="6CDA238E" w14:paraId="54C1E56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3CDAD9A" w14:textId="0568FB4D" w:rsidR="77DE7B1A" w:rsidRDefault="77DE7B1A" w:rsidP="77DE7B1A">
            <w:pPr>
              <w:spacing w:after="0" w:line="278" w:lineRule="auto"/>
            </w:pPr>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39A5CBE" w14:textId="51D0BC79" w:rsidR="77DE7B1A" w:rsidRDefault="77DE7B1A" w:rsidP="77DE7B1A">
            <w:pPr>
              <w:spacing w:after="0" w:line="278" w:lineRule="auto"/>
            </w:pPr>
            <w:r w:rsidRPr="77DE7B1A">
              <w:rPr>
                <w:rFonts w:ascii="Arial" w:eastAsia="Arial" w:hAnsi="Arial" w:cs="Arial"/>
                <w:color w:val="000000" w:themeColor="text1"/>
                <w:sz w:val="14"/>
                <w:szCs w:val="14"/>
              </w:rPr>
              <w:t>1.0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B1DD884" w14:textId="79BDD069" w:rsidR="77DE7B1A" w:rsidRDefault="77DE7B1A" w:rsidP="77DE7B1A">
            <w:pPr>
              <w:spacing w:after="0" w:line="278" w:lineRule="auto"/>
            </w:pPr>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F2900" w14:textId="6000E0AA" w:rsidR="77DE7B1A" w:rsidRDefault="77DE7B1A" w:rsidP="77DE7B1A">
            <w:pPr>
              <w:spacing w:after="0" w:line="278" w:lineRule="auto"/>
            </w:pPr>
            <w:r w:rsidRPr="77DE7B1A">
              <w:rPr>
                <w:rFonts w:ascii="Arial" w:eastAsia="Arial" w:hAnsi="Arial" w:cs="Arial"/>
                <w:color w:val="000000" w:themeColor="text1"/>
                <w:sz w:val="14"/>
                <w:szCs w:val="14"/>
              </w:rPr>
              <w:t xml:space="preserve">1 of </w:t>
            </w:r>
            <w:r w:rsidR="00B579D8">
              <w:rPr>
                <w:rFonts w:ascii="Arial" w:eastAsia="Arial" w:hAnsi="Arial" w:cs="Arial"/>
                <w:color w:val="000000" w:themeColor="text1"/>
                <w:sz w:val="14"/>
                <w:szCs w:val="14"/>
              </w:rPr>
              <w:t>7</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65F9126" w14:textId="1DCE813B" w:rsidR="77DE7B1A" w:rsidRDefault="77DE7B1A" w:rsidP="77DE7B1A">
            <w:pPr>
              <w:spacing w:after="0" w:line="278" w:lineRule="auto"/>
            </w:pPr>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297B0" w14:textId="4C1B6C37"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F05199" w14:paraId="4907AB24"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419E84" w14:textId="2DBC426E" w:rsidR="77DE7B1A" w:rsidRDefault="77DE7B1A" w:rsidP="77DE7B1A">
            <w:pPr>
              <w:spacing w:after="0" w:line="278" w:lineRule="auto"/>
            </w:pPr>
            <w:r w:rsidRPr="77DE7B1A">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628019" w14:textId="04F1ED6E" w:rsidR="77DE7B1A" w:rsidRDefault="00B579D8" w:rsidP="77DE7B1A">
            <w:pPr>
              <w:spacing w:after="0" w:line="278" w:lineRule="auto"/>
            </w:pPr>
            <w:r>
              <w:rPr>
                <w:rFonts w:ascii="Arial" w:eastAsia="Arial" w:hAnsi="Arial" w:cs="Arial"/>
                <w:color w:val="000000" w:themeColor="text1"/>
                <w:sz w:val="14"/>
                <w:szCs w:val="14"/>
              </w:rPr>
              <w:t xml:space="preserve">Mark Agnew, </w:t>
            </w:r>
            <w:r w:rsidR="77DE7B1A" w:rsidRPr="77DE7B1A">
              <w:rPr>
                <w:rFonts w:ascii="Arial" w:eastAsia="Arial" w:hAnsi="Arial" w:cs="Arial"/>
                <w:color w:val="000000" w:themeColor="text1"/>
                <w:sz w:val="14"/>
                <w:szCs w:val="14"/>
              </w:rPr>
              <w:t>LBE Deputy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129E352" w14:textId="4B57744F" w:rsidR="77DE7B1A" w:rsidRDefault="77DE7B1A" w:rsidP="77DE7B1A">
            <w:pPr>
              <w:spacing w:after="0" w:line="278" w:lineRule="auto"/>
            </w:pPr>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FDDEB3" w14:textId="38CFFAD2"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205F480D" w:rsidR="00083687" w:rsidRPr="00277D8C" w:rsidRDefault="006C713C" w:rsidP="00083687">
          <w:pPr>
            <w:rPr>
              <w:rFonts w:ascii="Arial" w:hAnsi="Arial" w:cs="Arial"/>
              <w:lang w:eastAsia="en-GB"/>
            </w:rPr>
          </w:pPr>
          <w:r>
            <w:rPr>
              <w:rFonts w:ascii="Arial" w:hAnsi="Arial" w:cs="Arial"/>
              <w:lang w:eastAsia="en-GB"/>
            </w:rPr>
            <w:t xml:space="preserve"> </w:t>
          </w:r>
        </w:p>
        <w:p w14:paraId="02EBB3A6" w14:textId="362C4266" w:rsidR="005328C8" w:rsidRDefault="006A0229">
          <w:pPr>
            <w:pStyle w:val="TOC1"/>
            <w:tabs>
              <w:tab w:val="left" w:pos="480"/>
              <w:tab w:val="right" w:leader="dot" w:pos="9016"/>
            </w:tabs>
            <w:rPr>
              <w:noProof/>
              <w:color w:val="auto"/>
              <w:kern w:val="2"/>
              <w:lang w:eastAsia="en-GB"/>
              <w14:ligatures w14:val="standardContextual"/>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anchor="_Toc239946124" w:history="1">
            <w:r w:rsidR="005328C8" w:rsidRPr="00B63D36">
              <w:rPr>
                <w:rStyle w:val="Hyperlink"/>
                <w:rFonts w:ascii="Arial" w:eastAsia="MS Mincho" w:hAnsi="Arial" w:cs="Arial"/>
                <w:b/>
                <w:bCs/>
                <w:noProof/>
              </w:rPr>
              <w:t>1</w:t>
            </w:r>
            <w:r w:rsidR="005328C8">
              <w:rPr>
                <w:noProof/>
                <w:color w:val="auto"/>
                <w:kern w:val="2"/>
                <w:lang w:eastAsia="en-GB"/>
                <w14:ligatures w14:val="standardContextual"/>
              </w:rPr>
              <w:tab/>
            </w:r>
            <w:r w:rsidR="005328C8" w:rsidRPr="00B63D36">
              <w:rPr>
                <w:rStyle w:val="Hyperlink"/>
                <w:rFonts w:ascii="Arial" w:eastAsia="MS Mincho" w:hAnsi="Arial" w:cs="Arial"/>
                <w:b/>
                <w:bCs/>
                <w:noProof/>
              </w:rPr>
              <w:t>Introduction</w:t>
            </w:r>
            <w:r w:rsidR="005328C8">
              <w:rPr>
                <w:noProof/>
                <w:webHidden/>
              </w:rPr>
              <w:tab/>
            </w:r>
            <w:r w:rsidR="005328C8">
              <w:rPr>
                <w:noProof/>
                <w:webHidden/>
              </w:rPr>
              <w:fldChar w:fldCharType="begin"/>
            </w:r>
            <w:r w:rsidR="005328C8">
              <w:rPr>
                <w:noProof/>
                <w:webHidden/>
              </w:rPr>
              <w:instrText xml:space="preserve"> PAGEREF _Toc239946124 \h </w:instrText>
            </w:r>
            <w:r w:rsidR="005328C8">
              <w:rPr>
                <w:noProof/>
                <w:webHidden/>
              </w:rPr>
            </w:r>
            <w:r w:rsidR="005328C8">
              <w:rPr>
                <w:noProof/>
                <w:webHidden/>
              </w:rPr>
              <w:fldChar w:fldCharType="separate"/>
            </w:r>
            <w:r w:rsidR="005328C8">
              <w:rPr>
                <w:noProof/>
                <w:webHidden/>
              </w:rPr>
              <w:t>3</w:t>
            </w:r>
            <w:r w:rsidR="005328C8">
              <w:rPr>
                <w:noProof/>
                <w:webHidden/>
              </w:rPr>
              <w:fldChar w:fldCharType="end"/>
            </w:r>
          </w:hyperlink>
        </w:p>
        <w:p w14:paraId="27579E01" w14:textId="158887E2" w:rsidR="005328C8" w:rsidRDefault="005328C8">
          <w:pPr>
            <w:pStyle w:val="TOC1"/>
            <w:tabs>
              <w:tab w:val="left" w:pos="480"/>
              <w:tab w:val="right" w:leader="dot" w:pos="9016"/>
            </w:tabs>
            <w:rPr>
              <w:noProof/>
              <w:color w:val="auto"/>
              <w:kern w:val="2"/>
              <w:lang w:eastAsia="en-GB"/>
              <w14:ligatures w14:val="standardContextual"/>
            </w:rPr>
          </w:pPr>
          <w:hyperlink w:anchor="_Toc239946125" w:history="1">
            <w:r w:rsidRPr="00B63D36">
              <w:rPr>
                <w:rStyle w:val="Hyperlink"/>
                <w:rFonts w:ascii="Arial" w:eastAsia="MS Mincho" w:hAnsi="Arial" w:cs="Arial"/>
                <w:b/>
                <w:bCs/>
                <w:noProof/>
              </w:rPr>
              <w:t>2</w:t>
            </w:r>
            <w:r>
              <w:rPr>
                <w:noProof/>
                <w:color w:val="auto"/>
                <w:kern w:val="2"/>
                <w:lang w:eastAsia="en-GB"/>
                <w14:ligatures w14:val="standardContextual"/>
              </w:rPr>
              <w:tab/>
            </w:r>
            <w:r w:rsidRPr="00B63D36">
              <w:rPr>
                <w:rStyle w:val="Hyperlink"/>
                <w:rFonts w:ascii="Arial" w:eastAsia="MS Mincho" w:hAnsi="Arial" w:cs="Arial"/>
                <w:b/>
                <w:bCs/>
                <w:noProof/>
              </w:rPr>
              <w:t>Purpose and Scope of the Policy</w:t>
            </w:r>
            <w:r>
              <w:rPr>
                <w:noProof/>
                <w:webHidden/>
              </w:rPr>
              <w:tab/>
            </w:r>
            <w:r>
              <w:rPr>
                <w:noProof/>
                <w:webHidden/>
              </w:rPr>
              <w:fldChar w:fldCharType="begin"/>
            </w:r>
            <w:r>
              <w:rPr>
                <w:noProof/>
                <w:webHidden/>
              </w:rPr>
              <w:instrText xml:space="preserve"> PAGEREF _Toc239946125 \h </w:instrText>
            </w:r>
            <w:r>
              <w:rPr>
                <w:noProof/>
                <w:webHidden/>
              </w:rPr>
            </w:r>
            <w:r>
              <w:rPr>
                <w:noProof/>
                <w:webHidden/>
              </w:rPr>
              <w:fldChar w:fldCharType="separate"/>
            </w:r>
            <w:r>
              <w:rPr>
                <w:noProof/>
                <w:webHidden/>
              </w:rPr>
              <w:t>3</w:t>
            </w:r>
            <w:r>
              <w:rPr>
                <w:noProof/>
                <w:webHidden/>
              </w:rPr>
              <w:fldChar w:fldCharType="end"/>
            </w:r>
          </w:hyperlink>
        </w:p>
        <w:p w14:paraId="675556C4" w14:textId="52849F05" w:rsidR="005328C8" w:rsidRDefault="005328C8">
          <w:pPr>
            <w:pStyle w:val="TOC1"/>
            <w:tabs>
              <w:tab w:val="left" w:pos="480"/>
              <w:tab w:val="right" w:leader="dot" w:pos="9016"/>
            </w:tabs>
            <w:rPr>
              <w:noProof/>
              <w:color w:val="auto"/>
              <w:kern w:val="2"/>
              <w:lang w:eastAsia="en-GB"/>
              <w14:ligatures w14:val="standardContextual"/>
            </w:rPr>
          </w:pPr>
          <w:hyperlink w:anchor="_Toc239946126" w:history="1">
            <w:r w:rsidRPr="00B63D36">
              <w:rPr>
                <w:rStyle w:val="Hyperlink"/>
                <w:rFonts w:ascii="Arial" w:eastAsia="MS Mincho" w:hAnsi="Arial" w:cs="Arial"/>
                <w:b/>
                <w:bCs/>
                <w:noProof/>
              </w:rPr>
              <w:t>3</w:t>
            </w:r>
            <w:r>
              <w:rPr>
                <w:noProof/>
                <w:color w:val="auto"/>
                <w:kern w:val="2"/>
                <w:lang w:eastAsia="en-GB"/>
                <w14:ligatures w14:val="standardContextual"/>
              </w:rPr>
              <w:tab/>
            </w:r>
            <w:r w:rsidRPr="00B63D36">
              <w:rPr>
                <w:rStyle w:val="Hyperlink"/>
                <w:rFonts w:ascii="Arial" w:eastAsia="MS Mincho" w:hAnsi="Arial" w:cs="Arial"/>
                <w:b/>
                <w:bCs/>
                <w:noProof/>
              </w:rPr>
              <w:t>Legislation and Guidance</w:t>
            </w:r>
            <w:r>
              <w:rPr>
                <w:noProof/>
                <w:webHidden/>
              </w:rPr>
              <w:tab/>
            </w:r>
            <w:r>
              <w:rPr>
                <w:noProof/>
                <w:webHidden/>
              </w:rPr>
              <w:fldChar w:fldCharType="begin"/>
            </w:r>
            <w:r>
              <w:rPr>
                <w:noProof/>
                <w:webHidden/>
              </w:rPr>
              <w:instrText xml:space="preserve"> PAGEREF _Toc239946126 \h </w:instrText>
            </w:r>
            <w:r>
              <w:rPr>
                <w:noProof/>
                <w:webHidden/>
              </w:rPr>
            </w:r>
            <w:r>
              <w:rPr>
                <w:noProof/>
                <w:webHidden/>
              </w:rPr>
              <w:fldChar w:fldCharType="separate"/>
            </w:r>
            <w:r>
              <w:rPr>
                <w:noProof/>
                <w:webHidden/>
              </w:rPr>
              <w:t>4</w:t>
            </w:r>
            <w:r>
              <w:rPr>
                <w:noProof/>
                <w:webHidden/>
              </w:rPr>
              <w:fldChar w:fldCharType="end"/>
            </w:r>
          </w:hyperlink>
        </w:p>
        <w:p w14:paraId="4FEE9C35" w14:textId="4C32FDF5" w:rsidR="005328C8" w:rsidRDefault="005328C8">
          <w:pPr>
            <w:pStyle w:val="TOC1"/>
            <w:tabs>
              <w:tab w:val="left" w:pos="480"/>
              <w:tab w:val="right" w:leader="dot" w:pos="9016"/>
            </w:tabs>
            <w:rPr>
              <w:noProof/>
              <w:color w:val="auto"/>
              <w:kern w:val="2"/>
              <w:lang w:eastAsia="en-GB"/>
              <w14:ligatures w14:val="standardContextual"/>
            </w:rPr>
          </w:pPr>
          <w:hyperlink w:anchor="_Toc239946127" w:history="1">
            <w:r w:rsidRPr="00B63D36">
              <w:rPr>
                <w:rStyle w:val="Hyperlink"/>
                <w:rFonts w:ascii="Arial" w:eastAsia="MS Mincho" w:hAnsi="Arial" w:cs="Arial"/>
                <w:b/>
                <w:bCs/>
                <w:noProof/>
              </w:rPr>
              <w:t>4</w:t>
            </w:r>
            <w:r>
              <w:rPr>
                <w:noProof/>
                <w:color w:val="auto"/>
                <w:kern w:val="2"/>
                <w:lang w:eastAsia="en-GB"/>
                <w14:ligatures w14:val="standardContextual"/>
              </w:rPr>
              <w:tab/>
            </w:r>
            <w:r w:rsidRPr="00B63D36">
              <w:rPr>
                <w:rStyle w:val="Hyperlink"/>
                <w:rFonts w:ascii="Arial" w:eastAsia="MS Mincho" w:hAnsi="Arial" w:cs="Arial"/>
                <w:b/>
                <w:bCs/>
                <w:noProof/>
              </w:rPr>
              <w:t>Camera Locations</w:t>
            </w:r>
            <w:r>
              <w:rPr>
                <w:noProof/>
                <w:webHidden/>
              </w:rPr>
              <w:tab/>
            </w:r>
            <w:r>
              <w:rPr>
                <w:noProof/>
                <w:webHidden/>
              </w:rPr>
              <w:fldChar w:fldCharType="begin"/>
            </w:r>
            <w:r>
              <w:rPr>
                <w:noProof/>
                <w:webHidden/>
              </w:rPr>
              <w:instrText xml:space="preserve"> PAGEREF _Toc239946127 \h </w:instrText>
            </w:r>
            <w:r>
              <w:rPr>
                <w:noProof/>
                <w:webHidden/>
              </w:rPr>
            </w:r>
            <w:r>
              <w:rPr>
                <w:noProof/>
                <w:webHidden/>
              </w:rPr>
              <w:fldChar w:fldCharType="separate"/>
            </w:r>
            <w:r>
              <w:rPr>
                <w:noProof/>
                <w:webHidden/>
              </w:rPr>
              <w:t>5</w:t>
            </w:r>
            <w:r>
              <w:rPr>
                <w:noProof/>
                <w:webHidden/>
              </w:rPr>
              <w:fldChar w:fldCharType="end"/>
            </w:r>
          </w:hyperlink>
        </w:p>
        <w:p w14:paraId="0FEB7287" w14:textId="1257B10B" w:rsidR="005328C8" w:rsidRDefault="005328C8">
          <w:pPr>
            <w:pStyle w:val="TOC1"/>
            <w:tabs>
              <w:tab w:val="left" w:pos="480"/>
              <w:tab w:val="right" w:leader="dot" w:pos="9016"/>
            </w:tabs>
            <w:rPr>
              <w:noProof/>
              <w:color w:val="auto"/>
              <w:kern w:val="2"/>
              <w:lang w:eastAsia="en-GB"/>
              <w14:ligatures w14:val="standardContextual"/>
            </w:rPr>
          </w:pPr>
          <w:hyperlink w:anchor="_Toc239946128" w:history="1">
            <w:r w:rsidRPr="00B63D36">
              <w:rPr>
                <w:rStyle w:val="Hyperlink"/>
                <w:rFonts w:ascii="Arial" w:eastAsia="MS Mincho" w:hAnsi="Arial" w:cs="Arial"/>
                <w:b/>
                <w:bCs/>
                <w:noProof/>
              </w:rPr>
              <w:t>5</w:t>
            </w:r>
            <w:r>
              <w:rPr>
                <w:noProof/>
                <w:color w:val="auto"/>
                <w:kern w:val="2"/>
                <w:lang w:eastAsia="en-GB"/>
                <w14:ligatures w14:val="standardContextual"/>
              </w:rPr>
              <w:tab/>
            </w:r>
            <w:r w:rsidRPr="00B63D36">
              <w:rPr>
                <w:rStyle w:val="Hyperlink"/>
                <w:rFonts w:ascii="Arial" w:eastAsia="MS Mincho" w:hAnsi="Arial" w:cs="Arial"/>
                <w:b/>
                <w:bCs/>
                <w:noProof/>
              </w:rPr>
              <w:t>Operation and Storage of the CCTV System</w:t>
            </w:r>
            <w:r>
              <w:rPr>
                <w:noProof/>
                <w:webHidden/>
              </w:rPr>
              <w:tab/>
            </w:r>
            <w:r>
              <w:rPr>
                <w:noProof/>
                <w:webHidden/>
              </w:rPr>
              <w:fldChar w:fldCharType="begin"/>
            </w:r>
            <w:r>
              <w:rPr>
                <w:noProof/>
                <w:webHidden/>
              </w:rPr>
              <w:instrText xml:space="preserve"> PAGEREF _Toc239946128 \h </w:instrText>
            </w:r>
            <w:r>
              <w:rPr>
                <w:noProof/>
                <w:webHidden/>
              </w:rPr>
            </w:r>
            <w:r>
              <w:rPr>
                <w:noProof/>
                <w:webHidden/>
              </w:rPr>
              <w:fldChar w:fldCharType="separate"/>
            </w:r>
            <w:r>
              <w:rPr>
                <w:noProof/>
                <w:webHidden/>
              </w:rPr>
              <w:t>5</w:t>
            </w:r>
            <w:r>
              <w:rPr>
                <w:noProof/>
                <w:webHidden/>
              </w:rPr>
              <w:fldChar w:fldCharType="end"/>
            </w:r>
          </w:hyperlink>
        </w:p>
        <w:p w14:paraId="56954D47" w14:textId="43548A2A" w:rsidR="005328C8" w:rsidRDefault="005328C8">
          <w:pPr>
            <w:pStyle w:val="TOC1"/>
            <w:tabs>
              <w:tab w:val="left" w:pos="480"/>
              <w:tab w:val="right" w:leader="dot" w:pos="9016"/>
            </w:tabs>
            <w:rPr>
              <w:noProof/>
              <w:color w:val="auto"/>
              <w:kern w:val="2"/>
              <w:lang w:eastAsia="en-GB"/>
              <w14:ligatures w14:val="standardContextual"/>
            </w:rPr>
          </w:pPr>
          <w:hyperlink w:anchor="_Toc239946129" w:history="1">
            <w:r w:rsidRPr="00B63D36">
              <w:rPr>
                <w:rStyle w:val="Hyperlink"/>
                <w:rFonts w:ascii="Arial" w:hAnsi="Arial" w:cs="Arial"/>
                <w:b/>
                <w:bCs/>
                <w:noProof/>
              </w:rPr>
              <w:t>6</w:t>
            </w:r>
            <w:r>
              <w:rPr>
                <w:noProof/>
                <w:color w:val="auto"/>
                <w:kern w:val="2"/>
                <w:lang w:eastAsia="en-GB"/>
                <w14:ligatures w14:val="standardContextual"/>
              </w:rPr>
              <w:tab/>
            </w:r>
            <w:r w:rsidRPr="00B63D36">
              <w:rPr>
                <w:rStyle w:val="Hyperlink"/>
                <w:rFonts w:ascii="Arial" w:hAnsi="Arial" w:cs="Arial"/>
                <w:b/>
                <w:bCs/>
                <w:noProof/>
              </w:rPr>
              <w:t>Access to the CCTV System</w:t>
            </w:r>
            <w:r>
              <w:rPr>
                <w:noProof/>
                <w:webHidden/>
              </w:rPr>
              <w:tab/>
            </w:r>
            <w:r>
              <w:rPr>
                <w:noProof/>
                <w:webHidden/>
              </w:rPr>
              <w:fldChar w:fldCharType="begin"/>
            </w:r>
            <w:r>
              <w:rPr>
                <w:noProof/>
                <w:webHidden/>
              </w:rPr>
              <w:instrText xml:space="preserve"> PAGEREF _Toc239946129 \h </w:instrText>
            </w:r>
            <w:r>
              <w:rPr>
                <w:noProof/>
                <w:webHidden/>
              </w:rPr>
            </w:r>
            <w:r>
              <w:rPr>
                <w:noProof/>
                <w:webHidden/>
              </w:rPr>
              <w:fldChar w:fldCharType="separate"/>
            </w:r>
            <w:r>
              <w:rPr>
                <w:noProof/>
                <w:webHidden/>
              </w:rPr>
              <w:t>5</w:t>
            </w:r>
            <w:r>
              <w:rPr>
                <w:noProof/>
                <w:webHidden/>
              </w:rPr>
              <w:fldChar w:fldCharType="end"/>
            </w:r>
          </w:hyperlink>
        </w:p>
        <w:p w14:paraId="38C28B63" w14:textId="06385696" w:rsidR="005328C8" w:rsidRDefault="005328C8">
          <w:pPr>
            <w:pStyle w:val="TOC1"/>
            <w:tabs>
              <w:tab w:val="left" w:pos="480"/>
              <w:tab w:val="right" w:leader="dot" w:pos="9016"/>
            </w:tabs>
            <w:rPr>
              <w:noProof/>
              <w:color w:val="auto"/>
              <w:kern w:val="2"/>
              <w:lang w:eastAsia="en-GB"/>
              <w14:ligatures w14:val="standardContextual"/>
            </w:rPr>
          </w:pPr>
          <w:hyperlink w:anchor="_Toc239946130" w:history="1">
            <w:r w:rsidRPr="00B63D36">
              <w:rPr>
                <w:rStyle w:val="Hyperlink"/>
                <w:rFonts w:ascii="Arial" w:hAnsi="Arial" w:cs="Arial"/>
                <w:b/>
                <w:bCs/>
                <w:noProof/>
              </w:rPr>
              <w:t>7</w:t>
            </w:r>
            <w:r>
              <w:rPr>
                <w:noProof/>
                <w:color w:val="auto"/>
                <w:kern w:val="2"/>
                <w:lang w:eastAsia="en-GB"/>
                <w14:ligatures w14:val="standardContextual"/>
              </w:rPr>
              <w:tab/>
            </w:r>
            <w:r w:rsidRPr="00B63D36">
              <w:rPr>
                <w:rStyle w:val="Hyperlink"/>
                <w:rFonts w:ascii="Arial" w:hAnsi="Arial" w:cs="Arial"/>
                <w:b/>
                <w:bCs/>
                <w:noProof/>
              </w:rPr>
              <w:t>Third-Party Requests for Information</w:t>
            </w:r>
            <w:r>
              <w:rPr>
                <w:noProof/>
                <w:webHidden/>
              </w:rPr>
              <w:tab/>
            </w:r>
            <w:r>
              <w:rPr>
                <w:noProof/>
                <w:webHidden/>
              </w:rPr>
              <w:fldChar w:fldCharType="begin"/>
            </w:r>
            <w:r>
              <w:rPr>
                <w:noProof/>
                <w:webHidden/>
              </w:rPr>
              <w:instrText xml:space="preserve"> PAGEREF _Toc239946130 \h </w:instrText>
            </w:r>
            <w:r>
              <w:rPr>
                <w:noProof/>
                <w:webHidden/>
              </w:rPr>
            </w:r>
            <w:r>
              <w:rPr>
                <w:noProof/>
                <w:webHidden/>
              </w:rPr>
              <w:fldChar w:fldCharType="separate"/>
            </w:r>
            <w:r>
              <w:rPr>
                <w:noProof/>
                <w:webHidden/>
              </w:rPr>
              <w:t>6</w:t>
            </w:r>
            <w:r>
              <w:rPr>
                <w:noProof/>
                <w:webHidden/>
              </w:rPr>
              <w:fldChar w:fldCharType="end"/>
            </w:r>
          </w:hyperlink>
        </w:p>
        <w:p w14:paraId="1A6A32B4" w14:textId="519AAF33" w:rsidR="005328C8" w:rsidRDefault="005328C8">
          <w:pPr>
            <w:pStyle w:val="TOC1"/>
            <w:tabs>
              <w:tab w:val="left" w:pos="480"/>
              <w:tab w:val="right" w:leader="dot" w:pos="9016"/>
            </w:tabs>
            <w:rPr>
              <w:noProof/>
              <w:color w:val="auto"/>
              <w:kern w:val="2"/>
              <w:lang w:eastAsia="en-GB"/>
              <w14:ligatures w14:val="standardContextual"/>
            </w:rPr>
          </w:pPr>
          <w:hyperlink w:anchor="_Toc239946131" w:history="1">
            <w:r w:rsidRPr="00B63D36">
              <w:rPr>
                <w:rStyle w:val="Hyperlink"/>
                <w:rFonts w:ascii="Arial" w:hAnsi="Arial" w:cs="Arial"/>
                <w:b/>
                <w:bCs/>
                <w:noProof/>
              </w:rPr>
              <w:t>8</w:t>
            </w:r>
            <w:r>
              <w:rPr>
                <w:noProof/>
                <w:color w:val="auto"/>
                <w:kern w:val="2"/>
                <w:lang w:eastAsia="en-GB"/>
                <w14:ligatures w14:val="standardContextual"/>
              </w:rPr>
              <w:tab/>
            </w:r>
            <w:r w:rsidRPr="00B63D36">
              <w:rPr>
                <w:rStyle w:val="Hyperlink"/>
                <w:rFonts w:ascii="Arial" w:hAnsi="Arial" w:cs="Arial"/>
                <w:b/>
                <w:bCs/>
                <w:noProof/>
              </w:rPr>
              <w:t>Covert Surveillance</w:t>
            </w:r>
            <w:r>
              <w:rPr>
                <w:noProof/>
                <w:webHidden/>
              </w:rPr>
              <w:tab/>
            </w:r>
            <w:r>
              <w:rPr>
                <w:noProof/>
                <w:webHidden/>
              </w:rPr>
              <w:fldChar w:fldCharType="begin"/>
            </w:r>
            <w:r>
              <w:rPr>
                <w:noProof/>
                <w:webHidden/>
              </w:rPr>
              <w:instrText xml:space="preserve"> PAGEREF _Toc239946131 \h </w:instrText>
            </w:r>
            <w:r>
              <w:rPr>
                <w:noProof/>
                <w:webHidden/>
              </w:rPr>
            </w:r>
            <w:r>
              <w:rPr>
                <w:noProof/>
                <w:webHidden/>
              </w:rPr>
              <w:fldChar w:fldCharType="separate"/>
            </w:r>
            <w:r>
              <w:rPr>
                <w:noProof/>
                <w:webHidden/>
              </w:rPr>
              <w:t>6</w:t>
            </w:r>
            <w:r>
              <w:rPr>
                <w:noProof/>
                <w:webHidden/>
              </w:rPr>
              <w:fldChar w:fldCharType="end"/>
            </w:r>
          </w:hyperlink>
        </w:p>
        <w:p w14:paraId="7727DFC8" w14:textId="52AD9768" w:rsidR="005328C8" w:rsidRDefault="005328C8">
          <w:pPr>
            <w:pStyle w:val="TOC1"/>
            <w:tabs>
              <w:tab w:val="left" w:pos="480"/>
              <w:tab w:val="right" w:leader="dot" w:pos="9016"/>
            </w:tabs>
            <w:rPr>
              <w:noProof/>
              <w:color w:val="auto"/>
              <w:kern w:val="2"/>
              <w:lang w:eastAsia="en-GB"/>
              <w14:ligatures w14:val="standardContextual"/>
            </w:rPr>
          </w:pPr>
          <w:hyperlink w:anchor="_Toc239946132" w:history="1">
            <w:r w:rsidRPr="00B63D36">
              <w:rPr>
                <w:rStyle w:val="Hyperlink"/>
                <w:rFonts w:ascii="Arial" w:hAnsi="Arial" w:cs="Arial"/>
                <w:b/>
                <w:bCs/>
                <w:noProof/>
              </w:rPr>
              <w:t>9</w:t>
            </w:r>
            <w:r>
              <w:rPr>
                <w:noProof/>
                <w:color w:val="auto"/>
                <w:kern w:val="2"/>
                <w:lang w:eastAsia="en-GB"/>
                <w14:ligatures w14:val="standardContextual"/>
              </w:rPr>
              <w:tab/>
            </w:r>
            <w:r w:rsidRPr="00B63D36">
              <w:rPr>
                <w:rStyle w:val="Hyperlink"/>
                <w:rFonts w:ascii="Arial" w:hAnsi="Arial" w:cs="Arial"/>
                <w:b/>
                <w:bCs/>
                <w:noProof/>
              </w:rPr>
              <w:t>Complaints</w:t>
            </w:r>
            <w:r>
              <w:rPr>
                <w:noProof/>
                <w:webHidden/>
              </w:rPr>
              <w:tab/>
            </w:r>
            <w:r>
              <w:rPr>
                <w:noProof/>
                <w:webHidden/>
              </w:rPr>
              <w:fldChar w:fldCharType="begin"/>
            </w:r>
            <w:r>
              <w:rPr>
                <w:noProof/>
                <w:webHidden/>
              </w:rPr>
              <w:instrText xml:space="preserve"> PAGEREF _Toc239946132 \h </w:instrText>
            </w:r>
            <w:r>
              <w:rPr>
                <w:noProof/>
                <w:webHidden/>
              </w:rPr>
            </w:r>
            <w:r>
              <w:rPr>
                <w:noProof/>
                <w:webHidden/>
              </w:rPr>
              <w:fldChar w:fldCharType="separate"/>
            </w:r>
            <w:r>
              <w:rPr>
                <w:noProof/>
                <w:webHidden/>
              </w:rPr>
              <w:t>7</w:t>
            </w:r>
            <w:r>
              <w:rPr>
                <w:noProof/>
                <w:webHidden/>
              </w:rPr>
              <w:fldChar w:fldCharType="end"/>
            </w:r>
          </w:hyperlink>
        </w:p>
        <w:p w14:paraId="4FC0E4EE" w14:textId="6982BE61" w:rsidR="005328C8" w:rsidRDefault="005328C8">
          <w:pPr>
            <w:pStyle w:val="TOC1"/>
            <w:tabs>
              <w:tab w:val="left" w:pos="720"/>
              <w:tab w:val="right" w:leader="dot" w:pos="9016"/>
            </w:tabs>
            <w:rPr>
              <w:noProof/>
              <w:color w:val="auto"/>
              <w:kern w:val="2"/>
              <w:lang w:eastAsia="en-GB"/>
              <w14:ligatures w14:val="standardContextual"/>
            </w:rPr>
          </w:pPr>
          <w:hyperlink w:anchor="_Toc239946133" w:history="1">
            <w:r w:rsidRPr="00B63D36">
              <w:rPr>
                <w:rStyle w:val="Hyperlink"/>
                <w:rFonts w:ascii="Arial" w:hAnsi="Arial" w:cs="Arial"/>
                <w:b/>
                <w:bCs/>
                <w:noProof/>
              </w:rPr>
              <w:t>10</w:t>
            </w:r>
            <w:r>
              <w:rPr>
                <w:noProof/>
                <w:color w:val="auto"/>
                <w:kern w:val="2"/>
                <w:lang w:eastAsia="en-GB"/>
                <w14:ligatures w14:val="standardContextual"/>
              </w:rPr>
              <w:tab/>
            </w:r>
            <w:r w:rsidRPr="00B63D36">
              <w:rPr>
                <w:rStyle w:val="Hyperlink"/>
                <w:rFonts w:ascii="Arial" w:hAnsi="Arial" w:cs="Arial"/>
                <w:b/>
                <w:bCs/>
                <w:noProof/>
                <w:lang w:val="en-US"/>
              </w:rPr>
              <w:t>Policy Review</w:t>
            </w:r>
            <w:r>
              <w:rPr>
                <w:noProof/>
                <w:webHidden/>
              </w:rPr>
              <w:tab/>
            </w:r>
            <w:r>
              <w:rPr>
                <w:noProof/>
                <w:webHidden/>
              </w:rPr>
              <w:fldChar w:fldCharType="begin"/>
            </w:r>
            <w:r>
              <w:rPr>
                <w:noProof/>
                <w:webHidden/>
              </w:rPr>
              <w:instrText xml:space="preserve"> PAGEREF _Toc239946133 \h </w:instrText>
            </w:r>
            <w:r>
              <w:rPr>
                <w:noProof/>
                <w:webHidden/>
              </w:rPr>
            </w:r>
            <w:r>
              <w:rPr>
                <w:noProof/>
                <w:webHidden/>
              </w:rPr>
              <w:fldChar w:fldCharType="separate"/>
            </w:r>
            <w:r>
              <w:rPr>
                <w:noProof/>
                <w:webHidden/>
              </w:rPr>
              <w:t>7</w:t>
            </w:r>
            <w:r>
              <w:rPr>
                <w:noProof/>
                <w:webHidden/>
              </w:rPr>
              <w:fldChar w:fldCharType="end"/>
            </w:r>
          </w:hyperlink>
        </w:p>
        <w:p w14:paraId="74E2DCA4" w14:textId="361B603E" w:rsidR="00083687" w:rsidRPr="00F848E1" w:rsidRDefault="006A0229">
          <w:pPr>
            <w:rPr>
              <w:rFonts w:ascii="Arial" w:hAnsi="Arial" w:cs="Arial"/>
              <w:sz w:val="22"/>
              <w:szCs w:val="22"/>
            </w:rPr>
          </w:pPr>
          <w:r>
            <w:rPr>
              <w:rFonts w:ascii="Arial" w:hAnsi="Arial" w:cs="Arial"/>
              <w:sz w:val="22"/>
              <w:szCs w:val="22"/>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3D4C4A63" w14:textId="3365F409" w:rsidR="00876D61" w:rsidRDefault="003A2F9B" w:rsidP="002849F5">
      <w:pPr>
        <w:spacing w:after="0" w:line="240" w:lineRule="auto"/>
        <w:rPr>
          <w:rFonts w:ascii="Arial" w:eastAsia="MS Mincho" w:hAnsi="Arial" w:cs="Arial"/>
          <w:sz w:val="22"/>
          <w:szCs w:val="22"/>
        </w:rPr>
      </w:pPr>
      <w:r w:rsidRPr="00F848E1">
        <w:rPr>
          <w:rFonts w:ascii="Arial" w:hAnsi="Arial" w:cs="Arial"/>
          <w:sz w:val="22"/>
          <w:szCs w:val="22"/>
          <w:u w:val="single"/>
        </w:rPr>
        <w:br w:type="page"/>
      </w:r>
      <w:bookmarkStart w:id="0" w:name="_Toc39236417"/>
      <w:bookmarkStart w:id="1" w:name="_Toc106359184"/>
    </w:p>
    <w:p w14:paraId="3DBDFA6B" w14:textId="24D8FB60" w:rsidR="002849F5" w:rsidRPr="00311F24" w:rsidRDefault="002849F5" w:rsidP="0043246D">
      <w:pPr>
        <w:pStyle w:val="ListParagraph"/>
        <w:numPr>
          <w:ilvl w:val="0"/>
          <w:numId w:val="3"/>
        </w:numPr>
        <w:spacing w:after="0" w:line="240" w:lineRule="auto"/>
        <w:outlineLvl w:val="0"/>
        <w:rPr>
          <w:rFonts w:ascii="Arial" w:eastAsia="MS Mincho" w:hAnsi="Arial" w:cs="Arial"/>
          <w:b/>
          <w:bCs/>
          <w:sz w:val="22"/>
          <w:szCs w:val="22"/>
          <w:u w:val="single"/>
        </w:rPr>
      </w:pPr>
      <w:bookmarkStart w:id="2" w:name="_Toc239946124"/>
      <w:r w:rsidRPr="00311F24">
        <w:rPr>
          <w:rFonts w:ascii="Arial" w:eastAsia="MS Mincho" w:hAnsi="Arial" w:cs="Arial"/>
          <w:b/>
          <w:bCs/>
          <w:sz w:val="22"/>
          <w:szCs w:val="22"/>
          <w:u w:val="single"/>
        </w:rPr>
        <w:lastRenderedPageBreak/>
        <w:t>Introduction</w:t>
      </w:r>
      <w:bookmarkEnd w:id="0"/>
      <w:bookmarkEnd w:id="1"/>
      <w:bookmarkEnd w:id="2"/>
    </w:p>
    <w:p w14:paraId="3B8CD520" w14:textId="77777777" w:rsidR="00D50335" w:rsidRPr="00F967ED" w:rsidRDefault="00D50335" w:rsidP="0043246D">
      <w:pPr>
        <w:spacing w:after="0" w:line="240" w:lineRule="auto"/>
        <w:rPr>
          <w:rFonts w:ascii="Arial" w:eastAsia="MS Mincho" w:hAnsi="Arial" w:cs="Arial"/>
          <w:sz w:val="22"/>
          <w:szCs w:val="22"/>
        </w:rPr>
      </w:pPr>
    </w:p>
    <w:p w14:paraId="36A3C127" w14:textId="7D695BD2" w:rsidR="00311F24" w:rsidRPr="00311F24" w:rsidRDefault="00455419" w:rsidP="00311F24">
      <w:pPr>
        <w:pStyle w:val="ListParagraph"/>
        <w:numPr>
          <w:ilvl w:val="1"/>
          <w:numId w:val="3"/>
        </w:numPr>
        <w:spacing w:line="240" w:lineRule="auto"/>
        <w:rPr>
          <w:rFonts w:ascii="Arial" w:hAnsi="Arial" w:cs="Arial"/>
          <w:sz w:val="22"/>
          <w:szCs w:val="22"/>
        </w:rPr>
      </w:pPr>
      <w:bookmarkStart w:id="3" w:name="_Toc39236418"/>
      <w:bookmarkStart w:id="4" w:name="_Toc106359185"/>
      <w:r w:rsidRPr="00311F24">
        <w:rPr>
          <w:rFonts w:ascii="Arial" w:hAnsi="Arial" w:cs="Arial"/>
          <w:sz w:val="22"/>
          <w:szCs w:val="22"/>
        </w:rPr>
        <w:t xml:space="preserve">The safety and security of all pupils, </w:t>
      </w:r>
      <w:r w:rsidR="00367E0F">
        <w:rPr>
          <w:rFonts w:ascii="Arial" w:hAnsi="Arial" w:cs="Arial"/>
          <w:sz w:val="22"/>
          <w:szCs w:val="22"/>
        </w:rPr>
        <w:t xml:space="preserve">parents, </w:t>
      </w:r>
      <w:r w:rsidRPr="00311F24">
        <w:rPr>
          <w:rFonts w:ascii="Arial" w:hAnsi="Arial" w:cs="Arial"/>
          <w:sz w:val="22"/>
          <w:szCs w:val="22"/>
        </w:rPr>
        <w:t>staff</w:t>
      </w:r>
      <w:r w:rsidR="00C6443A">
        <w:rPr>
          <w:rFonts w:ascii="Arial" w:hAnsi="Arial" w:cs="Arial"/>
          <w:sz w:val="22"/>
          <w:szCs w:val="22"/>
        </w:rPr>
        <w:t xml:space="preserve"> </w:t>
      </w:r>
      <w:r w:rsidRPr="00311F24">
        <w:rPr>
          <w:rFonts w:ascii="Arial" w:hAnsi="Arial" w:cs="Arial"/>
          <w:sz w:val="22"/>
          <w:szCs w:val="22"/>
        </w:rPr>
        <w:t>and contractors</w:t>
      </w:r>
      <w:r w:rsidR="00C6443A">
        <w:rPr>
          <w:rFonts w:ascii="Arial" w:hAnsi="Arial" w:cs="Arial"/>
          <w:sz w:val="22"/>
          <w:szCs w:val="22"/>
        </w:rPr>
        <w:t>, and visitors</w:t>
      </w:r>
      <w:r w:rsidRPr="00311F24">
        <w:rPr>
          <w:rFonts w:ascii="Arial" w:hAnsi="Arial" w:cs="Arial"/>
          <w:sz w:val="22"/>
          <w:szCs w:val="22"/>
        </w:rPr>
        <w:t xml:space="preserve"> is a key priority for the school. To support this, CCTV has been installed to help create a safe and secure environment. The system assists the school in meeting its safeguarding responsibilities</w:t>
      </w:r>
      <w:r w:rsidR="001078CB" w:rsidRPr="00311F24">
        <w:rPr>
          <w:rFonts w:ascii="Arial" w:hAnsi="Arial" w:cs="Arial"/>
          <w:sz w:val="22"/>
          <w:szCs w:val="22"/>
        </w:rPr>
        <w:t>;</w:t>
      </w:r>
      <w:r w:rsidRPr="00311F24">
        <w:rPr>
          <w:rFonts w:ascii="Arial" w:hAnsi="Arial" w:cs="Arial"/>
          <w:sz w:val="22"/>
          <w:szCs w:val="22"/>
        </w:rPr>
        <w:t xml:space="preserve"> preventing and detecting crime, vandalism, and anti-social behaviour</w:t>
      </w:r>
      <w:r w:rsidR="001078CB" w:rsidRPr="00311F24">
        <w:rPr>
          <w:rFonts w:ascii="Arial" w:hAnsi="Arial" w:cs="Arial"/>
          <w:sz w:val="22"/>
          <w:szCs w:val="22"/>
        </w:rPr>
        <w:t>;</w:t>
      </w:r>
      <w:r w:rsidRPr="00311F24">
        <w:rPr>
          <w:rFonts w:ascii="Arial" w:hAnsi="Arial" w:cs="Arial"/>
          <w:sz w:val="22"/>
          <w:szCs w:val="22"/>
        </w:rPr>
        <w:t xml:space="preserve"> protecting school premises and property</w:t>
      </w:r>
      <w:r w:rsidR="001078CB" w:rsidRPr="00311F24">
        <w:rPr>
          <w:rFonts w:ascii="Arial" w:hAnsi="Arial" w:cs="Arial"/>
          <w:sz w:val="22"/>
          <w:szCs w:val="22"/>
        </w:rPr>
        <w:t>;</w:t>
      </w:r>
      <w:r w:rsidRPr="00311F24">
        <w:rPr>
          <w:rFonts w:ascii="Arial" w:hAnsi="Arial" w:cs="Arial"/>
          <w:sz w:val="22"/>
          <w:szCs w:val="22"/>
        </w:rPr>
        <w:t xml:space="preserve"> supporting the investigation of incidents and </w:t>
      </w:r>
      <w:r w:rsidR="00BB2627" w:rsidRPr="00311F24">
        <w:rPr>
          <w:rFonts w:ascii="Arial" w:hAnsi="Arial" w:cs="Arial"/>
          <w:sz w:val="22"/>
          <w:szCs w:val="22"/>
        </w:rPr>
        <w:t>complaints; and</w:t>
      </w:r>
      <w:r w:rsidRPr="00311F24">
        <w:rPr>
          <w:rFonts w:ascii="Arial" w:hAnsi="Arial" w:cs="Arial"/>
          <w:sz w:val="22"/>
          <w:szCs w:val="22"/>
        </w:rPr>
        <w:t xml:space="preserve"> assisting with emergency responses and health and safety investigations.</w:t>
      </w:r>
    </w:p>
    <w:p w14:paraId="3CD488E0" w14:textId="77777777" w:rsidR="00311F24" w:rsidRDefault="00311F24" w:rsidP="00311F24">
      <w:pPr>
        <w:pStyle w:val="ListParagraph"/>
        <w:spacing w:line="240" w:lineRule="auto"/>
        <w:ind w:left="737"/>
        <w:rPr>
          <w:rFonts w:ascii="Arial" w:hAnsi="Arial" w:cs="Arial"/>
          <w:sz w:val="22"/>
          <w:szCs w:val="22"/>
        </w:rPr>
      </w:pPr>
    </w:p>
    <w:p w14:paraId="42142C2A" w14:textId="4DF47116" w:rsidR="00EC2D04" w:rsidRPr="00311F24" w:rsidRDefault="00EC2D04" w:rsidP="00311F24">
      <w:pPr>
        <w:pStyle w:val="ListParagraph"/>
        <w:numPr>
          <w:ilvl w:val="1"/>
          <w:numId w:val="3"/>
        </w:numPr>
        <w:spacing w:line="240" w:lineRule="auto"/>
        <w:rPr>
          <w:rFonts w:ascii="Arial" w:hAnsi="Arial" w:cs="Arial"/>
          <w:sz w:val="22"/>
          <w:szCs w:val="22"/>
        </w:rPr>
      </w:pPr>
      <w:r w:rsidRPr="00311F24">
        <w:rPr>
          <w:rFonts w:ascii="Arial" w:hAnsi="Arial" w:cs="Arial"/>
          <w:sz w:val="22"/>
          <w:szCs w:val="22"/>
        </w:rPr>
        <w:t xml:space="preserve">When used appropriately and managed responsibly, CCTV can make an important contribution to maintaining a safe and secure learning </w:t>
      </w:r>
      <w:r w:rsidR="00BA0FBE" w:rsidRPr="00311F24">
        <w:rPr>
          <w:rFonts w:ascii="Arial" w:hAnsi="Arial" w:cs="Arial"/>
          <w:sz w:val="22"/>
          <w:szCs w:val="22"/>
        </w:rPr>
        <w:t xml:space="preserve">and working </w:t>
      </w:r>
      <w:r w:rsidRPr="00311F24">
        <w:rPr>
          <w:rFonts w:ascii="Arial" w:hAnsi="Arial" w:cs="Arial"/>
          <w:sz w:val="22"/>
          <w:szCs w:val="22"/>
        </w:rPr>
        <w:t>environment for</w:t>
      </w:r>
      <w:r w:rsidR="00BB2627" w:rsidRPr="00311F24">
        <w:rPr>
          <w:rFonts w:ascii="Arial" w:hAnsi="Arial" w:cs="Arial"/>
          <w:sz w:val="22"/>
          <w:szCs w:val="22"/>
        </w:rPr>
        <w:t xml:space="preserve"> </w:t>
      </w:r>
      <w:r w:rsidR="00BA0FBE" w:rsidRPr="00311F24">
        <w:rPr>
          <w:rFonts w:ascii="Arial" w:hAnsi="Arial" w:cs="Arial"/>
          <w:sz w:val="22"/>
          <w:szCs w:val="22"/>
        </w:rPr>
        <w:t>everyone</w:t>
      </w:r>
      <w:r w:rsidRPr="00311F24">
        <w:rPr>
          <w:rFonts w:ascii="Arial" w:hAnsi="Arial" w:cs="Arial"/>
          <w:sz w:val="22"/>
          <w:szCs w:val="22"/>
        </w:rPr>
        <w:t>. It complements other security and safeguarding measures in place, helps support effective health and safety management, and can provide reassurance to parents and carers that pupils are safe whilst in the school's care.</w:t>
      </w:r>
    </w:p>
    <w:p w14:paraId="03B7C57E" w14:textId="77777777" w:rsidR="00783CE3" w:rsidRPr="00F967ED" w:rsidRDefault="00783CE3" w:rsidP="0043246D">
      <w:pPr>
        <w:pStyle w:val="ListParagraph"/>
        <w:spacing w:after="0" w:line="240" w:lineRule="auto"/>
        <w:ind w:left="737"/>
        <w:rPr>
          <w:rFonts w:ascii="Arial" w:eastAsia="MS Mincho" w:hAnsi="Arial" w:cs="Arial"/>
          <w:sz w:val="22"/>
          <w:szCs w:val="22"/>
        </w:rPr>
      </w:pPr>
    </w:p>
    <w:p w14:paraId="1FF03D31" w14:textId="77777777" w:rsidR="00D2464A" w:rsidRPr="00311F24" w:rsidRDefault="00CA0B75" w:rsidP="0043246D">
      <w:pPr>
        <w:pStyle w:val="ListParagraph"/>
        <w:numPr>
          <w:ilvl w:val="0"/>
          <w:numId w:val="3"/>
        </w:numPr>
        <w:spacing w:after="0" w:line="240" w:lineRule="auto"/>
        <w:outlineLvl w:val="0"/>
        <w:rPr>
          <w:rFonts w:ascii="Arial" w:eastAsia="MS Mincho" w:hAnsi="Arial" w:cs="Arial"/>
          <w:b/>
          <w:bCs/>
          <w:sz w:val="22"/>
          <w:szCs w:val="22"/>
          <w:u w:val="single"/>
        </w:rPr>
      </w:pPr>
      <w:bookmarkStart w:id="5" w:name="_Toc39236416"/>
      <w:bookmarkStart w:id="6" w:name="_Toc106359183"/>
      <w:bookmarkStart w:id="7" w:name="_Toc239946125"/>
      <w:r w:rsidRPr="00311F24">
        <w:rPr>
          <w:rFonts w:ascii="Arial" w:eastAsia="MS Mincho" w:hAnsi="Arial" w:cs="Arial"/>
          <w:b/>
          <w:bCs/>
          <w:sz w:val="22"/>
          <w:szCs w:val="22"/>
          <w:u w:val="single"/>
        </w:rPr>
        <w:t>Purpose</w:t>
      </w:r>
      <w:bookmarkEnd w:id="5"/>
      <w:bookmarkEnd w:id="6"/>
      <w:r w:rsidRPr="00311F24">
        <w:rPr>
          <w:rFonts w:ascii="Arial" w:eastAsia="MS Mincho" w:hAnsi="Arial" w:cs="Arial"/>
          <w:b/>
          <w:bCs/>
          <w:sz w:val="22"/>
          <w:szCs w:val="22"/>
          <w:u w:val="single"/>
        </w:rPr>
        <w:t xml:space="preserve"> </w:t>
      </w:r>
      <w:r w:rsidR="00F669E2" w:rsidRPr="00311F24">
        <w:rPr>
          <w:rFonts w:ascii="Arial" w:eastAsia="MS Mincho" w:hAnsi="Arial" w:cs="Arial"/>
          <w:b/>
          <w:bCs/>
          <w:sz w:val="22"/>
          <w:szCs w:val="22"/>
          <w:u w:val="single"/>
        </w:rPr>
        <w:t xml:space="preserve">and Scope </w:t>
      </w:r>
      <w:r w:rsidRPr="00311F24">
        <w:rPr>
          <w:rFonts w:ascii="Arial" w:eastAsia="MS Mincho" w:hAnsi="Arial" w:cs="Arial"/>
          <w:b/>
          <w:bCs/>
          <w:sz w:val="22"/>
          <w:szCs w:val="22"/>
          <w:u w:val="single"/>
        </w:rPr>
        <w:t>of the Policy</w:t>
      </w:r>
      <w:bookmarkEnd w:id="7"/>
    </w:p>
    <w:p w14:paraId="27D5F78C" w14:textId="77777777" w:rsidR="00D2464A" w:rsidRPr="00F967ED" w:rsidRDefault="00D2464A" w:rsidP="0043246D">
      <w:pPr>
        <w:spacing w:after="0" w:line="240" w:lineRule="auto"/>
        <w:outlineLvl w:val="0"/>
        <w:rPr>
          <w:rFonts w:ascii="Arial" w:eastAsia="MS Mincho" w:hAnsi="Arial" w:cs="Arial"/>
          <w:sz w:val="22"/>
          <w:szCs w:val="22"/>
        </w:rPr>
      </w:pPr>
    </w:p>
    <w:p w14:paraId="098C93CC" w14:textId="54C5DF94" w:rsidR="00EC2D04" w:rsidRPr="00F967ED" w:rsidRDefault="00EC2D04" w:rsidP="0043246D">
      <w:pPr>
        <w:pStyle w:val="ListParagraph"/>
        <w:numPr>
          <w:ilvl w:val="1"/>
          <w:numId w:val="3"/>
        </w:numPr>
        <w:spacing w:line="240" w:lineRule="auto"/>
        <w:rPr>
          <w:rFonts w:ascii="Arial" w:eastAsia="MS Mincho" w:hAnsi="Arial" w:cs="Arial"/>
          <w:sz w:val="22"/>
          <w:szCs w:val="22"/>
        </w:rPr>
      </w:pPr>
      <w:r w:rsidRPr="00F967ED">
        <w:rPr>
          <w:rFonts w:ascii="Arial" w:eastAsia="MS Mincho" w:hAnsi="Arial" w:cs="Arial"/>
          <w:sz w:val="22"/>
          <w:szCs w:val="22"/>
        </w:rPr>
        <w:t xml:space="preserve">This policy sets out the school's approach to the operation, management, and use of CCTV on school premises. It covers the location and use of CCTV equipment, the monitoring and recording of images, </w:t>
      </w:r>
      <w:r w:rsidRPr="00311F24">
        <w:rPr>
          <w:rFonts w:ascii="Arial" w:eastAsia="MS Mincho" w:hAnsi="Arial" w:cs="Arial"/>
          <w:sz w:val="22"/>
          <w:szCs w:val="22"/>
        </w:rPr>
        <w:t xml:space="preserve">and the handling </w:t>
      </w:r>
      <w:r w:rsidR="00311F24" w:rsidRPr="00311F24">
        <w:rPr>
          <w:rFonts w:ascii="Arial" w:eastAsia="MS Mincho" w:hAnsi="Arial" w:cs="Arial"/>
          <w:sz w:val="22"/>
          <w:szCs w:val="22"/>
        </w:rPr>
        <w:t xml:space="preserve">of </w:t>
      </w:r>
      <w:r w:rsidRPr="00311F24">
        <w:rPr>
          <w:rFonts w:ascii="Arial" w:eastAsia="MS Mincho" w:hAnsi="Arial" w:cs="Arial"/>
          <w:sz w:val="22"/>
          <w:szCs w:val="22"/>
        </w:rPr>
        <w:t>footage.</w:t>
      </w:r>
      <w:r w:rsidRPr="00F967ED">
        <w:rPr>
          <w:rFonts w:ascii="Arial" w:eastAsia="MS Mincho" w:hAnsi="Arial" w:cs="Arial"/>
          <w:sz w:val="22"/>
          <w:szCs w:val="22"/>
        </w:rPr>
        <w:t xml:space="preserve"> The school is committed to using CCTV responsibly and in accordance with guidance issued by the Information Commissioner</w:t>
      </w:r>
      <w:r w:rsidR="00BB2627">
        <w:rPr>
          <w:rFonts w:ascii="Arial" w:eastAsia="MS Mincho" w:hAnsi="Arial" w:cs="Arial"/>
          <w:sz w:val="22"/>
          <w:szCs w:val="22"/>
        </w:rPr>
        <w:t>,</w:t>
      </w:r>
      <w:r w:rsidRPr="00F967ED">
        <w:rPr>
          <w:rFonts w:ascii="Arial" w:eastAsia="MS Mincho" w:hAnsi="Arial" w:cs="Arial"/>
          <w:sz w:val="22"/>
          <w:szCs w:val="22"/>
        </w:rPr>
        <w:t xml:space="preserve"> helping to maintain trust and confidence in its use.</w:t>
      </w:r>
    </w:p>
    <w:p w14:paraId="0A11DFD5" w14:textId="77777777" w:rsidR="00EC2D04" w:rsidRPr="00F967ED" w:rsidRDefault="00EC2D04" w:rsidP="0043246D">
      <w:pPr>
        <w:pStyle w:val="ListParagraph"/>
        <w:spacing w:line="240" w:lineRule="auto"/>
        <w:ind w:left="737"/>
        <w:rPr>
          <w:rFonts w:ascii="Arial" w:eastAsia="MS Mincho" w:hAnsi="Arial" w:cs="Arial"/>
          <w:sz w:val="22"/>
          <w:szCs w:val="22"/>
        </w:rPr>
      </w:pPr>
    </w:p>
    <w:p w14:paraId="790550FE" w14:textId="77777777" w:rsidR="00EC2D04" w:rsidRPr="00F967ED" w:rsidRDefault="00EC2D04" w:rsidP="0043246D">
      <w:pPr>
        <w:pStyle w:val="ListParagraph"/>
        <w:numPr>
          <w:ilvl w:val="1"/>
          <w:numId w:val="3"/>
        </w:numPr>
        <w:spacing w:line="240" w:lineRule="auto"/>
        <w:rPr>
          <w:rFonts w:ascii="Arial" w:eastAsia="MS Mincho" w:hAnsi="Arial" w:cs="Arial"/>
          <w:sz w:val="22"/>
          <w:szCs w:val="22"/>
        </w:rPr>
      </w:pPr>
      <w:r w:rsidRPr="00F967ED">
        <w:rPr>
          <w:rFonts w:ascii="Arial" w:eastAsia="MS Mincho" w:hAnsi="Arial" w:cs="Arial"/>
          <w:sz w:val="22"/>
          <w:szCs w:val="22"/>
        </w:rPr>
        <w:t>CCTV signage will be clearly displayed at the school's main entrances and other appropriate locations to inform individuals that CCTV is in operation. Whilst the system has been designed and positioned to maximise its effectiveness, it cannot be guaranteed that every incident occurring within the areas covered by CCTV will be recorded or detected.</w:t>
      </w:r>
    </w:p>
    <w:p w14:paraId="5C011490" w14:textId="77777777" w:rsidR="00EC2D04" w:rsidRPr="00F967ED" w:rsidRDefault="00EC2D04" w:rsidP="0043246D">
      <w:pPr>
        <w:pStyle w:val="ListParagraph"/>
        <w:spacing w:line="240" w:lineRule="auto"/>
        <w:rPr>
          <w:rFonts w:ascii="Arial" w:eastAsia="MS Mincho" w:hAnsi="Arial" w:cs="Arial"/>
          <w:sz w:val="22"/>
          <w:szCs w:val="22"/>
        </w:rPr>
      </w:pPr>
    </w:p>
    <w:p w14:paraId="5C2F1EAB" w14:textId="0F80503F" w:rsidR="00355B8A" w:rsidRPr="00355B8A" w:rsidRDefault="00EC2D04" w:rsidP="0043246D">
      <w:pPr>
        <w:pStyle w:val="ListParagraph"/>
        <w:numPr>
          <w:ilvl w:val="1"/>
          <w:numId w:val="3"/>
        </w:numPr>
        <w:spacing w:line="240" w:lineRule="auto"/>
        <w:rPr>
          <w:rFonts w:ascii="Arial" w:eastAsia="MS Mincho" w:hAnsi="Arial" w:cs="Arial"/>
          <w:sz w:val="22"/>
          <w:szCs w:val="22"/>
        </w:rPr>
      </w:pPr>
      <w:r w:rsidRPr="00F967ED">
        <w:rPr>
          <w:rFonts w:ascii="Arial" w:eastAsia="MS Mincho" w:hAnsi="Arial" w:cs="Arial"/>
          <w:sz w:val="22"/>
          <w:szCs w:val="22"/>
        </w:rPr>
        <w:t>CCTV monitoring of areas accessible to pupils, staff, and visitors will be carried out in a manner that is consistent with the school's policies and procedures, as well as its obligations under equality, data protection, and education legislation.</w:t>
      </w:r>
      <w:r w:rsidR="00355B8A">
        <w:rPr>
          <w:rFonts w:ascii="Arial" w:eastAsia="MS Mincho" w:hAnsi="Arial" w:cs="Arial"/>
          <w:sz w:val="22"/>
          <w:szCs w:val="22"/>
        </w:rPr>
        <w:t xml:space="preserve"> </w:t>
      </w:r>
      <w:r w:rsidRPr="00355B8A">
        <w:rPr>
          <w:rFonts w:ascii="Arial" w:eastAsia="MS Mincho" w:hAnsi="Arial" w:cs="Arial"/>
          <w:sz w:val="22"/>
          <w:szCs w:val="22"/>
        </w:rPr>
        <w:t xml:space="preserve">CCTV will only be used in areas where individuals would not normally expect complete privacy. </w:t>
      </w:r>
    </w:p>
    <w:p w14:paraId="16B877F1" w14:textId="77777777" w:rsidR="00355B8A" w:rsidRPr="00355B8A" w:rsidRDefault="00355B8A" w:rsidP="0043246D">
      <w:pPr>
        <w:pStyle w:val="ListParagraph"/>
        <w:spacing w:line="240" w:lineRule="auto"/>
        <w:rPr>
          <w:rFonts w:ascii="Arial" w:eastAsia="MS Mincho" w:hAnsi="Arial" w:cs="Arial"/>
          <w:sz w:val="22"/>
          <w:szCs w:val="22"/>
        </w:rPr>
      </w:pPr>
    </w:p>
    <w:p w14:paraId="18D5E74E" w14:textId="12D3A35F" w:rsidR="008B073C" w:rsidRPr="00F967ED" w:rsidRDefault="00EC2D04" w:rsidP="0043246D">
      <w:pPr>
        <w:pStyle w:val="ListParagraph"/>
        <w:numPr>
          <w:ilvl w:val="1"/>
          <w:numId w:val="3"/>
        </w:numPr>
        <w:spacing w:line="240" w:lineRule="auto"/>
        <w:rPr>
          <w:rFonts w:ascii="Arial" w:eastAsia="MS Mincho" w:hAnsi="Arial" w:cs="Arial"/>
          <w:sz w:val="22"/>
          <w:szCs w:val="22"/>
        </w:rPr>
      </w:pPr>
      <w:r w:rsidRPr="00F967ED">
        <w:rPr>
          <w:rFonts w:ascii="Arial" w:eastAsia="MS Mincho" w:hAnsi="Arial" w:cs="Arial"/>
          <w:sz w:val="22"/>
          <w:szCs w:val="22"/>
        </w:rPr>
        <w:t>Images captured by CCTV that identify, or could identify, an individual are considered personal data. As a result, the collection, storage, use, and disclosure of CCTV footage are subject to the requirements of the UK General Data Protection Regulation (UK GDPR) and the Data Protection Act 2018.</w:t>
      </w:r>
    </w:p>
    <w:p w14:paraId="6117515C" w14:textId="77777777" w:rsidR="008B073C" w:rsidRPr="00F967ED" w:rsidRDefault="008B073C" w:rsidP="0043246D">
      <w:pPr>
        <w:pStyle w:val="ListParagraph"/>
        <w:spacing w:line="240" w:lineRule="auto"/>
        <w:rPr>
          <w:rFonts w:ascii="Arial" w:eastAsia="MS Mincho" w:hAnsi="Arial" w:cs="Arial"/>
          <w:sz w:val="22"/>
          <w:szCs w:val="22"/>
        </w:rPr>
      </w:pPr>
    </w:p>
    <w:p w14:paraId="62E7B937" w14:textId="70750D46" w:rsidR="008B073C" w:rsidRPr="00F967ED" w:rsidRDefault="008B073C" w:rsidP="0043246D">
      <w:pPr>
        <w:pStyle w:val="ListParagraph"/>
        <w:numPr>
          <w:ilvl w:val="1"/>
          <w:numId w:val="3"/>
        </w:numPr>
        <w:spacing w:line="240" w:lineRule="auto"/>
        <w:rPr>
          <w:rFonts w:ascii="Arial" w:eastAsia="MS Mincho" w:hAnsi="Arial" w:cs="Arial"/>
          <w:sz w:val="22"/>
          <w:szCs w:val="22"/>
        </w:rPr>
      </w:pPr>
      <w:r w:rsidRPr="00F967ED">
        <w:rPr>
          <w:rFonts w:ascii="Arial" w:eastAsia="MS Mincho" w:hAnsi="Arial" w:cs="Arial"/>
          <w:sz w:val="22"/>
          <w:szCs w:val="22"/>
        </w:rPr>
        <w:t>The CCTV system is in place to support the safety, security, and wellbeing of the school community. The purposes of the system are to:</w:t>
      </w:r>
    </w:p>
    <w:p w14:paraId="0443E0D2" w14:textId="77777777" w:rsidR="008B073C" w:rsidRPr="00F967ED" w:rsidRDefault="008B073C" w:rsidP="0043246D">
      <w:pPr>
        <w:pStyle w:val="ListParagraph"/>
        <w:spacing w:after="0" w:line="240" w:lineRule="auto"/>
        <w:rPr>
          <w:rFonts w:ascii="Arial" w:eastAsia="MS Mincho" w:hAnsi="Arial" w:cs="Arial"/>
          <w:sz w:val="22"/>
          <w:szCs w:val="22"/>
        </w:rPr>
      </w:pPr>
    </w:p>
    <w:p w14:paraId="58BCD536" w14:textId="313CCAFC"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Help pupils, staff, visitors, and contractors feel safe while on school premises.</w:t>
      </w:r>
    </w:p>
    <w:p w14:paraId="5F4C67A9"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Protect members of the school community from harm and help safeguard their personal property.</w:t>
      </w:r>
    </w:p>
    <w:p w14:paraId="11319F94"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Deter crime, vandalism, anti-social behaviour, and other activities that may adversely affect the school.</w:t>
      </w:r>
    </w:p>
    <w:p w14:paraId="37C3BACC"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Protect the school's buildings, equipment, assets, and grounds.</w:t>
      </w:r>
    </w:p>
    <w:p w14:paraId="6AE1E944" w14:textId="539F477F"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 xml:space="preserve">Assist the </w:t>
      </w:r>
      <w:r w:rsidR="00C6443A">
        <w:rPr>
          <w:rFonts w:ascii="Arial" w:eastAsia="MS Mincho" w:hAnsi="Arial" w:cs="Arial"/>
          <w:sz w:val="22"/>
          <w:szCs w:val="22"/>
        </w:rPr>
        <w:t>P</w:t>
      </w:r>
      <w:r w:rsidRPr="00F967ED">
        <w:rPr>
          <w:rFonts w:ascii="Arial" w:eastAsia="MS Mincho" w:hAnsi="Arial" w:cs="Arial"/>
          <w:sz w:val="22"/>
          <w:szCs w:val="22"/>
        </w:rPr>
        <w:t>olice and other relevant authorities in the prevention, detection, and investigation of crime where appropriate.</w:t>
      </w:r>
    </w:p>
    <w:p w14:paraId="77BEC8A4"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Support the investigation of incidents, accidents, and complaints.</w:t>
      </w:r>
    </w:p>
    <w:p w14:paraId="6D242DFE"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Promote and support the health, safety, and welfare of pupils, staff, and visitors.</w:t>
      </w:r>
    </w:p>
    <w:p w14:paraId="20055134"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lastRenderedPageBreak/>
        <w:t>Assist the school in meeting its safeguarding responsibilities and protecting children from harm.</w:t>
      </w:r>
    </w:p>
    <w:p w14:paraId="0708E8F9"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Provide evidence to support the fair and effective resolution of disciplinary, grievance, and other formal procedures.</w:t>
      </w:r>
    </w:p>
    <w:p w14:paraId="7BDE4AF5" w14:textId="77777777" w:rsidR="008B073C" w:rsidRPr="00F967ED" w:rsidRDefault="008B073C" w:rsidP="0043246D">
      <w:pPr>
        <w:pStyle w:val="ListParagraph"/>
        <w:numPr>
          <w:ilvl w:val="0"/>
          <w:numId w:val="23"/>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Assist the school in establishing facts and responding to actual or potential legal claims and litigation.</w:t>
      </w:r>
    </w:p>
    <w:p w14:paraId="1FBBDAAD" w14:textId="77777777" w:rsidR="00EC2D04" w:rsidRPr="00F967ED" w:rsidRDefault="00EC2D04" w:rsidP="0043246D">
      <w:pPr>
        <w:pStyle w:val="ListParagraph"/>
        <w:spacing w:after="0" w:line="240" w:lineRule="auto"/>
        <w:ind w:left="1418"/>
        <w:rPr>
          <w:rFonts w:ascii="Arial" w:eastAsia="MS Mincho" w:hAnsi="Arial" w:cs="Arial"/>
          <w:sz w:val="22"/>
          <w:szCs w:val="22"/>
        </w:rPr>
      </w:pPr>
    </w:p>
    <w:p w14:paraId="54BF6F65" w14:textId="7B86A21E" w:rsidR="00740A4D" w:rsidRPr="00F967ED" w:rsidRDefault="00740A4D" w:rsidP="0043246D">
      <w:pPr>
        <w:pStyle w:val="ListParagraph"/>
        <w:numPr>
          <w:ilvl w:val="1"/>
          <w:numId w:val="3"/>
        </w:numPr>
        <w:spacing w:after="0" w:line="240" w:lineRule="auto"/>
        <w:rPr>
          <w:rFonts w:ascii="Arial" w:eastAsia="MS Mincho" w:hAnsi="Arial" w:cs="Arial"/>
          <w:sz w:val="22"/>
          <w:szCs w:val="22"/>
        </w:rPr>
      </w:pPr>
      <w:r w:rsidRPr="00F967ED">
        <w:rPr>
          <w:rFonts w:ascii="Arial" w:eastAsia="MS Mincho" w:hAnsi="Arial" w:cs="Arial"/>
          <w:sz w:val="22"/>
          <w:szCs w:val="22"/>
        </w:rPr>
        <w:t>The CCTV system will not be used in a way that is inconsistent with its stated purposes</w:t>
      </w:r>
      <w:r w:rsidR="00496193">
        <w:rPr>
          <w:rFonts w:ascii="Arial" w:eastAsia="MS Mincho" w:hAnsi="Arial" w:cs="Arial"/>
          <w:sz w:val="22"/>
          <w:szCs w:val="22"/>
        </w:rPr>
        <w:t>,</w:t>
      </w:r>
      <w:r w:rsidRPr="00F967ED">
        <w:rPr>
          <w:rFonts w:ascii="Arial" w:eastAsia="MS Mincho" w:hAnsi="Arial" w:cs="Arial"/>
          <w:sz w:val="22"/>
          <w:szCs w:val="22"/>
        </w:rPr>
        <w:t xml:space="preserve"> or the rights of individuals. </w:t>
      </w:r>
      <w:r w:rsidR="00A13E18" w:rsidRPr="00F967ED">
        <w:rPr>
          <w:rFonts w:ascii="Arial" w:eastAsia="MS Mincho" w:hAnsi="Arial" w:cs="Arial"/>
          <w:sz w:val="22"/>
          <w:szCs w:val="22"/>
        </w:rPr>
        <w:t>It</w:t>
      </w:r>
      <w:r w:rsidRPr="00F967ED">
        <w:rPr>
          <w:rFonts w:ascii="Arial" w:eastAsia="MS Mincho" w:hAnsi="Arial" w:cs="Arial"/>
          <w:sz w:val="22"/>
          <w:szCs w:val="22"/>
        </w:rPr>
        <w:t xml:space="preserve"> will not be used to:</w:t>
      </w:r>
    </w:p>
    <w:p w14:paraId="207EC3E0" w14:textId="77777777" w:rsidR="00740A4D" w:rsidRPr="00F967ED" w:rsidRDefault="00740A4D" w:rsidP="0043246D">
      <w:pPr>
        <w:pStyle w:val="ListParagraph"/>
        <w:spacing w:after="0" w:line="240" w:lineRule="auto"/>
        <w:ind w:left="737"/>
        <w:rPr>
          <w:rFonts w:ascii="Arial" w:eastAsia="MS Mincho" w:hAnsi="Arial" w:cs="Arial"/>
          <w:sz w:val="22"/>
          <w:szCs w:val="22"/>
        </w:rPr>
      </w:pPr>
    </w:p>
    <w:p w14:paraId="4F215A05" w14:textId="77777777" w:rsidR="00740A4D" w:rsidRPr="00F967ED" w:rsidRDefault="00740A4D" w:rsidP="0043246D">
      <w:pPr>
        <w:numPr>
          <w:ilvl w:val="0"/>
          <w:numId w:val="24"/>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Unreasonably intrude upon or interfere with an individual's right to privacy.</w:t>
      </w:r>
    </w:p>
    <w:p w14:paraId="4D8753F9" w14:textId="77777777" w:rsidR="00740A4D" w:rsidRPr="00F967ED" w:rsidRDefault="00740A4D" w:rsidP="0043246D">
      <w:pPr>
        <w:numPr>
          <w:ilvl w:val="0"/>
          <w:numId w:val="24"/>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Monitor areas where there is a heightened expectation of privacy, such as toilets, changing rooms, medical rooms, or similar facilities.</w:t>
      </w:r>
    </w:p>
    <w:p w14:paraId="5BAD4F59" w14:textId="77777777" w:rsidR="00740A4D" w:rsidRPr="00F967ED" w:rsidRDefault="00740A4D" w:rsidP="0043246D">
      <w:pPr>
        <w:numPr>
          <w:ilvl w:val="0"/>
          <w:numId w:val="24"/>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Target, track, or follow specific individuals unless this is necessary in response to an ongoing incident, emergency, safeguarding concern, or other legitimate and lawful purpose.</w:t>
      </w:r>
    </w:p>
    <w:p w14:paraId="22C9E5A5" w14:textId="77777777" w:rsidR="00740A4D" w:rsidRPr="00F967ED" w:rsidRDefault="00740A4D" w:rsidP="0043246D">
      <w:pPr>
        <w:numPr>
          <w:ilvl w:val="0"/>
          <w:numId w:val="24"/>
        </w:numPr>
        <w:tabs>
          <w:tab w:val="clear" w:pos="720"/>
          <w:tab w:val="num" w:pos="1418"/>
        </w:tabs>
        <w:spacing w:after="0" w:line="240" w:lineRule="auto"/>
        <w:ind w:left="1418"/>
        <w:rPr>
          <w:rFonts w:ascii="Arial" w:eastAsia="MS Mincho" w:hAnsi="Arial" w:cs="Arial"/>
          <w:sz w:val="22"/>
          <w:szCs w:val="22"/>
        </w:rPr>
      </w:pPr>
      <w:r w:rsidRPr="00F967ED">
        <w:rPr>
          <w:rFonts w:ascii="Arial" w:eastAsia="MS Mincho" w:hAnsi="Arial" w:cs="Arial"/>
          <w:sz w:val="22"/>
          <w:szCs w:val="22"/>
        </w:rPr>
        <w:t>Be used for any purpose other than those set out in this policy, unless required by law or authorised in accordance with the school's policies and procedures.</w:t>
      </w:r>
    </w:p>
    <w:p w14:paraId="05588D3F" w14:textId="77777777" w:rsidR="003F6D5B" w:rsidRPr="00F967ED" w:rsidRDefault="003F6D5B" w:rsidP="0043246D">
      <w:pPr>
        <w:spacing w:after="0" w:line="240" w:lineRule="auto"/>
        <w:rPr>
          <w:rFonts w:ascii="Arial" w:eastAsia="MS Mincho" w:hAnsi="Arial" w:cs="Arial"/>
          <w:sz w:val="22"/>
          <w:szCs w:val="22"/>
        </w:rPr>
      </w:pPr>
    </w:p>
    <w:p w14:paraId="14F25C24" w14:textId="0F17A02E" w:rsidR="002849F5" w:rsidRPr="00311F24" w:rsidRDefault="00EA5AC7" w:rsidP="0043246D">
      <w:pPr>
        <w:pStyle w:val="ListParagraph"/>
        <w:numPr>
          <w:ilvl w:val="0"/>
          <w:numId w:val="3"/>
        </w:numPr>
        <w:spacing w:after="0" w:line="240" w:lineRule="auto"/>
        <w:outlineLvl w:val="0"/>
        <w:rPr>
          <w:rFonts w:ascii="Arial" w:eastAsia="MS Mincho" w:hAnsi="Arial" w:cs="Arial"/>
          <w:b/>
          <w:bCs/>
          <w:sz w:val="22"/>
          <w:szCs w:val="22"/>
          <w:u w:val="single"/>
        </w:rPr>
      </w:pPr>
      <w:bookmarkStart w:id="8" w:name="_Toc239946126"/>
      <w:bookmarkEnd w:id="3"/>
      <w:bookmarkEnd w:id="4"/>
      <w:r w:rsidRPr="00311F24">
        <w:rPr>
          <w:rFonts w:ascii="Arial" w:eastAsia="MS Mincho" w:hAnsi="Arial" w:cs="Arial"/>
          <w:b/>
          <w:bCs/>
          <w:sz w:val="22"/>
          <w:szCs w:val="22"/>
          <w:u w:val="single"/>
        </w:rPr>
        <w:t>Legislation</w:t>
      </w:r>
      <w:r w:rsidR="00777DF0" w:rsidRPr="00311F24">
        <w:rPr>
          <w:rFonts w:ascii="Arial" w:eastAsia="MS Mincho" w:hAnsi="Arial" w:cs="Arial"/>
          <w:b/>
          <w:bCs/>
          <w:sz w:val="22"/>
          <w:szCs w:val="22"/>
          <w:u w:val="single"/>
        </w:rPr>
        <w:t xml:space="preserve"> and Guidance</w:t>
      </w:r>
      <w:bookmarkEnd w:id="8"/>
    </w:p>
    <w:p w14:paraId="37C3D8D0" w14:textId="77777777" w:rsidR="00CA0B75" w:rsidRPr="00F967ED" w:rsidRDefault="00CA0B75" w:rsidP="0043246D">
      <w:pPr>
        <w:spacing w:after="0" w:line="240" w:lineRule="auto"/>
        <w:rPr>
          <w:rFonts w:ascii="Arial" w:hAnsi="Arial" w:cs="Arial"/>
          <w:sz w:val="22"/>
          <w:szCs w:val="22"/>
        </w:rPr>
      </w:pPr>
    </w:p>
    <w:p w14:paraId="074792A8" w14:textId="5FD1DFF1" w:rsidR="00F967ED" w:rsidRPr="00F967ED" w:rsidRDefault="00F967ED" w:rsidP="0043246D">
      <w:pPr>
        <w:pStyle w:val="ListParagraph"/>
        <w:numPr>
          <w:ilvl w:val="1"/>
          <w:numId w:val="3"/>
        </w:numPr>
        <w:spacing w:after="0" w:line="240" w:lineRule="auto"/>
        <w:rPr>
          <w:rFonts w:ascii="Arial" w:hAnsi="Arial" w:cs="Arial"/>
          <w:sz w:val="22"/>
          <w:szCs w:val="22"/>
        </w:rPr>
      </w:pPr>
      <w:r w:rsidRPr="00F967ED">
        <w:rPr>
          <w:rFonts w:ascii="Arial" w:hAnsi="Arial" w:cs="Arial"/>
          <w:sz w:val="22"/>
          <w:szCs w:val="22"/>
        </w:rPr>
        <w:t>The school's approach to the installation, operation, and management of its CCTV system is guided by relevant legislation, statutory requirements, and recognised good practice. The school will ensure that its use of CCTV remains lawful, proportionate, transparent, and consistent with its safeguarding, security, and data protection obligations.</w:t>
      </w:r>
    </w:p>
    <w:p w14:paraId="1ADA1BCE" w14:textId="77777777" w:rsidR="00F967ED" w:rsidRPr="00F967ED" w:rsidRDefault="00F967ED" w:rsidP="0043246D">
      <w:pPr>
        <w:pStyle w:val="ListParagraph"/>
        <w:spacing w:after="0" w:line="240" w:lineRule="auto"/>
        <w:ind w:left="737"/>
        <w:rPr>
          <w:rFonts w:ascii="Arial" w:hAnsi="Arial" w:cs="Arial"/>
          <w:sz w:val="22"/>
          <w:szCs w:val="22"/>
        </w:rPr>
      </w:pPr>
    </w:p>
    <w:p w14:paraId="5F129FB3" w14:textId="3CF30832" w:rsidR="00F967ED" w:rsidRPr="00F967ED" w:rsidRDefault="00F967ED" w:rsidP="0043246D">
      <w:pPr>
        <w:pStyle w:val="ListParagraph"/>
        <w:numPr>
          <w:ilvl w:val="1"/>
          <w:numId w:val="3"/>
        </w:numPr>
        <w:spacing w:after="0" w:line="240" w:lineRule="auto"/>
        <w:rPr>
          <w:rFonts w:ascii="Arial" w:hAnsi="Arial" w:cs="Arial"/>
          <w:sz w:val="22"/>
          <w:szCs w:val="22"/>
        </w:rPr>
      </w:pPr>
      <w:r w:rsidRPr="00F967ED">
        <w:rPr>
          <w:rFonts w:ascii="Arial" w:hAnsi="Arial" w:cs="Arial"/>
          <w:sz w:val="22"/>
          <w:szCs w:val="22"/>
        </w:rPr>
        <w:t>The operation of the CCTV system is informed by, and where applicable</w:t>
      </w:r>
      <w:r w:rsidR="00731070">
        <w:rPr>
          <w:rFonts w:ascii="Arial" w:hAnsi="Arial" w:cs="Arial"/>
          <w:sz w:val="22"/>
          <w:szCs w:val="22"/>
        </w:rPr>
        <w:t>,</w:t>
      </w:r>
      <w:r w:rsidRPr="00F967ED">
        <w:rPr>
          <w:rFonts w:ascii="Arial" w:hAnsi="Arial" w:cs="Arial"/>
          <w:sz w:val="22"/>
          <w:szCs w:val="22"/>
        </w:rPr>
        <w:t xml:space="preserve"> subject to</w:t>
      </w:r>
      <w:r w:rsidR="00731070">
        <w:rPr>
          <w:rFonts w:ascii="Arial" w:hAnsi="Arial" w:cs="Arial"/>
          <w:sz w:val="22"/>
          <w:szCs w:val="22"/>
        </w:rPr>
        <w:t xml:space="preserve"> </w:t>
      </w:r>
      <w:r w:rsidRPr="00F967ED">
        <w:rPr>
          <w:rFonts w:ascii="Arial" w:hAnsi="Arial" w:cs="Arial"/>
          <w:sz w:val="22"/>
          <w:szCs w:val="22"/>
        </w:rPr>
        <w:t>the following legislation and guidance:</w:t>
      </w:r>
    </w:p>
    <w:p w14:paraId="31655022" w14:textId="77777777" w:rsidR="00F967ED" w:rsidRPr="00F967ED" w:rsidRDefault="00F967ED" w:rsidP="0043246D">
      <w:pPr>
        <w:pStyle w:val="ListParagraph"/>
        <w:spacing w:after="0" w:line="240" w:lineRule="auto"/>
        <w:rPr>
          <w:rFonts w:ascii="Arial" w:hAnsi="Arial" w:cs="Arial"/>
          <w:sz w:val="22"/>
          <w:szCs w:val="22"/>
        </w:rPr>
      </w:pPr>
    </w:p>
    <w:p w14:paraId="68858A77" w14:textId="7E76C1F0"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4A5F9E25">
        <w:rPr>
          <w:rFonts w:ascii="Arial" w:hAnsi="Arial" w:cs="Arial"/>
          <w:sz w:val="22"/>
          <w:szCs w:val="22"/>
        </w:rPr>
        <w:t>UK GDPR</w:t>
      </w:r>
    </w:p>
    <w:p w14:paraId="50A148ED" w14:textId="00FA2C75" w:rsidR="66E57BD0" w:rsidRDefault="66E57BD0" w:rsidP="4A5F9E25">
      <w:pPr>
        <w:pStyle w:val="ListParagraph"/>
        <w:numPr>
          <w:ilvl w:val="0"/>
          <w:numId w:val="25"/>
        </w:numPr>
        <w:tabs>
          <w:tab w:val="clear" w:pos="720"/>
          <w:tab w:val="num" w:pos="1418"/>
        </w:tabs>
        <w:spacing w:after="0" w:line="240" w:lineRule="auto"/>
        <w:ind w:left="1418"/>
        <w:rPr>
          <w:rFonts w:ascii="Arial" w:hAnsi="Arial" w:cs="Arial"/>
          <w:sz w:val="22"/>
          <w:szCs w:val="22"/>
        </w:rPr>
      </w:pPr>
      <w:r w:rsidRPr="4A5F9E25">
        <w:rPr>
          <w:rFonts w:ascii="Arial" w:hAnsi="Arial" w:cs="Arial"/>
          <w:sz w:val="22"/>
          <w:szCs w:val="22"/>
        </w:rPr>
        <w:t>Data Use and Access Act 2025</w:t>
      </w:r>
    </w:p>
    <w:p w14:paraId="661DDB68"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Data Protection Act 2018</w:t>
      </w:r>
    </w:p>
    <w:p w14:paraId="22771F5E"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Human Rights Act 1998</w:t>
      </w:r>
    </w:p>
    <w:p w14:paraId="4EFB12EB"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European Convention on Human Rights</w:t>
      </w:r>
    </w:p>
    <w:p w14:paraId="11119CF0"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Regulation of Investigatory Powers Act 2000 (RIPA)</w:t>
      </w:r>
    </w:p>
    <w:p w14:paraId="6BBE5550"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Protection of Freedoms Act 2012</w:t>
      </w:r>
    </w:p>
    <w:p w14:paraId="7FDBCBC1"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Education (Pupil Information) (England) Regulations 2005 (as amended)</w:t>
      </w:r>
    </w:p>
    <w:p w14:paraId="2E24A852"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Freedom of Information and Data Protection (Appropriate Limit and Fees) Regulations 2004</w:t>
      </w:r>
    </w:p>
    <w:p w14:paraId="4F5A1958"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School Standards and Framework Act 1998</w:t>
      </w:r>
    </w:p>
    <w:p w14:paraId="4E8B30B7"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Children Act 1989</w:t>
      </w:r>
    </w:p>
    <w:p w14:paraId="4CD8BDF6"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Children Act 2004</w:t>
      </w:r>
    </w:p>
    <w:p w14:paraId="31FC6C45"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Equality Act 2010</w:t>
      </w:r>
    </w:p>
    <w:p w14:paraId="3BD26E1B" w14:textId="77777777" w:rsidR="00F967ED" w:rsidRPr="00F967ED" w:rsidRDefault="00F967ED" w:rsidP="0043246D">
      <w:pPr>
        <w:pStyle w:val="ListParagraph"/>
        <w:numPr>
          <w:ilvl w:val="0"/>
          <w:numId w:val="25"/>
        </w:numPr>
        <w:tabs>
          <w:tab w:val="clear" w:pos="720"/>
          <w:tab w:val="num" w:pos="1418"/>
        </w:tabs>
        <w:spacing w:after="0" w:line="240" w:lineRule="auto"/>
        <w:ind w:left="1418"/>
        <w:rPr>
          <w:rFonts w:ascii="Arial" w:hAnsi="Arial" w:cs="Arial"/>
          <w:sz w:val="22"/>
          <w:szCs w:val="22"/>
        </w:rPr>
      </w:pPr>
      <w:r w:rsidRPr="00F967ED">
        <w:rPr>
          <w:rFonts w:ascii="Arial" w:hAnsi="Arial" w:cs="Arial"/>
          <w:sz w:val="22"/>
          <w:szCs w:val="22"/>
        </w:rPr>
        <w:t>Surveillance Camera Code of Practice</w:t>
      </w:r>
    </w:p>
    <w:p w14:paraId="76D6D620" w14:textId="77777777" w:rsidR="00F967ED" w:rsidRPr="00F967ED" w:rsidRDefault="00F967ED" w:rsidP="0043246D">
      <w:pPr>
        <w:spacing w:after="0" w:line="240" w:lineRule="auto"/>
        <w:rPr>
          <w:rFonts w:ascii="Arial" w:hAnsi="Arial" w:cs="Arial"/>
          <w:sz w:val="22"/>
          <w:szCs w:val="22"/>
        </w:rPr>
      </w:pPr>
    </w:p>
    <w:p w14:paraId="37197219" w14:textId="2A1E3191" w:rsidR="00E74EC1" w:rsidRDefault="00F967ED" w:rsidP="00E74EC1">
      <w:pPr>
        <w:pStyle w:val="ListParagraph"/>
        <w:numPr>
          <w:ilvl w:val="1"/>
          <w:numId w:val="3"/>
        </w:numPr>
        <w:spacing w:after="0" w:line="240" w:lineRule="auto"/>
        <w:rPr>
          <w:rFonts w:ascii="Arial" w:hAnsi="Arial" w:cs="Arial"/>
          <w:sz w:val="22"/>
          <w:szCs w:val="22"/>
        </w:rPr>
      </w:pPr>
      <w:r w:rsidRPr="00F967ED">
        <w:rPr>
          <w:rFonts w:ascii="Arial" w:hAnsi="Arial" w:cs="Arial"/>
          <w:sz w:val="22"/>
          <w:szCs w:val="22"/>
        </w:rPr>
        <w:t>The school will keep its CCTV arrangements under review to ensure continued compliance with legal requirements, regulatory guidance, and recognised standards of good practice.</w:t>
      </w:r>
      <w:bookmarkStart w:id="9" w:name="_Toc39236420"/>
      <w:bookmarkStart w:id="10" w:name="_Toc106359187"/>
    </w:p>
    <w:p w14:paraId="089B71E5" w14:textId="77777777" w:rsidR="00E74EC1" w:rsidRDefault="00E74EC1" w:rsidP="00E74EC1">
      <w:pPr>
        <w:pStyle w:val="ListParagraph"/>
        <w:spacing w:after="0" w:line="240" w:lineRule="auto"/>
        <w:ind w:left="737"/>
        <w:rPr>
          <w:rFonts w:ascii="Arial" w:hAnsi="Arial" w:cs="Arial"/>
          <w:sz w:val="22"/>
          <w:szCs w:val="22"/>
        </w:rPr>
      </w:pPr>
    </w:p>
    <w:p w14:paraId="4ACAF419" w14:textId="77777777" w:rsidR="00F13175" w:rsidRDefault="00F13175" w:rsidP="00E74EC1">
      <w:pPr>
        <w:pStyle w:val="ListParagraph"/>
        <w:spacing w:after="0" w:line="240" w:lineRule="auto"/>
        <w:ind w:left="737"/>
        <w:rPr>
          <w:rFonts w:ascii="Arial" w:hAnsi="Arial" w:cs="Arial"/>
          <w:sz w:val="22"/>
          <w:szCs w:val="22"/>
        </w:rPr>
      </w:pPr>
    </w:p>
    <w:p w14:paraId="4C3927FB" w14:textId="77777777" w:rsidR="00F13175" w:rsidRDefault="00F13175" w:rsidP="00E74EC1">
      <w:pPr>
        <w:pStyle w:val="ListParagraph"/>
        <w:spacing w:after="0" w:line="240" w:lineRule="auto"/>
        <w:ind w:left="737"/>
        <w:rPr>
          <w:rFonts w:ascii="Arial" w:hAnsi="Arial" w:cs="Arial"/>
          <w:sz w:val="22"/>
          <w:szCs w:val="22"/>
        </w:rPr>
      </w:pPr>
    </w:p>
    <w:p w14:paraId="07C0570F" w14:textId="77777777" w:rsidR="00F13175" w:rsidRPr="00E74EC1" w:rsidRDefault="00F13175" w:rsidP="00E74EC1">
      <w:pPr>
        <w:pStyle w:val="ListParagraph"/>
        <w:spacing w:after="0" w:line="240" w:lineRule="auto"/>
        <w:ind w:left="737"/>
        <w:rPr>
          <w:rFonts w:ascii="Arial" w:hAnsi="Arial" w:cs="Arial"/>
          <w:sz w:val="22"/>
          <w:szCs w:val="22"/>
        </w:rPr>
      </w:pPr>
    </w:p>
    <w:p w14:paraId="052AC66C" w14:textId="72CE737B" w:rsidR="00637824" w:rsidRPr="00311F24" w:rsidRDefault="008434AB" w:rsidP="0043246D">
      <w:pPr>
        <w:pStyle w:val="ListParagraph"/>
        <w:numPr>
          <w:ilvl w:val="0"/>
          <w:numId w:val="3"/>
        </w:numPr>
        <w:spacing w:after="0" w:line="240" w:lineRule="auto"/>
        <w:outlineLvl w:val="0"/>
        <w:rPr>
          <w:rFonts w:ascii="Arial" w:eastAsia="MS Mincho" w:hAnsi="Arial" w:cs="Arial"/>
          <w:b/>
          <w:bCs/>
          <w:sz w:val="22"/>
          <w:szCs w:val="22"/>
          <w:u w:val="single"/>
        </w:rPr>
      </w:pPr>
      <w:bookmarkStart w:id="11" w:name="_Toc239946127"/>
      <w:bookmarkEnd w:id="9"/>
      <w:bookmarkEnd w:id="10"/>
      <w:r w:rsidRPr="00311F24">
        <w:rPr>
          <w:rFonts w:ascii="Arial" w:eastAsia="MS Mincho" w:hAnsi="Arial" w:cs="Arial"/>
          <w:b/>
          <w:bCs/>
          <w:sz w:val="22"/>
          <w:szCs w:val="22"/>
          <w:u w:val="single"/>
        </w:rPr>
        <w:lastRenderedPageBreak/>
        <w:t>Camera Locations</w:t>
      </w:r>
      <w:bookmarkEnd w:id="11"/>
    </w:p>
    <w:p w14:paraId="5D6343C7" w14:textId="77777777" w:rsidR="00FE2E7C" w:rsidRDefault="00FE2E7C" w:rsidP="0043246D">
      <w:pPr>
        <w:spacing w:after="0" w:line="240" w:lineRule="auto"/>
        <w:rPr>
          <w:rFonts w:ascii="Arial" w:hAnsi="Arial" w:cs="Arial"/>
          <w:sz w:val="22"/>
          <w:szCs w:val="22"/>
        </w:rPr>
      </w:pPr>
    </w:p>
    <w:p w14:paraId="74B84EB0" w14:textId="32F2DDCD" w:rsidR="00DD2C47" w:rsidRPr="00157EA4" w:rsidRDefault="00FC285D" w:rsidP="0043246D">
      <w:pPr>
        <w:pStyle w:val="ListParagraph"/>
        <w:numPr>
          <w:ilvl w:val="1"/>
          <w:numId w:val="3"/>
        </w:numPr>
        <w:spacing w:after="0" w:line="240" w:lineRule="auto"/>
        <w:rPr>
          <w:rFonts w:ascii="Arial" w:hAnsi="Arial" w:cs="Arial"/>
          <w:sz w:val="22"/>
          <w:szCs w:val="22"/>
        </w:rPr>
      </w:pPr>
      <w:r w:rsidRPr="00157EA4">
        <w:rPr>
          <w:rFonts w:ascii="Arial" w:hAnsi="Arial" w:cs="Arial"/>
          <w:sz w:val="22"/>
          <w:szCs w:val="22"/>
        </w:rPr>
        <w:t xml:space="preserve">Cameras are located in places that require monitoring </w:t>
      </w:r>
      <w:r w:rsidR="00731070" w:rsidRPr="00157EA4">
        <w:rPr>
          <w:rFonts w:ascii="Arial" w:hAnsi="Arial" w:cs="Arial"/>
          <w:sz w:val="22"/>
          <w:szCs w:val="22"/>
        </w:rPr>
        <w:t>to</w:t>
      </w:r>
      <w:r w:rsidRPr="00157EA4">
        <w:rPr>
          <w:rFonts w:ascii="Arial" w:hAnsi="Arial" w:cs="Arial"/>
          <w:sz w:val="22"/>
          <w:szCs w:val="22"/>
        </w:rPr>
        <w:t xml:space="preserve"> achieve the aims of the CCTV system</w:t>
      </w:r>
      <w:r w:rsidR="00157EA4" w:rsidRPr="00157EA4">
        <w:rPr>
          <w:rFonts w:ascii="Arial" w:hAnsi="Arial" w:cs="Arial"/>
          <w:sz w:val="22"/>
          <w:szCs w:val="22"/>
        </w:rPr>
        <w:t>:</w:t>
      </w:r>
    </w:p>
    <w:p w14:paraId="3134480E" w14:textId="77777777" w:rsidR="00157EA4" w:rsidRDefault="00157EA4" w:rsidP="0043246D">
      <w:pPr>
        <w:spacing w:after="0" w:line="240" w:lineRule="auto"/>
        <w:rPr>
          <w:rFonts w:ascii="Arial" w:hAnsi="Arial" w:cs="Arial"/>
          <w:sz w:val="22"/>
          <w:szCs w:val="22"/>
        </w:rPr>
      </w:pPr>
    </w:p>
    <w:tbl>
      <w:tblPr>
        <w:tblStyle w:val="TableGrid"/>
        <w:tblW w:w="0" w:type="auto"/>
        <w:tblInd w:w="720" w:type="dxa"/>
        <w:tblLook w:val="04A0" w:firstRow="1" w:lastRow="0" w:firstColumn="1" w:lastColumn="0" w:noHBand="0" w:noVBand="1"/>
      </w:tblPr>
      <w:tblGrid>
        <w:gridCol w:w="2961"/>
        <w:gridCol w:w="2693"/>
        <w:gridCol w:w="1276"/>
        <w:gridCol w:w="1366"/>
      </w:tblGrid>
      <w:tr w:rsidR="00DD2C47" w14:paraId="69F35D65" w14:textId="77777777" w:rsidTr="009D5DF5">
        <w:tc>
          <w:tcPr>
            <w:tcW w:w="2961" w:type="dxa"/>
            <w:shd w:val="clear" w:color="auto" w:fill="808080" w:themeFill="background1" w:themeFillShade="80"/>
          </w:tcPr>
          <w:p w14:paraId="1A345998" w14:textId="614D8B9C" w:rsidR="00DD2C47" w:rsidRPr="009D5DF5" w:rsidRDefault="008B0B3A" w:rsidP="0043246D">
            <w:pPr>
              <w:rPr>
                <w:rFonts w:ascii="Arial" w:hAnsi="Arial" w:cs="Arial"/>
                <w:b/>
                <w:bCs/>
                <w:color w:val="FFFFFF" w:themeColor="background1"/>
                <w:sz w:val="22"/>
                <w:szCs w:val="22"/>
              </w:rPr>
            </w:pPr>
            <w:r w:rsidRPr="009D5DF5">
              <w:rPr>
                <w:rFonts w:ascii="Arial" w:hAnsi="Arial" w:cs="Arial"/>
                <w:b/>
                <w:bCs/>
                <w:color w:val="FFFFFF" w:themeColor="background1"/>
                <w:sz w:val="22"/>
                <w:szCs w:val="22"/>
              </w:rPr>
              <w:t>Location</w:t>
            </w:r>
          </w:p>
        </w:tc>
        <w:tc>
          <w:tcPr>
            <w:tcW w:w="2693" w:type="dxa"/>
            <w:shd w:val="clear" w:color="auto" w:fill="808080" w:themeFill="background1" w:themeFillShade="80"/>
          </w:tcPr>
          <w:p w14:paraId="655DE892" w14:textId="1916A182" w:rsidR="00DD2C47" w:rsidRPr="009D5DF5" w:rsidRDefault="008B0B3A" w:rsidP="0043246D">
            <w:pPr>
              <w:rPr>
                <w:rFonts w:ascii="Arial" w:hAnsi="Arial" w:cs="Arial"/>
                <w:b/>
                <w:bCs/>
                <w:color w:val="FFFFFF" w:themeColor="background1"/>
                <w:sz w:val="22"/>
                <w:szCs w:val="22"/>
              </w:rPr>
            </w:pPr>
            <w:r w:rsidRPr="009D5DF5">
              <w:rPr>
                <w:rFonts w:ascii="Arial" w:hAnsi="Arial" w:cs="Arial"/>
                <w:b/>
                <w:bCs/>
                <w:color w:val="FFFFFF" w:themeColor="background1"/>
                <w:sz w:val="22"/>
                <w:szCs w:val="22"/>
              </w:rPr>
              <w:t>Field of Vision</w:t>
            </w:r>
          </w:p>
        </w:tc>
        <w:tc>
          <w:tcPr>
            <w:tcW w:w="1276" w:type="dxa"/>
            <w:shd w:val="clear" w:color="auto" w:fill="808080" w:themeFill="background1" w:themeFillShade="80"/>
          </w:tcPr>
          <w:p w14:paraId="5EB00666" w14:textId="03B8C5F0" w:rsidR="00DD2C47" w:rsidRPr="009D5DF5" w:rsidRDefault="008B0B3A" w:rsidP="0043246D">
            <w:pPr>
              <w:rPr>
                <w:rFonts w:ascii="Arial" w:hAnsi="Arial" w:cs="Arial"/>
                <w:b/>
                <w:bCs/>
                <w:color w:val="FFFFFF" w:themeColor="background1"/>
                <w:sz w:val="22"/>
                <w:szCs w:val="22"/>
              </w:rPr>
            </w:pPr>
            <w:r w:rsidRPr="009D5DF5">
              <w:rPr>
                <w:rFonts w:ascii="Arial" w:hAnsi="Arial" w:cs="Arial"/>
                <w:b/>
                <w:bCs/>
                <w:color w:val="FFFFFF" w:themeColor="background1"/>
                <w:sz w:val="22"/>
                <w:szCs w:val="22"/>
              </w:rPr>
              <w:t>Audio?</w:t>
            </w:r>
          </w:p>
        </w:tc>
        <w:tc>
          <w:tcPr>
            <w:tcW w:w="1366" w:type="dxa"/>
            <w:shd w:val="clear" w:color="auto" w:fill="808080" w:themeFill="background1" w:themeFillShade="80"/>
          </w:tcPr>
          <w:p w14:paraId="21F25D55" w14:textId="3CB4A8FB" w:rsidR="00DD2C47" w:rsidRPr="009D5DF5" w:rsidRDefault="008B0B3A" w:rsidP="0043246D">
            <w:pPr>
              <w:rPr>
                <w:rFonts w:ascii="Arial" w:hAnsi="Arial" w:cs="Arial"/>
                <w:b/>
                <w:bCs/>
                <w:color w:val="FFFFFF" w:themeColor="background1"/>
                <w:sz w:val="22"/>
                <w:szCs w:val="22"/>
              </w:rPr>
            </w:pPr>
            <w:r w:rsidRPr="009D5DF5">
              <w:rPr>
                <w:rFonts w:ascii="Arial" w:hAnsi="Arial" w:cs="Arial"/>
                <w:b/>
                <w:bCs/>
                <w:color w:val="FFFFFF" w:themeColor="background1"/>
                <w:sz w:val="22"/>
                <w:szCs w:val="22"/>
              </w:rPr>
              <w:t>Pan?</w:t>
            </w:r>
          </w:p>
        </w:tc>
      </w:tr>
      <w:tr w:rsidR="008B0B3A" w14:paraId="0C46D300" w14:textId="77777777" w:rsidTr="00DD2C47">
        <w:tc>
          <w:tcPr>
            <w:tcW w:w="2961" w:type="dxa"/>
          </w:tcPr>
          <w:p w14:paraId="320C1B56" w14:textId="4E9A4B53" w:rsidR="008B0B3A" w:rsidRPr="002129C7" w:rsidRDefault="008B0B3A" w:rsidP="0043246D">
            <w:pPr>
              <w:rPr>
                <w:rFonts w:ascii="Arial" w:hAnsi="Arial" w:cs="Arial"/>
                <w:i/>
                <w:iCs/>
                <w:sz w:val="22"/>
                <w:szCs w:val="22"/>
                <w:highlight w:val="yellow"/>
              </w:rPr>
            </w:pPr>
            <w:r w:rsidRPr="002129C7">
              <w:rPr>
                <w:rFonts w:ascii="Arial" w:hAnsi="Arial" w:cs="Arial"/>
                <w:i/>
                <w:iCs/>
                <w:sz w:val="22"/>
                <w:szCs w:val="22"/>
                <w:highlight w:val="yellow"/>
              </w:rPr>
              <w:t>E.g. Main entrance </w:t>
            </w:r>
          </w:p>
        </w:tc>
        <w:tc>
          <w:tcPr>
            <w:tcW w:w="2693" w:type="dxa"/>
          </w:tcPr>
          <w:p w14:paraId="15817B73" w14:textId="3E7D2C35" w:rsidR="008B0B3A" w:rsidRPr="002129C7" w:rsidRDefault="009D5DF5" w:rsidP="0043246D">
            <w:pPr>
              <w:rPr>
                <w:rFonts w:ascii="Arial" w:hAnsi="Arial" w:cs="Arial"/>
                <w:i/>
                <w:iCs/>
                <w:sz w:val="22"/>
                <w:szCs w:val="22"/>
                <w:highlight w:val="yellow"/>
              </w:rPr>
            </w:pPr>
            <w:r w:rsidRPr="002129C7">
              <w:rPr>
                <w:rFonts w:ascii="Arial" w:hAnsi="Arial" w:cs="Arial"/>
                <w:i/>
                <w:iCs/>
                <w:sz w:val="22"/>
                <w:szCs w:val="22"/>
                <w:highlight w:val="yellow"/>
              </w:rPr>
              <w:t>Front door, main steps and ramp, part of the car park </w:t>
            </w:r>
          </w:p>
        </w:tc>
        <w:tc>
          <w:tcPr>
            <w:tcW w:w="1276" w:type="dxa"/>
          </w:tcPr>
          <w:p w14:paraId="2369B003" w14:textId="38362E64" w:rsidR="008B0B3A" w:rsidRPr="002129C7" w:rsidRDefault="009D5DF5" w:rsidP="0043246D">
            <w:pPr>
              <w:rPr>
                <w:rFonts w:ascii="Arial" w:hAnsi="Arial" w:cs="Arial"/>
                <w:i/>
                <w:iCs/>
                <w:sz w:val="22"/>
                <w:szCs w:val="22"/>
                <w:highlight w:val="yellow"/>
              </w:rPr>
            </w:pPr>
            <w:r w:rsidRPr="002129C7">
              <w:rPr>
                <w:rFonts w:ascii="Arial" w:hAnsi="Arial" w:cs="Arial"/>
                <w:i/>
                <w:iCs/>
                <w:sz w:val="22"/>
                <w:szCs w:val="22"/>
                <w:highlight w:val="yellow"/>
              </w:rPr>
              <w:t>No </w:t>
            </w:r>
          </w:p>
        </w:tc>
        <w:tc>
          <w:tcPr>
            <w:tcW w:w="1366" w:type="dxa"/>
          </w:tcPr>
          <w:p w14:paraId="289236A3" w14:textId="0D8F31D8" w:rsidR="008B0B3A" w:rsidRPr="002129C7" w:rsidRDefault="009D5DF5" w:rsidP="0043246D">
            <w:pPr>
              <w:rPr>
                <w:rFonts w:ascii="Arial" w:hAnsi="Arial" w:cs="Arial"/>
                <w:i/>
                <w:iCs/>
                <w:sz w:val="22"/>
                <w:szCs w:val="22"/>
                <w:highlight w:val="yellow"/>
              </w:rPr>
            </w:pPr>
            <w:r w:rsidRPr="002129C7">
              <w:rPr>
                <w:rFonts w:ascii="Arial" w:hAnsi="Arial" w:cs="Arial"/>
                <w:i/>
                <w:iCs/>
                <w:sz w:val="22"/>
                <w:szCs w:val="22"/>
                <w:highlight w:val="yellow"/>
              </w:rPr>
              <w:t>No </w:t>
            </w:r>
          </w:p>
        </w:tc>
      </w:tr>
      <w:tr w:rsidR="009D5DF5" w14:paraId="16F34F08" w14:textId="77777777" w:rsidTr="00DD2C47">
        <w:tc>
          <w:tcPr>
            <w:tcW w:w="2961" w:type="dxa"/>
          </w:tcPr>
          <w:p w14:paraId="1392B9DA" w14:textId="27D3D764" w:rsidR="009D5DF5" w:rsidRPr="002129C7" w:rsidRDefault="00BE103A" w:rsidP="0043246D">
            <w:pPr>
              <w:rPr>
                <w:rFonts w:ascii="Arial" w:hAnsi="Arial" w:cs="Arial"/>
                <w:i/>
                <w:iCs/>
                <w:sz w:val="22"/>
                <w:szCs w:val="22"/>
                <w:highlight w:val="yellow"/>
              </w:rPr>
            </w:pPr>
            <w:r w:rsidRPr="002129C7">
              <w:rPr>
                <w:rFonts w:ascii="Arial" w:hAnsi="Arial" w:cs="Arial"/>
                <w:i/>
                <w:iCs/>
                <w:sz w:val="22"/>
                <w:szCs w:val="22"/>
                <w:highlight w:val="yellow"/>
              </w:rPr>
              <w:t>E.g. Reception </w:t>
            </w:r>
          </w:p>
        </w:tc>
        <w:tc>
          <w:tcPr>
            <w:tcW w:w="2693" w:type="dxa"/>
          </w:tcPr>
          <w:p w14:paraId="7EF08E1F" w14:textId="7D00963C" w:rsidR="009D5DF5" w:rsidRPr="002129C7" w:rsidRDefault="00BE103A" w:rsidP="0043246D">
            <w:pPr>
              <w:rPr>
                <w:rFonts w:ascii="Arial" w:hAnsi="Arial" w:cs="Arial"/>
                <w:i/>
                <w:iCs/>
                <w:sz w:val="22"/>
                <w:szCs w:val="22"/>
                <w:highlight w:val="yellow"/>
              </w:rPr>
            </w:pPr>
            <w:r w:rsidRPr="002129C7">
              <w:rPr>
                <w:rFonts w:ascii="Arial" w:hAnsi="Arial" w:cs="Arial"/>
                <w:i/>
                <w:iCs/>
                <w:sz w:val="22"/>
                <w:szCs w:val="22"/>
                <w:highlight w:val="yellow"/>
              </w:rPr>
              <w:t>Reception desk, waiting area </w:t>
            </w:r>
          </w:p>
        </w:tc>
        <w:tc>
          <w:tcPr>
            <w:tcW w:w="1276" w:type="dxa"/>
          </w:tcPr>
          <w:p w14:paraId="6D8948B9" w14:textId="330E49C2" w:rsidR="009D5DF5" w:rsidRPr="002129C7" w:rsidRDefault="002129C7" w:rsidP="0043246D">
            <w:pPr>
              <w:rPr>
                <w:rFonts w:ascii="Arial" w:hAnsi="Arial" w:cs="Arial"/>
                <w:i/>
                <w:iCs/>
                <w:sz w:val="22"/>
                <w:szCs w:val="22"/>
                <w:highlight w:val="yellow"/>
              </w:rPr>
            </w:pPr>
            <w:r w:rsidRPr="002129C7">
              <w:rPr>
                <w:rFonts w:ascii="Arial" w:hAnsi="Arial" w:cs="Arial"/>
                <w:i/>
                <w:iCs/>
                <w:sz w:val="22"/>
                <w:szCs w:val="22"/>
                <w:highlight w:val="yellow"/>
              </w:rPr>
              <w:t>Yes </w:t>
            </w:r>
          </w:p>
        </w:tc>
        <w:tc>
          <w:tcPr>
            <w:tcW w:w="1366" w:type="dxa"/>
          </w:tcPr>
          <w:p w14:paraId="46B7DF03" w14:textId="2E9501A7" w:rsidR="009D5DF5" w:rsidRPr="002129C7" w:rsidRDefault="002129C7" w:rsidP="0043246D">
            <w:pPr>
              <w:rPr>
                <w:rFonts w:ascii="Arial" w:hAnsi="Arial" w:cs="Arial"/>
                <w:i/>
                <w:iCs/>
                <w:sz w:val="22"/>
                <w:szCs w:val="22"/>
                <w:highlight w:val="yellow"/>
              </w:rPr>
            </w:pPr>
            <w:r w:rsidRPr="002129C7">
              <w:rPr>
                <w:rFonts w:ascii="Arial" w:hAnsi="Arial" w:cs="Arial"/>
                <w:i/>
                <w:iCs/>
                <w:sz w:val="22"/>
                <w:szCs w:val="22"/>
                <w:highlight w:val="yellow"/>
              </w:rPr>
              <w:t>Yes </w:t>
            </w:r>
          </w:p>
        </w:tc>
      </w:tr>
      <w:tr w:rsidR="00BE103A" w14:paraId="14585A03" w14:textId="77777777" w:rsidTr="00DD2C47">
        <w:tc>
          <w:tcPr>
            <w:tcW w:w="2961" w:type="dxa"/>
          </w:tcPr>
          <w:p w14:paraId="1F00D719" w14:textId="3CB378C9" w:rsidR="00BE103A" w:rsidRPr="002129C7" w:rsidRDefault="00BE103A" w:rsidP="0043246D">
            <w:pPr>
              <w:rPr>
                <w:rFonts w:ascii="Arial" w:hAnsi="Arial" w:cs="Arial"/>
                <w:i/>
                <w:iCs/>
                <w:sz w:val="22"/>
                <w:szCs w:val="22"/>
                <w:highlight w:val="yellow"/>
              </w:rPr>
            </w:pPr>
            <w:r w:rsidRPr="002129C7">
              <w:rPr>
                <w:rFonts w:ascii="Arial" w:hAnsi="Arial" w:cs="Arial"/>
                <w:i/>
                <w:iCs/>
                <w:sz w:val="22"/>
                <w:szCs w:val="22"/>
                <w:highlight w:val="yellow"/>
              </w:rPr>
              <w:t>Etc…</w:t>
            </w:r>
          </w:p>
        </w:tc>
        <w:tc>
          <w:tcPr>
            <w:tcW w:w="2693" w:type="dxa"/>
          </w:tcPr>
          <w:p w14:paraId="7E489A71" w14:textId="77777777" w:rsidR="00BE103A" w:rsidRPr="002129C7" w:rsidRDefault="00BE103A" w:rsidP="0043246D">
            <w:pPr>
              <w:rPr>
                <w:rFonts w:ascii="Arial" w:hAnsi="Arial" w:cs="Arial"/>
                <w:i/>
                <w:iCs/>
                <w:sz w:val="22"/>
                <w:szCs w:val="22"/>
                <w:highlight w:val="yellow"/>
              </w:rPr>
            </w:pPr>
          </w:p>
        </w:tc>
        <w:tc>
          <w:tcPr>
            <w:tcW w:w="1276" w:type="dxa"/>
          </w:tcPr>
          <w:p w14:paraId="4259E261" w14:textId="77777777" w:rsidR="00BE103A" w:rsidRPr="002129C7" w:rsidRDefault="00BE103A" w:rsidP="0043246D">
            <w:pPr>
              <w:rPr>
                <w:rFonts w:ascii="Arial" w:hAnsi="Arial" w:cs="Arial"/>
                <w:i/>
                <w:iCs/>
                <w:sz w:val="22"/>
                <w:szCs w:val="22"/>
                <w:highlight w:val="yellow"/>
              </w:rPr>
            </w:pPr>
          </w:p>
        </w:tc>
        <w:tc>
          <w:tcPr>
            <w:tcW w:w="1366" w:type="dxa"/>
          </w:tcPr>
          <w:p w14:paraId="1398CF9A" w14:textId="77777777" w:rsidR="00BE103A" w:rsidRDefault="00BE103A" w:rsidP="0043246D">
            <w:pPr>
              <w:rPr>
                <w:rFonts w:ascii="Arial" w:hAnsi="Arial" w:cs="Arial"/>
                <w:i/>
                <w:iCs/>
                <w:sz w:val="22"/>
                <w:szCs w:val="22"/>
                <w:highlight w:val="yellow"/>
              </w:rPr>
            </w:pPr>
          </w:p>
          <w:p w14:paraId="0D4E6A80" w14:textId="77777777" w:rsidR="002129C7" w:rsidRPr="002129C7" w:rsidRDefault="002129C7" w:rsidP="0043246D">
            <w:pPr>
              <w:rPr>
                <w:rFonts w:ascii="Arial" w:hAnsi="Arial" w:cs="Arial"/>
                <w:i/>
                <w:iCs/>
                <w:sz w:val="22"/>
                <w:szCs w:val="22"/>
                <w:highlight w:val="yellow"/>
              </w:rPr>
            </w:pPr>
          </w:p>
        </w:tc>
      </w:tr>
    </w:tbl>
    <w:p w14:paraId="4F7016C7" w14:textId="77777777" w:rsidR="00157EA4" w:rsidRDefault="00157EA4" w:rsidP="0043246D">
      <w:pPr>
        <w:spacing w:after="0" w:line="240" w:lineRule="auto"/>
        <w:rPr>
          <w:rFonts w:ascii="Arial" w:hAnsi="Arial" w:cs="Arial"/>
          <w:sz w:val="22"/>
          <w:szCs w:val="22"/>
        </w:rPr>
      </w:pPr>
    </w:p>
    <w:p w14:paraId="208C2847" w14:textId="40042B09" w:rsidR="00157EA4" w:rsidRPr="00583C3E" w:rsidRDefault="00157EA4" w:rsidP="0043246D">
      <w:pPr>
        <w:pStyle w:val="ListParagraph"/>
        <w:numPr>
          <w:ilvl w:val="1"/>
          <w:numId w:val="3"/>
        </w:numPr>
        <w:spacing w:after="0" w:line="240" w:lineRule="auto"/>
        <w:rPr>
          <w:rFonts w:ascii="Arial" w:hAnsi="Arial" w:cs="Arial"/>
          <w:sz w:val="22"/>
          <w:szCs w:val="22"/>
        </w:rPr>
      </w:pPr>
      <w:r w:rsidRPr="00583C3E">
        <w:rPr>
          <w:rFonts w:ascii="Arial" w:hAnsi="Arial" w:cs="Arial"/>
          <w:sz w:val="22"/>
          <w:szCs w:val="22"/>
        </w:rPr>
        <w:t>Wherever cameras are installed appropriate signage is in place to warn members of the school community that they are under surveillance. The signage</w:t>
      </w:r>
      <w:r w:rsidR="00B834D6">
        <w:rPr>
          <w:rFonts w:ascii="Arial" w:hAnsi="Arial" w:cs="Arial"/>
          <w:sz w:val="22"/>
          <w:szCs w:val="22"/>
        </w:rPr>
        <w:t xml:space="preserve"> [</w:t>
      </w:r>
      <w:r w:rsidR="00B834D6" w:rsidRPr="00F13175">
        <w:rPr>
          <w:rFonts w:ascii="Arial" w:hAnsi="Arial" w:cs="Arial"/>
          <w:i/>
          <w:iCs/>
          <w:sz w:val="22"/>
          <w:szCs w:val="22"/>
          <w:highlight w:val="yellow"/>
        </w:rPr>
        <w:t>recommended</w:t>
      </w:r>
      <w:r w:rsidR="00B834D6">
        <w:rPr>
          <w:rFonts w:ascii="Arial" w:hAnsi="Arial" w:cs="Arial"/>
          <w:sz w:val="22"/>
          <w:szCs w:val="22"/>
        </w:rPr>
        <w:t>]</w:t>
      </w:r>
      <w:r w:rsidRPr="00583C3E">
        <w:rPr>
          <w:rFonts w:ascii="Arial" w:hAnsi="Arial" w:cs="Arial"/>
          <w:sz w:val="22"/>
          <w:szCs w:val="22"/>
        </w:rPr>
        <w:t>:</w:t>
      </w:r>
    </w:p>
    <w:p w14:paraId="15A97E79" w14:textId="77777777" w:rsidR="00583C3E" w:rsidRPr="00583C3E" w:rsidRDefault="00583C3E" w:rsidP="0043246D">
      <w:pPr>
        <w:pStyle w:val="ListParagraph"/>
        <w:spacing w:after="0" w:line="240" w:lineRule="auto"/>
        <w:ind w:left="737"/>
        <w:rPr>
          <w:rFonts w:ascii="Arial" w:hAnsi="Arial" w:cs="Arial"/>
          <w:sz w:val="22"/>
          <w:szCs w:val="22"/>
        </w:rPr>
      </w:pPr>
    </w:p>
    <w:p w14:paraId="3BF1EC9C" w14:textId="77777777" w:rsidR="00157EA4" w:rsidRPr="00583C3E" w:rsidRDefault="00157EA4" w:rsidP="0043246D">
      <w:pPr>
        <w:pStyle w:val="ListParagraph"/>
        <w:numPr>
          <w:ilvl w:val="0"/>
          <w:numId w:val="19"/>
        </w:numPr>
        <w:spacing w:after="0" w:line="240" w:lineRule="auto"/>
        <w:ind w:left="1418"/>
        <w:rPr>
          <w:rFonts w:ascii="Arial" w:hAnsi="Arial" w:cs="Arial"/>
          <w:sz w:val="22"/>
          <w:szCs w:val="22"/>
        </w:rPr>
      </w:pPr>
      <w:r w:rsidRPr="00583C3E">
        <w:rPr>
          <w:rFonts w:ascii="Arial" w:hAnsi="Arial" w:cs="Arial"/>
          <w:sz w:val="22"/>
          <w:szCs w:val="22"/>
        </w:rPr>
        <w:t>Identifies the school as the operator of the CCTV system</w:t>
      </w:r>
    </w:p>
    <w:p w14:paraId="4B0EEBB9" w14:textId="77777777" w:rsidR="00157EA4" w:rsidRPr="00583C3E" w:rsidRDefault="00157EA4" w:rsidP="0043246D">
      <w:pPr>
        <w:pStyle w:val="ListParagraph"/>
        <w:numPr>
          <w:ilvl w:val="0"/>
          <w:numId w:val="19"/>
        </w:numPr>
        <w:spacing w:after="0" w:line="240" w:lineRule="auto"/>
        <w:ind w:left="1418"/>
        <w:rPr>
          <w:rFonts w:ascii="Arial" w:hAnsi="Arial" w:cs="Arial"/>
          <w:sz w:val="22"/>
          <w:szCs w:val="22"/>
        </w:rPr>
      </w:pPr>
      <w:r w:rsidRPr="00583C3E">
        <w:rPr>
          <w:rFonts w:ascii="Arial" w:hAnsi="Arial" w:cs="Arial"/>
          <w:sz w:val="22"/>
          <w:szCs w:val="22"/>
        </w:rPr>
        <w:t>Identifies the school as the data controller</w:t>
      </w:r>
    </w:p>
    <w:p w14:paraId="2228C21A" w14:textId="1675E3E3" w:rsidR="00783CE3" w:rsidRPr="00BE7F83" w:rsidRDefault="00157EA4" w:rsidP="0043246D">
      <w:pPr>
        <w:pStyle w:val="ListParagraph"/>
        <w:numPr>
          <w:ilvl w:val="0"/>
          <w:numId w:val="19"/>
        </w:numPr>
        <w:spacing w:after="0" w:line="240" w:lineRule="auto"/>
        <w:ind w:left="1418"/>
        <w:rPr>
          <w:rFonts w:ascii="Arial" w:eastAsia="MS Mincho" w:hAnsi="Arial" w:cs="Arial"/>
          <w:sz w:val="22"/>
          <w:szCs w:val="22"/>
        </w:rPr>
      </w:pPr>
      <w:r w:rsidRPr="00583C3E">
        <w:rPr>
          <w:rFonts w:ascii="Arial" w:hAnsi="Arial" w:cs="Arial"/>
          <w:sz w:val="22"/>
          <w:szCs w:val="22"/>
        </w:rPr>
        <w:t>Provides contact details for the school</w:t>
      </w:r>
      <w:r w:rsidR="002849F5" w:rsidRPr="00583C3E">
        <w:rPr>
          <w:rFonts w:ascii="Arial" w:hAnsi="Arial" w:cs="Arial"/>
          <w:sz w:val="22"/>
          <w:szCs w:val="22"/>
        </w:rPr>
        <w:t xml:space="preserve"> </w:t>
      </w:r>
      <w:bookmarkStart w:id="12" w:name="_Toc39236421"/>
      <w:bookmarkStart w:id="13" w:name="_Toc106359188"/>
    </w:p>
    <w:p w14:paraId="364DB2D7" w14:textId="77777777" w:rsidR="00BE7F83" w:rsidRDefault="00BE7F83" w:rsidP="0043246D">
      <w:pPr>
        <w:spacing w:after="0" w:line="240" w:lineRule="auto"/>
        <w:rPr>
          <w:rFonts w:ascii="Arial" w:eastAsia="MS Mincho" w:hAnsi="Arial" w:cs="Arial"/>
          <w:sz w:val="22"/>
          <w:szCs w:val="22"/>
        </w:rPr>
      </w:pPr>
    </w:p>
    <w:p w14:paraId="26F477DC" w14:textId="5FACCE12" w:rsidR="004269BD" w:rsidRDefault="004269BD" w:rsidP="0043246D">
      <w:pPr>
        <w:pStyle w:val="ListParagraph"/>
        <w:numPr>
          <w:ilvl w:val="1"/>
          <w:numId w:val="3"/>
        </w:numPr>
        <w:spacing w:after="0" w:line="240" w:lineRule="auto"/>
        <w:ind w:left="720"/>
        <w:rPr>
          <w:rFonts w:ascii="Arial" w:eastAsia="MS Mincho" w:hAnsi="Arial" w:cs="Arial"/>
          <w:sz w:val="22"/>
          <w:szCs w:val="22"/>
        </w:rPr>
      </w:pPr>
      <w:r w:rsidRPr="0084755D">
        <w:rPr>
          <w:rFonts w:ascii="Arial" w:eastAsia="MS Mincho" w:hAnsi="Arial" w:cs="Arial"/>
          <w:sz w:val="22"/>
          <w:szCs w:val="22"/>
        </w:rPr>
        <w:t>The cameras </w:t>
      </w:r>
      <w:r w:rsidR="00731070" w:rsidRPr="0084755D">
        <w:rPr>
          <w:rFonts w:ascii="Arial" w:eastAsia="MS Mincho" w:hAnsi="Arial" w:cs="Arial"/>
          <w:sz w:val="22"/>
          <w:szCs w:val="22"/>
        </w:rPr>
        <w:t>are in</w:t>
      </w:r>
      <w:r w:rsidRPr="0084755D">
        <w:rPr>
          <w:rFonts w:ascii="Arial" w:eastAsia="MS Mincho" w:hAnsi="Arial" w:cs="Arial"/>
          <w:sz w:val="22"/>
          <w:szCs w:val="22"/>
        </w:rPr>
        <w:t> areas of the school accessed by pupils, staff, and</w:t>
      </w:r>
      <w:r w:rsidR="00F13175" w:rsidRPr="0084755D">
        <w:rPr>
          <w:rFonts w:ascii="Arial" w:eastAsia="MS Mincho" w:hAnsi="Arial" w:cs="Arial"/>
          <w:sz w:val="22"/>
          <w:szCs w:val="22"/>
        </w:rPr>
        <w:t xml:space="preserve"> visitors. Cameras are not located in areas where privacy is </w:t>
      </w:r>
      <w:r w:rsidR="0084755D" w:rsidRPr="0084755D">
        <w:rPr>
          <w:rFonts w:ascii="Arial" w:eastAsia="MS Mincho" w:hAnsi="Arial" w:cs="Arial"/>
          <w:sz w:val="22"/>
          <w:szCs w:val="22"/>
        </w:rPr>
        <w:t>expected.</w:t>
      </w:r>
      <w:r w:rsidRPr="0084755D">
        <w:rPr>
          <w:rFonts w:ascii="Arial" w:eastAsia="MS Mincho" w:hAnsi="Arial" w:cs="Arial"/>
          <w:sz w:val="22"/>
          <w:szCs w:val="22"/>
        </w:rPr>
        <w:t> There are no cameras in the toilet areas, in changing room, and no cameras are pointed</w:t>
      </w:r>
      <w:r w:rsidR="0084755D" w:rsidRPr="0084755D">
        <w:rPr>
          <w:rFonts w:ascii="Arial" w:eastAsia="MS Mincho" w:hAnsi="Arial" w:cs="Arial"/>
          <w:sz w:val="22"/>
          <w:szCs w:val="22"/>
        </w:rPr>
        <w:t xml:space="preserve"> at private areas external to the school, such as nearby residences.</w:t>
      </w:r>
    </w:p>
    <w:p w14:paraId="7E34922C" w14:textId="77777777" w:rsidR="0084755D" w:rsidRPr="0084755D" w:rsidRDefault="0084755D" w:rsidP="0084755D">
      <w:pPr>
        <w:pStyle w:val="ListParagraph"/>
        <w:spacing w:after="0" w:line="240" w:lineRule="auto"/>
        <w:rPr>
          <w:rFonts w:ascii="Arial" w:eastAsia="MS Mincho" w:hAnsi="Arial" w:cs="Arial"/>
          <w:sz w:val="22"/>
          <w:szCs w:val="22"/>
        </w:rPr>
      </w:pPr>
    </w:p>
    <w:p w14:paraId="43268D19" w14:textId="21D52043" w:rsidR="00637824" w:rsidRPr="00311F24" w:rsidRDefault="00095DA4" w:rsidP="0043246D">
      <w:pPr>
        <w:pStyle w:val="ListParagraph"/>
        <w:numPr>
          <w:ilvl w:val="0"/>
          <w:numId w:val="3"/>
        </w:numPr>
        <w:spacing w:after="0" w:line="240" w:lineRule="auto"/>
        <w:outlineLvl w:val="0"/>
        <w:rPr>
          <w:rFonts w:ascii="Arial" w:eastAsia="MS Mincho" w:hAnsi="Arial" w:cs="Arial"/>
          <w:b/>
          <w:bCs/>
          <w:sz w:val="22"/>
          <w:szCs w:val="22"/>
          <w:u w:val="single"/>
        </w:rPr>
      </w:pPr>
      <w:bookmarkStart w:id="14" w:name="_Toc239946128"/>
      <w:bookmarkEnd w:id="12"/>
      <w:bookmarkEnd w:id="13"/>
      <w:r w:rsidRPr="00311F24">
        <w:rPr>
          <w:rFonts w:ascii="Arial" w:eastAsia="MS Mincho" w:hAnsi="Arial" w:cs="Arial"/>
          <w:b/>
          <w:bCs/>
          <w:sz w:val="22"/>
          <w:szCs w:val="22"/>
          <w:u w:val="single"/>
        </w:rPr>
        <w:t>Operation</w:t>
      </w:r>
      <w:r w:rsidR="000A4E24" w:rsidRPr="00311F24">
        <w:rPr>
          <w:rFonts w:ascii="Arial" w:eastAsia="MS Mincho" w:hAnsi="Arial" w:cs="Arial"/>
          <w:b/>
          <w:bCs/>
          <w:sz w:val="22"/>
          <w:szCs w:val="22"/>
          <w:u w:val="single"/>
        </w:rPr>
        <w:t xml:space="preserve"> and Storage</w:t>
      </w:r>
      <w:r w:rsidRPr="00311F24">
        <w:rPr>
          <w:rFonts w:ascii="Arial" w:eastAsia="MS Mincho" w:hAnsi="Arial" w:cs="Arial"/>
          <w:b/>
          <w:bCs/>
          <w:sz w:val="22"/>
          <w:szCs w:val="22"/>
          <w:u w:val="single"/>
        </w:rPr>
        <w:t xml:space="preserve"> of the CCTV System</w:t>
      </w:r>
      <w:bookmarkEnd w:id="14"/>
    </w:p>
    <w:p w14:paraId="2DFB8A9E" w14:textId="77777777" w:rsidR="002A67C1" w:rsidRPr="00637824" w:rsidRDefault="002A67C1" w:rsidP="0043246D">
      <w:pPr>
        <w:pStyle w:val="ListParagraph"/>
        <w:spacing w:after="0" w:line="240" w:lineRule="auto"/>
        <w:ind w:left="737"/>
        <w:outlineLvl w:val="0"/>
        <w:rPr>
          <w:rFonts w:ascii="Arial" w:eastAsia="MS Mincho" w:hAnsi="Arial" w:cs="Arial"/>
          <w:b/>
          <w:bCs/>
          <w:sz w:val="22"/>
          <w:szCs w:val="22"/>
        </w:rPr>
      </w:pPr>
    </w:p>
    <w:p w14:paraId="6DD335AA" w14:textId="61D6C0B8" w:rsidR="00FC40B5" w:rsidRPr="00FC40B5" w:rsidRDefault="00FC40B5" w:rsidP="0043246D">
      <w:pPr>
        <w:pStyle w:val="ListParagraph"/>
        <w:numPr>
          <w:ilvl w:val="1"/>
          <w:numId w:val="3"/>
        </w:numPr>
        <w:spacing w:line="240" w:lineRule="auto"/>
        <w:rPr>
          <w:rFonts w:ascii="Arial" w:hAnsi="Arial" w:cs="Arial"/>
          <w:sz w:val="22"/>
          <w:szCs w:val="22"/>
        </w:rPr>
      </w:pPr>
      <w:bookmarkStart w:id="15" w:name="_Toc39236422"/>
      <w:bookmarkStart w:id="16" w:name="_Toc106359189"/>
      <w:r w:rsidRPr="00FC40B5">
        <w:rPr>
          <w:rFonts w:ascii="Arial" w:hAnsi="Arial" w:cs="Arial"/>
          <w:sz w:val="22"/>
          <w:szCs w:val="22"/>
        </w:rPr>
        <w:t>The cameras will be operated and monitored </w:t>
      </w:r>
      <w:r w:rsidR="00F84E48">
        <w:rPr>
          <w:rFonts w:ascii="Arial" w:hAnsi="Arial" w:cs="Arial"/>
          <w:sz w:val="22"/>
          <w:szCs w:val="22"/>
        </w:rPr>
        <w:t>[</w:t>
      </w:r>
      <w:r w:rsidRPr="002A7857">
        <w:rPr>
          <w:rFonts w:ascii="Arial" w:hAnsi="Arial" w:cs="Arial"/>
          <w:sz w:val="22"/>
          <w:szCs w:val="22"/>
          <w:highlight w:val="yellow"/>
        </w:rPr>
        <w:t>24 hours a day, seven days a week</w:t>
      </w:r>
      <w:r w:rsidR="00F84E48">
        <w:rPr>
          <w:rFonts w:ascii="Arial" w:hAnsi="Arial" w:cs="Arial"/>
          <w:sz w:val="22"/>
          <w:szCs w:val="22"/>
        </w:rPr>
        <w:t>]</w:t>
      </w:r>
      <w:r w:rsidRPr="00FC40B5">
        <w:rPr>
          <w:rFonts w:ascii="Arial" w:hAnsi="Arial" w:cs="Arial"/>
          <w:sz w:val="22"/>
          <w:szCs w:val="22"/>
        </w:rPr>
        <w:t> by [</w:t>
      </w:r>
      <w:r w:rsidRPr="002A7857">
        <w:rPr>
          <w:rFonts w:ascii="Arial" w:hAnsi="Arial" w:cs="Arial"/>
          <w:sz w:val="22"/>
          <w:szCs w:val="22"/>
          <w:highlight w:val="yellow"/>
        </w:rPr>
        <w:t xml:space="preserve">named roles i.e. Head Teacher, </w:t>
      </w:r>
      <w:r w:rsidR="00F84E48">
        <w:rPr>
          <w:rFonts w:ascii="Arial" w:hAnsi="Arial" w:cs="Arial"/>
          <w:sz w:val="22"/>
          <w:szCs w:val="22"/>
          <w:highlight w:val="yellow"/>
        </w:rPr>
        <w:t>s</w:t>
      </w:r>
      <w:r w:rsidRPr="002A7857">
        <w:rPr>
          <w:rFonts w:ascii="Arial" w:hAnsi="Arial" w:cs="Arial"/>
          <w:sz w:val="22"/>
          <w:szCs w:val="22"/>
          <w:highlight w:val="yellow"/>
        </w:rPr>
        <w:t xml:space="preserve">enior </w:t>
      </w:r>
      <w:r w:rsidR="00F84E48">
        <w:rPr>
          <w:rFonts w:ascii="Arial" w:hAnsi="Arial" w:cs="Arial"/>
          <w:sz w:val="22"/>
          <w:szCs w:val="22"/>
          <w:highlight w:val="yellow"/>
        </w:rPr>
        <w:t>l</w:t>
      </w:r>
      <w:r w:rsidRPr="002A7857">
        <w:rPr>
          <w:rFonts w:ascii="Arial" w:hAnsi="Arial" w:cs="Arial"/>
          <w:sz w:val="22"/>
          <w:szCs w:val="22"/>
          <w:highlight w:val="yellow"/>
        </w:rPr>
        <w:t xml:space="preserve">eadership </w:t>
      </w:r>
      <w:r w:rsidR="00F84E48">
        <w:rPr>
          <w:rFonts w:ascii="Arial" w:hAnsi="Arial" w:cs="Arial"/>
          <w:sz w:val="22"/>
          <w:szCs w:val="22"/>
          <w:highlight w:val="yellow"/>
        </w:rPr>
        <w:t>t</w:t>
      </w:r>
      <w:r w:rsidRPr="002A7857">
        <w:rPr>
          <w:rFonts w:ascii="Arial" w:hAnsi="Arial" w:cs="Arial"/>
          <w:sz w:val="22"/>
          <w:szCs w:val="22"/>
          <w:highlight w:val="yellow"/>
        </w:rPr>
        <w:t>eam, School Business Manager, Estate Manager etc</w:t>
      </w:r>
      <w:r w:rsidRPr="00FC40B5">
        <w:rPr>
          <w:rFonts w:ascii="Arial" w:hAnsi="Arial" w:cs="Arial"/>
          <w:sz w:val="22"/>
          <w:szCs w:val="22"/>
        </w:rPr>
        <w:t>]</w:t>
      </w:r>
      <w:r w:rsidR="00496193">
        <w:rPr>
          <w:rFonts w:ascii="Arial" w:hAnsi="Arial" w:cs="Arial"/>
          <w:sz w:val="22"/>
          <w:szCs w:val="22"/>
        </w:rPr>
        <w:t>,</w:t>
      </w:r>
      <w:r w:rsidRPr="00FC40B5">
        <w:rPr>
          <w:rFonts w:ascii="Arial" w:hAnsi="Arial" w:cs="Arial"/>
          <w:sz w:val="22"/>
          <w:szCs w:val="22"/>
        </w:rPr>
        <w:t xml:space="preserve"> and the recordings will be captured and retained on [</w:t>
      </w:r>
      <w:r w:rsidRPr="002A7857">
        <w:rPr>
          <w:rFonts w:ascii="Arial" w:hAnsi="Arial" w:cs="Arial"/>
          <w:sz w:val="22"/>
          <w:szCs w:val="22"/>
          <w:highlight w:val="yellow"/>
        </w:rPr>
        <w:t>specific system i.e. digital video recorder</w:t>
      </w:r>
      <w:r w:rsidRPr="00FC40B5">
        <w:rPr>
          <w:rFonts w:ascii="Arial" w:hAnsi="Arial" w:cs="Arial"/>
          <w:sz w:val="22"/>
          <w:szCs w:val="22"/>
        </w:rPr>
        <w:t>] which is located and maintained in [</w:t>
      </w:r>
      <w:r w:rsidRPr="002A7857">
        <w:rPr>
          <w:rFonts w:ascii="Arial" w:hAnsi="Arial" w:cs="Arial"/>
          <w:sz w:val="22"/>
          <w:szCs w:val="22"/>
          <w:highlight w:val="yellow"/>
        </w:rPr>
        <w:t>detail the secure location</w:t>
      </w:r>
      <w:r w:rsidRPr="00FC40B5">
        <w:rPr>
          <w:rFonts w:ascii="Arial" w:hAnsi="Arial" w:cs="Arial"/>
          <w:sz w:val="22"/>
          <w:szCs w:val="22"/>
        </w:rPr>
        <w:t>]. </w:t>
      </w:r>
    </w:p>
    <w:p w14:paraId="5ABEAA2D" w14:textId="3D9524B8" w:rsidR="00FC40B5" w:rsidRPr="00FC40B5" w:rsidRDefault="00FC40B5" w:rsidP="0043246D">
      <w:pPr>
        <w:pStyle w:val="ListParagraph"/>
        <w:spacing w:line="240" w:lineRule="auto"/>
        <w:ind w:left="737"/>
        <w:rPr>
          <w:rFonts w:ascii="Arial" w:hAnsi="Arial" w:cs="Arial"/>
          <w:sz w:val="22"/>
          <w:szCs w:val="22"/>
        </w:rPr>
      </w:pPr>
    </w:p>
    <w:p w14:paraId="5F935E15" w14:textId="4A9E7F92" w:rsidR="00FC40B5" w:rsidRPr="00FC40B5" w:rsidRDefault="00FC40B5" w:rsidP="0043246D">
      <w:pPr>
        <w:pStyle w:val="ListParagraph"/>
        <w:numPr>
          <w:ilvl w:val="1"/>
          <w:numId w:val="3"/>
        </w:numPr>
        <w:spacing w:line="240" w:lineRule="auto"/>
        <w:rPr>
          <w:rFonts w:ascii="Arial" w:hAnsi="Arial" w:cs="Arial"/>
          <w:sz w:val="22"/>
          <w:szCs w:val="22"/>
        </w:rPr>
      </w:pPr>
      <w:r w:rsidRPr="00FC40B5">
        <w:rPr>
          <w:rFonts w:ascii="Arial" w:hAnsi="Arial" w:cs="Arial"/>
          <w:sz w:val="22"/>
          <w:szCs w:val="22"/>
        </w:rPr>
        <w:t>The recording and safe storage of the images captured by the cameras is via </w:t>
      </w:r>
      <w:r w:rsidR="00F84E48">
        <w:rPr>
          <w:rFonts w:ascii="Arial" w:hAnsi="Arial" w:cs="Arial"/>
          <w:sz w:val="22"/>
          <w:szCs w:val="22"/>
        </w:rPr>
        <w:t>[</w:t>
      </w:r>
      <w:r w:rsidRPr="002A7857">
        <w:rPr>
          <w:rFonts w:ascii="Arial" w:hAnsi="Arial" w:cs="Arial"/>
          <w:sz w:val="22"/>
          <w:szCs w:val="22"/>
          <w:highlight w:val="yellow"/>
        </w:rPr>
        <w:t>digital video recorder</w:t>
      </w:r>
      <w:r w:rsidR="00F84E48">
        <w:rPr>
          <w:rFonts w:ascii="Arial" w:hAnsi="Arial" w:cs="Arial"/>
          <w:sz w:val="22"/>
          <w:szCs w:val="22"/>
        </w:rPr>
        <w:t>]</w:t>
      </w:r>
      <w:r w:rsidRPr="00FC40B5">
        <w:rPr>
          <w:rFonts w:ascii="Arial" w:hAnsi="Arial" w:cs="Arial"/>
          <w:sz w:val="22"/>
          <w:szCs w:val="22"/>
        </w:rPr>
        <w:t>, which will be located in a secure space with limited access.  Access to the recordings and related software will be password protected.  </w:t>
      </w:r>
    </w:p>
    <w:p w14:paraId="338D2E63" w14:textId="5099F692" w:rsidR="00FC40B5" w:rsidRPr="00FC40B5" w:rsidRDefault="00FC40B5" w:rsidP="0043246D">
      <w:pPr>
        <w:pStyle w:val="ListParagraph"/>
        <w:spacing w:line="240" w:lineRule="auto"/>
        <w:ind w:left="737"/>
        <w:rPr>
          <w:rFonts w:ascii="Arial" w:hAnsi="Arial" w:cs="Arial"/>
          <w:sz w:val="22"/>
          <w:szCs w:val="22"/>
        </w:rPr>
      </w:pPr>
    </w:p>
    <w:p w14:paraId="1766790F" w14:textId="6BD3B52E" w:rsidR="00610BC0" w:rsidRDefault="00F84E48" w:rsidP="0043246D">
      <w:pPr>
        <w:pStyle w:val="ListParagraph"/>
        <w:numPr>
          <w:ilvl w:val="1"/>
          <w:numId w:val="3"/>
        </w:numPr>
        <w:spacing w:line="240" w:lineRule="auto"/>
        <w:rPr>
          <w:rFonts w:ascii="Arial" w:hAnsi="Arial" w:cs="Arial"/>
          <w:sz w:val="22"/>
          <w:szCs w:val="22"/>
        </w:rPr>
      </w:pPr>
      <w:r>
        <w:rPr>
          <w:rFonts w:ascii="Arial" w:hAnsi="Arial" w:cs="Arial"/>
          <w:sz w:val="22"/>
          <w:szCs w:val="22"/>
          <w:highlight w:val="yellow"/>
        </w:rPr>
        <w:t>[I</w:t>
      </w:r>
      <w:r w:rsidR="00FC40B5" w:rsidRPr="00610BC0">
        <w:rPr>
          <w:rFonts w:ascii="Arial" w:hAnsi="Arial" w:cs="Arial"/>
          <w:sz w:val="22"/>
          <w:szCs w:val="22"/>
          <w:highlight w:val="yellow"/>
        </w:rPr>
        <w:t>mages will be retained for 30 </w:t>
      </w:r>
      <w:r w:rsidR="00FC40B5" w:rsidRPr="008422F5">
        <w:rPr>
          <w:rFonts w:ascii="Arial" w:hAnsi="Arial" w:cs="Arial"/>
          <w:sz w:val="22"/>
          <w:szCs w:val="22"/>
          <w:highlight w:val="yellow"/>
        </w:rPr>
        <w:t>days</w:t>
      </w:r>
      <w:r w:rsidR="008422F5">
        <w:rPr>
          <w:rFonts w:ascii="Arial" w:hAnsi="Arial" w:cs="Arial"/>
          <w:sz w:val="22"/>
          <w:szCs w:val="22"/>
          <w:highlight w:val="yellow"/>
        </w:rPr>
        <w:t xml:space="preserve"> </w:t>
      </w:r>
      <w:r w:rsidRPr="008422F5">
        <w:rPr>
          <w:rFonts w:ascii="Arial" w:hAnsi="Arial" w:cs="Arial"/>
          <w:sz w:val="22"/>
          <w:szCs w:val="22"/>
          <w:highlight w:val="yellow"/>
        </w:rPr>
        <w:t xml:space="preserve">/as </w:t>
      </w:r>
      <w:r w:rsidR="008422F5" w:rsidRPr="008422F5">
        <w:rPr>
          <w:rFonts w:ascii="Arial" w:hAnsi="Arial" w:cs="Arial"/>
          <w:sz w:val="22"/>
          <w:szCs w:val="22"/>
          <w:highlight w:val="yellow"/>
        </w:rPr>
        <w:t>per the school’s retention policy</w:t>
      </w:r>
      <w:r w:rsidR="008422F5">
        <w:rPr>
          <w:rFonts w:ascii="Arial" w:hAnsi="Arial" w:cs="Arial"/>
          <w:sz w:val="22"/>
          <w:szCs w:val="22"/>
        </w:rPr>
        <w:t>]</w:t>
      </w:r>
      <w:r w:rsidR="00FC40B5" w:rsidRPr="00FC40B5">
        <w:rPr>
          <w:rFonts w:ascii="Arial" w:hAnsi="Arial" w:cs="Arial"/>
          <w:sz w:val="22"/>
          <w:szCs w:val="22"/>
        </w:rPr>
        <w:t> unless requested as part of an incident and will then be stored in a secure archive for the period of the investigation process or 12 months, whichever is lesser.  </w:t>
      </w:r>
      <w:r w:rsidR="00FC40B5" w:rsidRPr="008422F5">
        <w:rPr>
          <w:rFonts w:ascii="Arial" w:hAnsi="Arial" w:cs="Arial"/>
          <w:sz w:val="22"/>
          <w:szCs w:val="22"/>
        </w:rPr>
        <w:t xml:space="preserve">The data management system automatically deletes data </w:t>
      </w:r>
      <w:r w:rsidR="008422F5">
        <w:rPr>
          <w:rFonts w:ascii="Arial" w:hAnsi="Arial" w:cs="Arial"/>
          <w:sz w:val="22"/>
          <w:szCs w:val="22"/>
          <w:highlight w:val="yellow"/>
        </w:rPr>
        <w:t>[</w:t>
      </w:r>
      <w:r w:rsidR="00FC40B5" w:rsidRPr="00610BC0">
        <w:rPr>
          <w:rFonts w:ascii="Arial" w:hAnsi="Arial" w:cs="Arial"/>
          <w:sz w:val="22"/>
          <w:szCs w:val="22"/>
          <w:highlight w:val="yellow"/>
        </w:rPr>
        <w:t>after 30 days</w:t>
      </w:r>
      <w:r w:rsidR="008422F5">
        <w:rPr>
          <w:rFonts w:ascii="Arial" w:hAnsi="Arial" w:cs="Arial"/>
          <w:sz w:val="22"/>
          <w:szCs w:val="22"/>
        </w:rPr>
        <w:t xml:space="preserve"> </w:t>
      </w:r>
      <w:r w:rsidR="008422F5" w:rsidRPr="008422F5">
        <w:rPr>
          <w:rFonts w:ascii="Arial" w:hAnsi="Arial" w:cs="Arial"/>
          <w:sz w:val="22"/>
          <w:szCs w:val="22"/>
          <w:highlight w:val="yellow"/>
        </w:rPr>
        <w:t>/as per the school’s retention policy</w:t>
      </w:r>
      <w:r w:rsidR="008422F5">
        <w:rPr>
          <w:rFonts w:ascii="Arial" w:hAnsi="Arial" w:cs="Arial"/>
          <w:sz w:val="22"/>
          <w:szCs w:val="22"/>
        </w:rPr>
        <w:t>]</w:t>
      </w:r>
      <w:r w:rsidR="00FC40B5" w:rsidRPr="00610BC0">
        <w:rPr>
          <w:rFonts w:ascii="Arial" w:hAnsi="Arial" w:cs="Arial"/>
          <w:sz w:val="22"/>
          <w:szCs w:val="22"/>
        </w:rPr>
        <w:t>.  </w:t>
      </w:r>
    </w:p>
    <w:p w14:paraId="513EE8F9" w14:textId="77777777" w:rsidR="00610BC0" w:rsidRPr="00610BC0" w:rsidRDefault="00610BC0" w:rsidP="0043246D">
      <w:pPr>
        <w:pStyle w:val="ListParagraph"/>
        <w:spacing w:line="240" w:lineRule="auto"/>
        <w:rPr>
          <w:rFonts w:ascii="Arial" w:hAnsi="Arial" w:cs="Arial"/>
          <w:sz w:val="22"/>
          <w:szCs w:val="22"/>
        </w:rPr>
      </w:pPr>
    </w:p>
    <w:p w14:paraId="2281126F" w14:textId="09B59D76" w:rsidR="00095DA4" w:rsidRPr="00610BC0" w:rsidRDefault="00FC40B5" w:rsidP="0043246D">
      <w:pPr>
        <w:pStyle w:val="ListParagraph"/>
        <w:numPr>
          <w:ilvl w:val="1"/>
          <w:numId w:val="3"/>
        </w:numPr>
        <w:spacing w:line="240" w:lineRule="auto"/>
        <w:rPr>
          <w:rFonts w:ascii="Arial" w:hAnsi="Arial" w:cs="Arial"/>
          <w:sz w:val="22"/>
          <w:szCs w:val="22"/>
        </w:rPr>
      </w:pPr>
      <w:r w:rsidRPr="00610BC0">
        <w:rPr>
          <w:rFonts w:ascii="Arial" w:hAnsi="Arial" w:cs="Arial"/>
          <w:sz w:val="22"/>
          <w:szCs w:val="22"/>
        </w:rPr>
        <w:t xml:space="preserve">In line with </w:t>
      </w:r>
      <w:r w:rsidR="00FB11DD" w:rsidRPr="00610BC0">
        <w:rPr>
          <w:rFonts w:ascii="Arial" w:hAnsi="Arial" w:cs="Arial"/>
          <w:sz w:val="22"/>
          <w:szCs w:val="22"/>
        </w:rPr>
        <w:t>our</w:t>
      </w:r>
      <w:r w:rsidRPr="00610BC0">
        <w:rPr>
          <w:rFonts w:ascii="Arial" w:hAnsi="Arial" w:cs="Arial"/>
          <w:sz w:val="22"/>
          <w:szCs w:val="22"/>
        </w:rPr>
        <w:t> data protection responsibilities, individuals will be able to request copies of CCTV data containing their personal data by submitting a subject access request. </w:t>
      </w:r>
      <w:r w:rsidR="00FB11DD" w:rsidRPr="00610BC0">
        <w:rPr>
          <w:rFonts w:ascii="Arial" w:hAnsi="Arial" w:cs="Arial"/>
          <w:sz w:val="22"/>
          <w:szCs w:val="22"/>
          <w:highlight w:val="yellow"/>
        </w:rPr>
        <w:t>Please see our Subject Access Request Policy for further de</w:t>
      </w:r>
      <w:r w:rsidR="0012535E" w:rsidRPr="00610BC0">
        <w:rPr>
          <w:rFonts w:ascii="Arial" w:hAnsi="Arial" w:cs="Arial"/>
          <w:sz w:val="22"/>
          <w:szCs w:val="22"/>
          <w:highlight w:val="yellow"/>
        </w:rPr>
        <w:t>tails.</w:t>
      </w:r>
    </w:p>
    <w:p w14:paraId="549BF44B" w14:textId="77777777" w:rsidR="00783CE3" w:rsidRPr="00747D06" w:rsidRDefault="00783CE3" w:rsidP="0043246D">
      <w:pPr>
        <w:spacing w:after="0" w:line="240" w:lineRule="auto"/>
        <w:rPr>
          <w:rFonts w:ascii="Arial" w:hAnsi="Arial" w:cs="Arial"/>
          <w:sz w:val="22"/>
          <w:szCs w:val="22"/>
        </w:rPr>
      </w:pPr>
      <w:bookmarkStart w:id="17" w:name="_Toc39236423"/>
      <w:bookmarkStart w:id="18" w:name="_Toc106359190"/>
      <w:bookmarkEnd w:id="15"/>
      <w:bookmarkEnd w:id="16"/>
    </w:p>
    <w:p w14:paraId="2545544C" w14:textId="5010E4E8" w:rsidR="00F61DDF" w:rsidRPr="00311F24" w:rsidRDefault="00433093" w:rsidP="0043246D">
      <w:pPr>
        <w:pStyle w:val="ListParagraph"/>
        <w:numPr>
          <w:ilvl w:val="0"/>
          <w:numId w:val="3"/>
        </w:numPr>
        <w:spacing w:after="0" w:line="240" w:lineRule="auto"/>
        <w:outlineLvl w:val="0"/>
        <w:rPr>
          <w:rFonts w:ascii="Arial" w:hAnsi="Arial" w:cs="Arial"/>
          <w:b/>
          <w:bCs/>
          <w:sz w:val="22"/>
          <w:szCs w:val="22"/>
          <w:u w:val="single"/>
        </w:rPr>
      </w:pPr>
      <w:bookmarkStart w:id="19" w:name="_Toc239946129"/>
      <w:bookmarkEnd w:id="17"/>
      <w:bookmarkEnd w:id="18"/>
      <w:r w:rsidRPr="00311F24">
        <w:rPr>
          <w:rFonts w:ascii="Arial" w:hAnsi="Arial" w:cs="Arial"/>
          <w:b/>
          <w:bCs/>
          <w:sz w:val="22"/>
          <w:szCs w:val="22"/>
          <w:u w:val="single"/>
        </w:rPr>
        <w:t>Access to</w:t>
      </w:r>
      <w:r w:rsidR="002F4885" w:rsidRPr="00311F24">
        <w:rPr>
          <w:rFonts w:ascii="Arial" w:hAnsi="Arial" w:cs="Arial"/>
          <w:b/>
          <w:bCs/>
          <w:sz w:val="22"/>
          <w:szCs w:val="22"/>
          <w:u w:val="single"/>
        </w:rPr>
        <w:t xml:space="preserve"> the </w:t>
      </w:r>
      <w:r w:rsidRPr="00311F24">
        <w:rPr>
          <w:rFonts w:ascii="Arial" w:hAnsi="Arial" w:cs="Arial"/>
          <w:b/>
          <w:bCs/>
          <w:sz w:val="22"/>
          <w:szCs w:val="22"/>
          <w:u w:val="single"/>
        </w:rPr>
        <w:t xml:space="preserve">CCTV </w:t>
      </w:r>
      <w:r w:rsidR="002F4885" w:rsidRPr="00311F24">
        <w:rPr>
          <w:rFonts w:ascii="Arial" w:hAnsi="Arial" w:cs="Arial"/>
          <w:b/>
          <w:bCs/>
          <w:sz w:val="22"/>
          <w:szCs w:val="22"/>
          <w:u w:val="single"/>
        </w:rPr>
        <w:t>System</w:t>
      </w:r>
      <w:bookmarkEnd w:id="19"/>
    </w:p>
    <w:p w14:paraId="63BDA6C6" w14:textId="77777777" w:rsidR="00C52F5B" w:rsidRDefault="00C52F5B" w:rsidP="0043246D">
      <w:pPr>
        <w:spacing w:after="0" w:line="240" w:lineRule="auto"/>
        <w:rPr>
          <w:rFonts w:ascii="Arial" w:hAnsi="Arial" w:cs="Arial"/>
          <w:sz w:val="22"/>
          <w:szCs w:val="22"/>
        </w:rPr>
      </w:pPr>
    </w:p>
    <w:p w14:paraId="0B08938F" w14:textId="77777777" w:rsidR="008E6984" w:rsidRDefault="0056243E" w:rsidP="0043246D">
      <w:pPr>
        <w:pStyle w:val="ListParagraph"/>
        <w:numPr>
          <w:ilvl w:val="1"/>
          <w:numId w:val="3"/>
        </w:numPr>
        <w:spacing w:after="0" w:line="240" w:lineRule="auto"/>
        <w:rPr>
          <w:rFonts w:ascii="Arial" w:hAnsi="Arial" w:cs="Arial"/>
          <w:sz w:val="22"/>
          <w:szCs w:val="22"/>
        </w:rPr>
      </w:pPr>
      <w:bookmarkStart w:id="20" w:name="_Toc39236424"/>
      <w:bookmarkStart w:id="21" w:name="_Toc106359191"/>
      <w:bookmarkStart w:id="22" w:name="_Toc44239445"/>
      <w:r w:rsidRPr="008E6984">
        <w:rPr>
          <w:rFonts w:ascii="Arial" w:hAnsi="Arial" w:cs="Arial"/>
          <w:sz w:val="22"/>
          <w:szCs w:val="22"/>
        </w:rPr>
        <w:t xml:space="preserve">Access will only be given to authorised persons, for the purpose of pursuing the aims stated in </w:t>
      </w:r>
      <w:r w:rsidR="008E6984" w:rsidRPr="008E6984">
        <w:rPr>
          <w:rFonts w:ascii="Arial" w:hAnsi="Arial" w:cs="Arial"/>
          <w:sz w:val="22"/>
          <w:szCs w:val="22"/>
        </w:rPr>
        <w:t>this policy</w:t>
      </w:r>
      <w:r w:rsidRPr="008E6984">
        <w:rPr>
          <w:rFonts w:ascii="Arial" w:hAnsi="Arial" w:cs="Arial"/>
          <w:sz w:val="22"/>
          <w:szCs w:val="22"/>
        </w:rPr>
        <w:t>, or if there is a lawful reason to access the footage.</w:t>
      </w:r>
      <w:r w:rsidR="008E6984" w:rsidRPr="008E6984">
        <w:rPr>
          <w:rFonts w:ascii="Arial" w:hAnsi="Arial" w:cs="Arial"/>
          <w:sz w:val="22"/>
          <w:szCs w:val="22"/>
        </w:rPr>
        <w:t xml:space="preserve"> </w:t>
      </w:r>
      <w:r w:rsidRPr="008E6984">
        <w:rPr>
          <w:rFonts w:ascii="Arial" w:hAnsi="Arial" w:cs="Arial"/>
          <w:sz w:val="22"/>
          <w:szCs w:val="22"/>
        </w:rPr>
        <w:t xml:space="preserve">Any </w:t>
      </w:r>
      <w:r w:rsidRPr="008E6984">
        <w:rPr>
          <w:rFonts w:ascii="Arial" w:hAnsi="Arial" w:cs="Arial"/>
          <w:sz w:val="22"/>
          <w:szCs w:val="22"/>
        </w:rPr>
        <w:lastRenderedPageBreak/>
        <w:t>individuals that access the footage must record their name, the date and time, and the reason for access</w:t>
      </w:r>
      <w:r w:rsidR="008E6984" w:rsidRPr="008E6984">
        <w:rPr>
          <w:rFonts w:ascii="Arial" w:hAnsi="Arial" w:cs="Arial"/>
          <w:sz w:val="22"/>
          <w:szCs w:val="22"/>
        </w:rPr>
        <w:t xml:space="preserve"> </w:t>
      </w:r>
      <w:r w:rsidRPr="008E6984">
        <w:rPr>
          <w:rFonts w:ascii="Arial" w:hAnsi="Arial" w:cs="Arial"/>
          <w:sz w:val="22"/>
          <w:szCs w:val="22"/>
        </w:rPr>
        <w:t>in the access log.</w:t>
      </w:r>
    </w:p>
    <w:p w14:paraId="6D55144F" w14:textId="77777777" w:rsidR="00E0791F" w:rsidRDefault="00E0791F" w:rsidP="0043246D">
      <w:pPr>
        <w:pStyle w:val="ListParagraph"/>
        <w:spacing w:after="0" w:line="240" w:lineRule="auto"/>
        <w:ind w:left="737"/>
        <w:rPr>
          <w:rFonts w:ascii="Arial" w:hAnsi="Arial" w:cs="Arial"/>
          <w:sz w:val="22"/>
          <w:szCs w:val="22"/>
        </w:rPr>
      </w:pPr>
    </w:p>
    <w:p w14:paraId="27FF73A1" w14:textId="33701151" w:rsidR="0056243E" w:rsidRPr="008E6984" w:rsidRDefault="0056243E" w:rsidP="0043246D">
      <w:pPr>
        <w:pStyle w:val="ListParagraph"/>
        <w:numPr>
          <w:ilvl w:val="1"/>
          <w:numId w:val="3"/>
        </w:numPr>
        <w:spacing w:after="0" w:line="240" w:lineRule="auto"/>
        <w:rPr>
          <w:rFonts w:ascii="Arial" w:hAnsi="Arial" w:cs="Arial"/>
          <w:sz w:val="22"/>
          <w:szCs w:val="22"/>
        </w:rPr>
      </w:pPr>
      <w:r w:rsidRPr="008E6984">
        <w:rPr>
          <w:rFonts w:ascii="Arial" w:hAnsi="Arial" w:cs="Arial"/>
          <w:sz w:val="22"/>
          <w:szCs w:val="22"/>
        </w:rPr>
        <w:t>Any visual display monitors will be positioned so only authorised personnel will be able to see the footage.</w:t>
      </w:r>
    </w:p>
    <w:p w14:paraId="340BBE60" w14:textId="77777777" w:rsidR="00E0791F" w:rsidRDefault="00E0791F" w:rsidP="0043246D">
      <w:pPr>
        <w:pStyle w:val="ListParagraph"/>
        <w:spacing w:after="0" w:line="240" w:lineRule="auto"/>
        <w:ind w:left="737"/>
        <w:rPr>
          <w:rFonts w:ascii="Arial" w:hAnsi="Arial" w:cs="Arial"/>
          <w:sz w:val="22"/>
          <w:szCs w:val="22"/>
        </w:rPr>
      </w:pPr>
    </w:p>
    <w:p w14:paraId="3CE3B5D1" w14:textId="73F90A44" w:rsidR="0056243E" w:rsidRPr="0056243E" w:rsidRDefault="0056243E" w:rsidP="0043246D">
      <w:pPr>
        <w:pStyle w:val="ListParagraph"/>
        <w:numPr>
          <w:ilvl w:val="1"/>
          <w:numId w:val="3"/>
        </w:numPr>
        <w:spacing w:after="0" w:line="240" w:lineRule="auto"/>
        <w:rPr>
          <w:rFonts w:ascii="Arial" w:hAnsi="Arial" w:cs="Arial"/>
          <w:sz w:val="22"/>
          <w:szCs w:val="22"/>
        </w:rPr>
      </w:pPr>
      <w:r w:rsidRPr="0056243E">
        <w:rPr>
          <w:rFonts w:ascii="Arial" w:hAnsi="Arial" w:cs="Arial"/>
          <w:sz w:val="22"/>
          <w:szCs w:val="22"/>
        </w:rPr>
        <w:t>The following members of staff have authorisation to access the CCTV footage:</w:t>
      </w:r>
    </w:p>
    <w:p w14:paraId="2D2D9F45" w14:textId="77777777" w:rsidR="00E0791F" w:rsidRDefault="00E0791F" w:rsidP="0043246D">
      <w:pPr>
        <w:spacing w:after="0" w:line="240" w:lineRule="auto"/>
        <w:rPr>
          <w:rFonts w:ascii="Arial" w:hAnsi="Arial" w:cs="Arial"/>
          <w:sz w:val="22"/>
          <w:szCs w:val="22"/>
        </w:rPr>
      </w:pPr>
    </w:p>
    <w:p w14:paraId="5450115D" w14:textId="1877A10C" w:rsidR="00E0791F" w:rsidRPr="00734C6A" w:rsidRDefault="00734C6A" w:rsidP="0043246D">
      <w:pPr>
        <w:pStyle w:val="ListParagraph"/>
        <w:numPr>
          <w:ilvl w:val="0"/>
          <w:numId w:val="26"/>
        </w:numPr>
        <w:spacing w:after="0" w:line="240" w:lineRule="auto"/>
        <w:ind w:left="1418"/>
        <w:rPr>
          <w:rFonts w:ascii="Arial" w:hAnsi="Arial" w:cs="Arial"/>
          <w:sz w:val="22"/>
          <w:szCs w:val="22"/>
          <w:highlight w:val="yellow"/>
        </w:rPr>
      </w:pPr>
      <w:r>
        <w:rPr>
          <w:rFonts w:ascii="Arial" w:hAnsi="Arial" w:cs="Arial"/>
          <w:sz w:val="22"/>
          <w:szCs w:val="22"/>
        </w:rPr>
        <w:t>[</w:t>
      </w:r>
      <w:r w:rsidRPr="00734C6A">
        <w:rPr>
          <w:rFonts w:ascii="Arial" w:hAnsi="Arial" w:cs="Arial"/>
          <w:sz w:val="22"/>
          <w:szCs w:val="22"/>
          <w:highlight w:val="yellow"/>
        </w:rPr>
        <w:t xml:space="preserve">E.g. </w:t>
      </w:r>
      <w:r w:rsidR="0056243E" w:rsidRPr="00734C6A">
        <w:rPr>
          <w:rFonts w:ascii="Arial" w:hAnsi="Arial" w:cs="Arial" w:hint="eastAsia"/>
          <w:sz w:val="22"/>
          <w:szCs w:val="22"/>
          <w:highlight w:val="yellow"/>
        </w:rPr>
        <w:t>The Senior Leadership Team</w:t>
      </w:r>
    </w:p>
    <w:p w14:paraId="7B6FD5FF" w14:textId="0E5A0048" w:rsidR="0056243E" w:rsidRPr="00734C6A" w:rsidRDefault="0056243E" w:rsidP="0043246D">
      <w:pPr>
        <w:pStyle w:val="ListParagraph"/>
        <w:numPr>
          <w:ilvl w:val="0"/>
          <w:numId w:val="26"/>
        </w:numPr>
        <w:spacing w:after="0" w:line="240" w:lineRule="auto"/>
        <w:ind w:left="1418"/>
        <w:rPr>
          <w:rFonts w:ascii="Arial" w:hAnsi="Arial" w:cs="Arial"/>
          <w:sz w:val="22"/>
          <w:szCs w:val="22"/>
          <w:highlight w:val="yellow"/>
        </w:rPr>
      </w:pPr>
      <w:r w:rsidRPr="00734C6A">
        <w:rPr>
          <w:rFonts w:ascii="Arial" w:hAnsi="Arial" w:cs="Arial" w:hint="eastAsia"/>
          <w:sz w:val="22"/>
          <w:szCs w:val="22"/>
          <w:highlight w:val="yellow"/>
        </w:rPr>
        <w:t xml:space="preserve">Data Protection </w:t>
      </w:r>
      <w:r w:rsidR="00734C6A" w:rsidRPr="00734C6A">
        <w:rPr>
          <w:rFonts w:ascii="Arial" w:hAnsi="Arial" w:cs="Arial"/>
          <w:sz w:val="22"/>
          <w:szCs w:val="22"/>
          <w:highlight w:val="yellow"/>
        </w:rPr>
        <w:t>lead</w:t>
      </w:r>
    </w:p>
    <w:p w14:paraId="2346C3FD" w14:textId="06566695" w:rsidR="00E0791F" w:rsidRPr="00734C6A" w:rsidRDefault="00734C6A" w:rsidP="0043246D">
      <w:pPr>
        <w:pStyle w:val="ListParagraph"/>
        <w:numPr>
          <w:ilvl w:val="0"/>
          <w:numId w:val="26"/>
        </w:numPr>
        <w:spacing w:after="0" w:line="240" w:lineRule="auto"/>
        <w:ind w:left="1418"/>
        <w:rPr>
          <w:rFonts w:ascii="Arial" w:hAnsi="Arial" w:cs="Arial"/>
          <w:sz w:val="22"/>
          <w:szCs w:val="22"/>
          <w:highlight w:val="yellow"/>
        </w:rPr>
      </w:pPr>
      <w:r w:rsidRPr="00734C6A">
        <w:rPr>
          <w:rFonts w:ascii="Arial" w:hAnsi="Arial" w:cs="Arial"/>
          <w:sz w:val="22"/>
          <w:szCs w:val="22"/>
          <w:highlight w:val="yellow"/>
        </w:rPr>
        <w:t xml:space="preserve">School </w:t>
      </w:r>
      <w:r w:rsidR="0056243E" w:rsidRPr="00734C6A">
        <w:rPr>
          <w:rFonts w:ascii="Arial" w:hAnsi="Arial" w:cs="Arial" w:hint="eastAsia"/>
          <w:sz w:val="22"/>
          <w:szCs w:val="22"/>
          <w:highlight w:val="yellow"/>
        </w:rPr>
        <w:t>Business Manager</w:t>
      </w:r>
    </w:p>
    <w:p w14:paraId="0737327F" w14:textId="3BAA1AED" w:rsidR="00E0791F" w:rsidRPr="00734C6A" w:rsidRDefault="0056243E" w:rsidP="0043246D">
      <w:pPr>
        <w:pStyle w:val="ListParagraph"/>
        <w:numPr>
          <w:ilvl w:val="0"/>
          <w:numId w:val="26"/>
        </w:numPr>
        <w:spacing w:after="0" w:line="240" w:lineRule="auto"/>
        <w:ind w:left="1418"/>
        <w:rPr>
          <w:rFonts w:ascii="Arial" w:hAnsi="Arial" w:cs="Arial"/>
          <w:sz w:val="22"/>
          <w:szCs w:val="22"/>
          <w:highlight w:val="yellow"/>
        </w:rPr>
      </w:pPr>
      <w:r w:rsidRPr="00734C6A">
        <w:rPr>
          <w:rFonts w:ascii="Arial" w:hAnsi="Arial" w:cs="Arial" w:hint="eastAsia"/>
          <w:sz w:val="22"/>
          <w:szCs w:val="22"/>
          <w:highlight w:val="yellow"/>
        </w:rPr>
        <w:t>IT Team</w:t>
      </w:r>
    </w:p>
    <w:p w14:paraId="7D6B6989" w14:textId="77777777" w:rsidR="00734C6A" w:rsidRDefault="0056243E" w:rsidP="0043246D">
      <w:pPr>
        <w:pStyle w:val="ListParagraph"/>
        <w:numPr>
          <w:ilvl w:val="0"/>
          <w:numId w:val="26"/>
        </w:numPr>
        <w:spacing w:after="0" w:line="240" w:lineRule="auto"/>
        <w:ind w:left="1418"/>
        <w:rPr>
          <w:rFonts w:ascii="Arial" w:hAnsi="Arial" w:cs="Arial"/>
          <w:sz w:val="22"/>
          <w:szCs w:val="22"/>
          <w:highlight w:val="yellow"/>
        </w:rPr>
      </w:pPr>
      <w:r w:rsidRPr="00734C6A">
        <w:rPr>
          <w:rFonts w:ascii="Arial" w:hAnsi="Arial" w:cs="Arial" w:hint="eastAsia"/>
          <w:sz w:val="22"/>
          <w:szCs w:val="22"/>
          <w:highlight w:val="yellow"/>
        </w:rPr>
        <w:t>Premises Manager</w:t>
      </w:r>
    </w:p>
    <w:p w14:paraId="069AC637" w14:textId="3C6B5A13" w:rsidR="0056243E" w:rsidRPr="00734C6A" w:rsidRDefault="0056243E" w:rsidP="0043246D">
      <w:pPr>
        <w:pStyle w:val="ListParagraph"/>
        <w:numPr>
          <w:ilvl w:val="0"/>
          <w:numId w:val="26"/>
        </w:numPr>
        <w:spacing w:after="0" w:line="240" w:lineRule="auto"/>
        <w:ind w:left="1418"/>
        <w:rPr>
          <w:rFonts w:ascii="Arial" w:hAnsi="Arial" w:cs="Arial"/>
          <w:sz w:val="22"/>
          <w:szCs w:val="22"/>
          <w:highlight w:val="yellow"/>
        </w:rPr>
      </w:pPr>
      <w:r w:rsidRPr="00734C6A">
        <w:rPr>
          <w:rFonts w:ascii="Arial" w:hAnsi="Arial" w:cs="Arial" w:hint="eastAsia"/>
          <w:sz w:val="22"/>
          <w:szCs w:val="22"/>
          <w:highlight w:val="yellow"/>
        </w:rPr>
        <w:t>Anyone with express permission of the Headteacher or School Business Manager</w:t>
      </w:r>
      <w:r w:rsidRPr="00734C6A">
        <w:rPr>
          <w:rFonts w:ascii="Arial" w:hAnsi="Arial" w:cs="Arial" w:hint="eastAsia"/>
          <w:sz w:val="22"/>
          <w:szCs w:val="22"/>
        </w:rPr>
        <w:t>.</w:t>
      </w:r>
      <w:r w:rsidR="00734C6A" w:rsidRPr="00734C6A">
        <w:rPr>
          <w:rFonts w:ascii="Arial" w:hAnsi="Arial" w:cs="Arial"/>
          <w:sz w:val="22"/>
          <w:szCs w:val="22"/>
        </w:rPr>
        <w:t>]</w:t>
      </w:r>
    </w:p>
    <w:p w14:paraId="3E2A3B09" w14:textId="1CAF6144" w:rsidR="0056243E" w:rsidRPr="00E0791F" w:rsidRDefault="0056243E" w:rsidP="0043246D">
      <w:pPr>
        <w:spacing w:after="0" w:line="240" w:lineRule="auto"/>
        <w:rPr>
          <w:rFonts w:ascii="Arial" w:hAnsi="Arial" w:cs="Arial"/>
          <w:sz w:val="22"/>
          <w:szCs w:val="22"/>
        </w:rPr>
      </w:pPr>
    </w:p>
    <w:p w14:paraId="2932405E" w14:textId="6F0625F1" w:rsidR="00C52F5B" w:rsidRPr="00E0791F" w:rsidRDefault="0056243E" w:rsidP="0043246D">
      <w:pPr>
        <w:pStyle w:val="ListParagraph"/>
        <w:numPr>
          <w:ilvl w:val="1"/>
          <w:numId w:val="3"/>
        </w:numPr>
        <w:spacing w:after="0" w:line="240" w:lineRule="auto"/>
        <w:rPr>
          <w:rFonts w:ascii="Arial" w:hAnsi="Arial" w:cs="Arial"/>
          <w:sz w:val="22"/>
          <w:szCs w:val="22"/>
        </w:rPr>
      </w:pPr>
      <w:r w:rsidRPr="00E0791F">
        <w:rPr>
          <w:rFonts w:ascii="Arial" w:hAnsi="Arial" w:cs="Arial"/>
          <w:sz w:val="22"/>
          <w:szCs w:val="22"/>
        </w:rPr>
        <w:t>All members of staff who have access will undergo training to ensure proper handling of the system and</w:t>
      </w:r>
      <w:r w:rsidR="00E0791F" w:rsidRPr="00E0791F">
        <w:rPr>
          <w:rFonts w:ascii="Arial" w:hAnsi="Arial" w:cs="Arial"/>
          <w:sz w:val="22"/>
          <w:szCs w:val="22"/>
        </w:rPr>
        <w:t xml:space="preserve"> </w:t>
      </w:r>
      <w:r w:rsidRPr="00E0791F">
        <w:rPr>
          <w:rFonts w:ascii="Arial" w:hAnsi="Arial" w:cs="Arial"/>
          <w:sz w:val="22"/>
          <w:szCs w:val="22"/>
        </w:rPr>
        <w:t>footage.</w:t>
      </w:r>
      <w:r w:rsidR="00E0791F" w:rsidRPr="00E0791F">
        <w:rPr>
          <w:rFonts w:ascii="Arial" w:hAnsi="Arial" w:cs="Arial"/>
          <w:sz w:val="22"/>
          <w:szCs w:val="22"/>
        </w:rPr>
        <w:t xml:space="preserve"> </w:t>
      </w:r>
      <w:r w:rsidRPr="00E0791F">
        <w:rPr>
          <w:rFonts w:ascii="Arial" w:hAnsi="Arial" w:cs="Arial"/>
          <w:sz w:val="22"/>
          <w:szCs w:val="22"/>
        </w:rPr>
        <w:t xml:space="preserve">Any member of staff who misuse the surveillance system may be committing a criminal </w:t>
      </w:r>
      <w:r w:rsidR="00907E6A" w:rsidRPr="00E0791F">
        <w:rPr>
          <w:rFonts w:ascii="Arial" w:hAnsi="Arial" w:cs="Arial"/>
          <w:sz w:val="22"/>
          <w:szCs w:val="22"/>
        </w:rPr>
        <w:t>offence and</w:t>
      </w:r>
      <w:r w:rsidRPr="00E0791F">
        <w:rPr>
          <w:rFonts w:ascii="Arial" w:hAnsi="Arial" w:cs="Arial"/>
          <w:sz w:val="22"/>
          <w:szCs w:val="22"/>
        </w:rPr>
        <w:t xml:space="preserve"> will</w:t>
      </w:r>
      <w:r w:rsidR="00E0791F" w:rsidRPr="00E0791F">
        <w:rPr>
          <w:rFonts w:ascii="Arial" w:hAnsi="Arial" w:cs="Arial"/>
          <w:sz w:val="22"/>
          <w:szCs w:val="22"/>
        </w:rPr>
        <w:t xml:space="preserve"> </w:t>
      </w:r>
      <w:r w:rsidRPr="00E0791F">
        <w:rPr>
          <w:rFonts w:ascii="Arial" w:hAnsi="Arial" w:cs="Arial"/>
          <w:sz w:val="22"/>
          <w:szCs w:val="22"/>
        </w:rPr>
        <w:t>face disciplinary action.</w:t>
      </w:r>
    </w:p>
    <w:p w14:paraId="4D05A0FA" w14:textId="77777777" w:rsidR="00783CE3" w:rsidRDefault="00783CE3" w:rsidP="0043246D">
      <w:pPr>
        <w:pStyle w:val="ListParagraph"/>
        <w:spacing w:after="0" w:line="240" w:lineRule="auto"/>
        <w:ind w:left="737"/>
        <w:rPr>
          <w:rFonts w:ascii="Arial" w:hAnsi="Arial" w:cs="Arial"/>
          <w:sz w:val="22"/>
          <w:szCs w:val="22"/>
        </w:rPr>
      </w:pPr>
    </w:p>
    <w:p w14:paraId="5CFB907F" w14:textId="017894A7" w:rsidR="002849F5" w:rsidRPr="00311F24" w:rsidRDefault="00941604" w:rsidP="0043246D">
      <w:pPr>
        <w:pStyle w:val="ListParagraph"/>
        <w:numPr>
          <w:ilvl w:val="0"/>
          <w:numId w:val="3"/>
        </w:numPr>
        <w:spacing w:after="0" w:line="240" w:lineRule="auto"/>
        <w:outlineLvl w:val="0"/>
        <w:rPr>
          <w:rFonts w:ascii="Arial" w:hAnsi="Arial" w:cs="Arial"/>
          <w:b/>
          <w:bCs/>
          <w:sz w:val="22"/>
          <w:szCs w:val="22"/>
          <w:u w:val="single"/>
        </w:rPr>
      </w:pPr>
      <w:bookmarkStart w:id="23" w:name="_Toc239946130"/>
      <w:bookmarkEnd w:id="20"/>
      <w:bookmarkEnd w:id="21"/>
      <w:r w:rsidRPr="00311F24">
        <w:rPr>
          <w:rFonts w:ascii="Arial" w:hAnsi="Arial" w:cs="Arial"/>
          <w:b/>
          <w:bCs/>
          <w:sz w:val="22"/>
          <w:szCs w:val="22"/>
          <w:u w:val="single"/>
        </w:rPr>
        <w:t>Third</w:t>
      </w:r>
      <w:r w:rsidR="00BC6D1F">
        <w:rPr>
          <w:rFonts w:ascii="Arial" w:hAnsi="Arial" w:cs="Arial"/>
          <w:b/>
          <w:bCs/>
          <w:sz w:val="22"/>
          <w:szCs w:val="22"/>
          <w:u w:val="single"/>
        </w:rPr>
        <w:t>-</w:t>
      </w:r>
      <w:r w:rsidRPr="00311F24">
        <w:rPr>
          <w:rFonts w:ascii="Arial" w:hAnsi="Arial" w:cs="Arial"/>
          <w:b/>
          <w:bCs/>
          <w:sz w:val="22"/>
          <w:szCs w:val="22"/>
          <w:u w:val="single"/>
        </w:rPr>
        <w:t xml:space="preserve">Party </w:t>
      </w:r>
      <w:r w:rsidR="004E17D4">
        <w:rPr>
          <w:rFonts w:ascii="Arial" w:hAnsi="Arial" w:cs="Arial"/>
          <w:b/>
          <w:bCs/>
          <w:sz w:val="22"/>
          <w:szCs w:val="22"/>
          <w:u w:val="single"/>
        </w:rPr>
        <w:t>Requests</w:t>
      </w:r>
      <w:r w:rsidR="00BC6D1F">
        <w:rPr>
          <w:rFonts w:ascii="Arial" w:hAnsi="Arial" w:cs="Arial"/>
          <w:b/>
          <w:bCs/>
          <w:sz w:val="22"/>
          <w:szCs w:val="22"/>
          <w:u w:val="single"/>
        </w:rPr>
        <w:t xml:space="preserve"> for Information</w:t>
      </w:r>
      <w:bookmarkEnd w:id="23"/>
    </w:p>
    <w:p w14:paraId="2C946FE0" w14:textId="77777777" w:rsidR="00C52F5B" w:rsidRDefault="00C52F5B" w:rsidP="0043246D">
      <w:pPr>
        <w:spacing w:after="0" w:line="240" w:lineRule="auto"/>
        <w:rPr>
          <w:rFonts w:ascii="Arial" w:hAnsi="Arial" w:cs="Arial"/>
          <w:sz w:val="22"/>
          <w:szCs w:val="22"/>
          <w:lang w:val="en-AU"/>
        </w:rPr>
      </w:pPr>
    </w:p>
    <w:p w14:paraId="234B7E63" w14:textId="77777777" w:rsidR="00180AB5" w:rsidRPr="00BC6D1F" w:rsidRDefault="004E17D4" w:rsidP="0043246D">
      <w:pPr>
        <w:pStyle w:val="ListParagraph"/>
        <w:numPr>
          <w:ilvl w:val="1"/>
          <w:numId w:val="3"/>
        </w:numPr>
        <w:spacing w:after="0" w:line="240" w:lineRule="auto"/>
        <w:rPr>
          <w:rFonts w:ascii="Arial" w:hAnsi="Arial" w:cs="Arial"/>
          <w:sz w:val="22"/>
          <w:szCs w:val="22"/>
          <w:lang w:val="en-AU"/>
        </w:rPr>
      </w:pPr>
      <w:r w:rsidRPr="00BC6D1F">
        <w:rPr>
          <w:rFonts w:ascii="Arial" w:hAnsi="Arial" w:cs="Arial"/>
          <w:sz w:val="22"/>
          <w:szCs w:val="22"/>
        </w:rPr>
        <w:t>In limited circumstances it may be appropriate to disclose images to a third party, such as when a disclosure is required by law, in relation to the prevention or detection of crime</w:t>
      </w:r>
      <w:r w:rsidR="00F75FDC" w:rsidRPr="00BC6D1F">
        <w:rPr>
          <w:rFonts w:ascii="Arial" w:hAnsi="Arial" w:cs="Arial"/>
          <w:sz w:val="22"/>
          <w:szCs w:val="22"/>
        </w:rPr>
        <w:t>,</w:t>
      </w:r>
      <w:r w:rsidRPr="00BC6D1F">
        <w:rPr>
          <w:rFonts w:ascii="Arial" w:hAnsi="Arial" w:cs="Arial"/>
          <w:sz w:val="22"/>
          <w:szCs w:val="22"/>
        </w:rPr>
        <w:t xml:space="preserve"> or in other circumstances where an exemption applies under relevant legislation.</w:t>
      </w:r>
      <w:bookmarkStart w:id="24" w:name="_Toc39236425"/>
      <w:bookmarkStart w:id="25" w:name="_Toc106359192"/>
      <w:r w:rsidR="00F75FDC" w:rsidRPr="00BC6D1F">
        <w:rPr>
          <w:rFonts w:ascii="Arial" w:hAnsi="Arial" w:cs="Arial"/>
          <w:sz w:val="22"/>
          <w:szCs w:val="22"/>
        </w:rPr>
        <w:t xml:space="preserve"> </w:t>
      </w:r>
    </w:p>
    <w:p w14:paraId="00D9FB8B" w14:textId="77777777" w:rsidR="00180AB5" w:rsidRPr="00BC6D1F" w:rsidRDefault="00180AB5" w:rsidP="00180AB5">
      <w:pPr>
        <w:pStyle w:val="ListParagraph"/>
        <w:spacing w:after="0" w:line="240" w:lineRule="auto"/>
        <w:ind w:left="737"/>
        <w:rPr>
          <w:rFonts w:ascii="Arial" w:hAnsi="Arial" w:cs="Arial"/>
          <w:sz w:val="22"/>
          <w:szCs w:val="22"/>
          <w:lang w:val="en-AU"/>
        </w:rPr>
      </w:pPr>
    </w:p>
    <w:p w14:paraId="52B9FAA2" w14:textId="0149EB94" w:rsidR="00C84C3A" w:rsidRPr="00BC6D1F" w:rsidRDefault="00887D06" w:rsidP="0043246D">
      <w:pPr>
        <w:pStyle w:val="ListParagraph"/>
        <w:numPr>
          <w:ilvl w:val="1"/>
          <w:numId w:val="3"/>
        </w:numPr>
        <w:spacing w:after="0" w:line="240" w:lineRule="auto"/>
        <w:rPr>
          <w:rFonts w:ascii="Arial" w:hAnsi="Arial" w:cs="Arial"/>
          <w:sz w:val="22"/>
          <w:szCs w:val="22"/>
          <w:lang w:val="en-AU"/>
        </w:rPr>
      </w:pPr>
      <w:r w:rsidRPr="00BC6D1F">
        <w:rPr>
          <w:rFonts w:ascii="Arial" w:hAnsi="Arial" w:cs="Arial"/>
          <w:sz w:val="22"/>
          <w:szCs w:val="22"/>
          <w:lang w:val="en-AU"/>
        </w:rPr>
        <w:t xml:space="preserve">Footage will only ever be shared with authorised personnel such as </w:t>
      </w:r>
      <w:r w:rsidR="00537B17">
        <w:rPr>
          <w:rFonts w:ascii="Arial" w:hAnsi="Arial" w:cs="Arial"/>
          <w:sz w:val="22"/>
          <w:szCs w:val="22"/>
          <w:lang w:val="en-AU"/>
        </w:rPr>
        <w:t xml:space="preserve">the Police and other </w:t>
      </w:r>
      <w:r w:rsidRPr="00BC6D1F">
        <w:rPr>
          <w:rFonts w:ascii="Arial" w:hAnsi="Arial" w:cs="Arial"/>
          <w:sz w:val="22"/>
          <w:szCs w:val="22"/>
          <w:lang w:val="en-AU"/>
        </w:rPr>
        <w:t>law enforcement agencies</w:t>
      </w:r>
      <w:r w:rsidR="00537B17">
        <w:rPr>
          <w:rFonts w:ascii="Arial" w:hAnsi="Arial" w:cs="Arial"/>
          <w:sz w:val="22"/>
          <w:szCs w:val="22"/>
          <w:lang w:val="en-AU"/>
        </w:rPr>
        <w:t>,</w:t>
      </w:r>
      <w:r w:rsidRPr="00BC6D1F">
        <w:rPr>
          <w:rFonts w:ascii="Arial" w:hAnsi="Arial" w:cs="Arial"/>
          <w:sz w:val="22"/>
          <w:szCs w:val="22"/>
          <w:lang w:val="en-AU"/>
        </w:rPr>
        <w:t xml:space="preserve"> or other</w:t>
      </w:r>
      <w:r w:rsidR="00C84C3A" w:rsidRPr="00BC6D1F">
        <w:rPr>
          <w:rFonts w:ascii="Arial" w:hAnsi="Arial" w:cs="Arial"/>
          <w:sz w:val="22"/>
          <w:szCs w:val="22"/>
          <w:lang w:val="en-AU"/>
        </w:rPr>
        <w:t xml:space="preserve"> </w:t>
      </w:r>
      <w:r w:rsidRPr="00BC6D1F">
        <w:rPr>
          <w:rFonts w:ascii="Arial" w:hAnsi="Arial" w:cs="Arial"/>
          <w:sz w:val="22"/>
          <w:szCs w:val="22"/>
          <w:lang w:val="en-AU"/>
        </w:rPr>
        <w:t xml:space="preserve">service providers who reasonably need </w:t>
      </w:r>
      <w:r w:rsidR="00F75FDC" w:rsidRPr="00BC6D1F">
        <w:rPr>
          <w:rFonts w:ascii="Arial" w:hAnsi="Arial" w:cs="Arial"/>
          <w:sz w:val="22"/>
          <w:szCs w:val="22"/>
          <w:lang w:val="en-AU"/>
        </w:rPr>
        <w:t>access.</w:t>
      </w:r>
      <w:r w:rsidR="00180AB5" w:rsidRPr="00BC6D1F">
        <w:rPr>
          <w:rFonts w:ascii="Arial" w:hAnsi="Arial" w:cs="Arial"/>
          <w:sz w:val="22"/>
          <w:szCs w:val="22"/>
          <w:lang w:val="en-AU"/>
        </w:rPr>
        <w:t xml:space="preserve"> </w:t>
      </w:r>
      <w:r w:rsidRPr="00BC6D1F">
        <w:rPr>
          <w:rFonts w:ascii="Arial" w:hAnsi="Arial" w:cs="Arial"/>
          <w:sz w:val="22"/>
          <w:szCs w:val="22"/>
          <w:lang w:val="en-AU"/>
        </w:rPr>
        <w:t xml:space="preserve">All requests for access </w:t>
      </w:r>
      <w:r w:rsidR="00537B17">
        <w:rPr>
          <w:rFonts w:ascii="Arial" w:hAnsi="Arial" w:cs="Arial"/>
          <w:sz w:val="22"/>
          <w:szCs w:val="22"/>
          <w:lang w:val="en-AU"/>
        </w:rPr>
        <w:t>[</w:t>
      </w:r>
      <w:r w:rsidR="00F75FDC" w:rsidRPr="00537B17">
        <w:rPr>
          <w:rFonts w:ascii="Arial" w:hAnsi="Arial" w:cs="Arial"/>
          <w:sz w:val="22"/>
          <w:szCs w:val="22"/>
          <w:highlight w:val="yellow"/>
          <w:lang w:val="en-AU"/>
        </w:rPr>
        <w:t>will</w:t>
      </w:r>
      <w:r w:rsidR="00F75FDC" w:rsidRPr="00BC6D1F">
        <w:rPr>
          <w:rFonts w:ascii="Arial" w:hAnsi="Arial" w:cs="Arial"/>
          <w:sz w:val="22"/>
          <w:szCs w:val="22"/>
          <w:lang w:val="en-AU"/>
        </w:rPr>
        <w:t xml:space="preserve"> </w:t>
      </w:r>
      <w:r w:rsidR="00F75FDC" w:rsidRPr="00BC6D1F">
        <w:rPr>
          <w:rFonts w:ascii="Arial" w:hAnsi="Arial" w:cs="Arial"/>
          <w:sz w:val="22"/>
          <w:szCs w:val="22"/>
          <w:highlight w:val="yellow"/>
          <w:lang w:val="en-AU"/>
        </w:rPr>
        <w:t xml:space="preserve">follow the school’s </w:t>
      </w:r>
      <w:r w:rsidR="00A10119" w:rsidRPr="00BC6D1F">
        <w:rPr>
          <w:rFonts w:ascii="Arial" w:hAnsi="Arial" w:cs="Arial"/>
          <w:sz w:val="22"/>
          <w:szCs w:val="22"/>
          <w:highlight w:val="yellow"/>
          <w:lang w:val="en-AU"/>
        </w:rPr>
        <w:t xml:space="preserve">Police Disclosure </w:t>
      </w:r>
      <w:r w:rsidR="005A44D3" w:rsidRPr="00BC6D1F">
        <w:rPr>
          <w:rFonts w:ascii="Arial" w:hAnsi="Arial" w:cs="Arial"/>
          <w:sz w:val="22"/>
          <w:szCs w:val="22"/>
          <w:highlight w:val="yellow"/>
          <w:lang w:val="en-AU"/>
        </w:rPr>
        <w:t xml:space="preserve">and </w:t>
      </w:r>
      <w:r w:rsidR="00BC6D1F" w:rsidRPr="00BC6D1F">
        <w:rPr>
          <w:rFonts w:ascii="Arial" w:hAnsi="Arial" w:cs="Arial"/>
          <w:sz w:val="22"/>
          <w:szCs w:val="22"/>
          <w:highlight w:val="yellow"/>
          <w:lang w:val="en-AU"/>
        </w:rPr>
        <w:t>Third-Party</w:t>
      </w:r>
      <w:r w:rsidR="005A44D3" w:rsidRPr="00BC6D1F">
        <w:rPr>
          <w:rFonts w:ascii="Arial" w:hAnsi="Arial" w:cs="Arial"/>
          <w:sz w:val="22"/>
          <w:szCs w:val="22"/>
          <w:highlight w:val="yellow"/>
          <w:lang w:val="en-AU"/>
        </w:rPr>
        <w:t xml:space="preserve"> Requests for Information </w:t>
      </w:r>
      <w:r w:rsidR="00BC6D1F" w:rsidRPr="00BC6D1F">
        <w:rPr>
          <w:rFonts w:ascii="Arial" w:hAnsi="Arial" w:cs="Arial"/>
          <w:sz w:val="22"/>
          <w:szCs w:val="22"/>
          <w:highlight w:val="yellow"/>
          <w:lang w:val="en-AU"/>
        </w:rPr>
        <w:t>policies</w:t>
      </w:r>
      <w:r w:rsidR="00BC6D1F">
        <w:rPr>
          <w:rFonts w:ascii="Arial" w:hAnsi="Arial" w:cs="Arial"/>
          <w:sz w:val="22"/>
          <w:szCs w:val="22"/>
          <w:highlight w:val="yellow"/>
          <w:lang w:val="en-AU"/>
        </w:rPr>
        <w:t>,</w:t>
      </w:r>
      <w:r w:rsidR="00BC6D1F" w:rsidRPr="00BC6D1F">
        <w:rPr>
          <w:rFonts w:ascii="Arial" w:hAnsi="Arial" w:cs="Arial"/>
          <w:sz w:val="22"/>
          <w:szCs w:val="22"/>
          <w:highlight w:val="yellow"/>
          <w:lang w:val="en-AU"/>
        </w:rPr>
        <w:t xml:space="preserve"> and</w:t>
      </w:r>
      <w:r w:rsidR="00537B17">
        <w:rPr>
          <w:rFonts w:ascii="Arial" w:hAnsi="Arial" w:cs="Arial"/>
          <w:sz w:val="22"/>
          <w:szCs w:val="22"/>
          <w:lang w:val="en-AU"/>
        </w:rPr>
        <w:t>]</w:t>
      </w:r>
      <w:r w:rsidR="00A10119" w:rsidRPr="00BC6D1F">
        <w:rPr>
          <w:rFonts w:ascii="Arial" w:hAnsi="Arial" w:cs="Arial"/>
          <w:sz w:val="22"/>
          <w:szCs w:val="22"/>
          <w:lang w:val="en-AU"/>
        </w:rPr>
        <w:t xml:space="preserve"> </w:t>
      </w:r>
      <w:r w:rsidRPr="00BC6D1F">
        <w:rPr>
          <w:rFonts w:ascii="Arial" w:hAnsi="Arial" w:cs="Arial"/>
          <w:sz w:val="22"/>
          <w:szCs w:val="22"/>
          <w:lang w:val="en-AU"/>
        </w:rPr>
        <w:t xml:space="preserve">should be set out in writing and sent to the </w:t>
      </w:r>
      <w:r w:rsidR="00A10119" w:rsidRPr="00BC6D1F">
        <w:rPr>
          <w:rFonts w:ascii="Arial" w:hAnsi="Arial" w:cs="Arial"/>
          <w:sz w:val="22"/>
          <w:szCs w:val="22"/>
          <w:lang w:val="en-AU"/>
        </w:rPr>
        <w:t xml:space="preserve">Head Teacher or </w:t>
      </w:r>
      <w:r w:rsidR="00180AB5" w:rsidRPr="00BC6D1F">
        <w:rPr>
          <w:rFonts w:ascii="Arial" w:hAnsi="Arial" w:cs="Arial"/>
          <w:sz w:val="22"/>
          <w:szCs w:val="22"/>
          <w:lang w:val="en-AU"/>
        </w:rPr>
        <w:t>the relevant senior leader.</w:t>
      </w:r>
    </w:p>
    <w:p w14:paraId="275936C1" w14:textId="77777777" w:rsidR="00180AB5" w:rsidRPr="00BC6D1F" w:rsidRDefault="00180AB5" w:rsidP="00180AB5">
      <w:pPr>
        <w:spacing w:after="0" w:line="240" w:lineRule="auto"/>
        <w:rPr>
          <w:rFonts w:ascii="Arial" w:hAnsi="Arial" w:cs="Arial"/>
          <w:sz w:val="22"/>
          <w:szCs w:val="22"/>
          <w:lang w:val="en-AU"/>
        </w:rPr>
      </w:pPr>
    </w:p>
    <w:p w14:paraId="0BE11B5E" w14:textId="362A1AC5" w:rsidR="00C84C3A" w:rsidRPr="00BC6D1F" w:rsidRDefault="00887D06" w:rsidP="0043246D">
      <w:pPr>
        <w:pStyle w:val="ListParagraph"/>
        <w:numPr>
          <w:ilvl w:val="1"/>
          <w:numId w:val="3"/>
        </w:numPr>
        <w:spacing w:after="0" w:line="240" w:lineRule="auto"/>
        <w:rPr>
          <w:rFonts w:ascii="Arial" w:hAnsi="Arial" w:cs="Arial"/>
          <w:sz w:val="22"/>
          <w:szCs w:val="22"/>
          <w:lang w:val="en-AU"/>
        </w:rPr>
      </w:pPr>
      <w:r w:rsidRPr="00BC6D1F">
        <w:rPr>
          <w:rFonts w:ascii="Arial" w:hAnsi="Arial" w:cs="Arial"/>
          <w:sz w:val="22"/>
          <w:szCs w:val="22"/>
          <w:lang w:val="en-AU"/>
        </w:rPr>
        <w:t xml:space="preserve">The school will </w:t>
      </w:r>
      <w:r w:rsidR="00BC6D1F" w:rsidRPr="00BC6D1F">
        <w:rPr>
          <w:rFonts w:ascii="Arial" w:hAnsi="Arial" w:cs="Arial"/>
          <w:sz w:val="22"/>
          <w:szCs w:val="22"/>
          <w:lang w:val="en-AU"/>
        </w:rPr>
        <w:t xml:space="preserve">also </w:t>
      </w:r>
      <w:r w:rsidRPr="00BC6D1F">
        <w:rPr>
          <w:rFonts w:ascii="Arial" w:hAnsi="Arial" w:cs="Arial"/>
          <w:sz w:val="22"/>
          <w:szCs w:val="22"/>
          <w:lang w:val="en-AU"/>
        </w:rPr>
        <w:t>comply with any court orders that grant access to the CCTV footage. The school will</w:t>
      </w:r>
      <w:r w:rsidR="00C84C3A" w:rsidRPr="00BC6D1F">
        <w:rPr>
          <w:rFonts w:ascii="Arial" w:hAnsi="Arial" w:cs="Arial"/>
          <w:sz w:val="22"/>
          <w:szCs w:val="22"/>
          <w:lang w:val="en-AU"/>
        </w:rPr>
        <w:t xml:space="preserve"> </w:t>
      </w:r>
      <w:r w:rsidRPr="00BC6D1F">
        <w:rPr>
          <w:rFonts w:ascii="Arial" w:hAnsi="Arial" w:cs="Arial"/>
          <w:sz w:val="22"/>
          <w:szCs w:val="22"/>
          <w:lang w:val="en-AU"/>
        </w:rPr>
        <w:t xml:space="preserve">provide the courts with the footage they need without giving them unrestricted access. The </w:t>
      </w:r>
      <w:r w:rsidR="00BC6D1F" w:rsidRPr="00BC6D1F">
        <w:rPr>
          <w:rFonts w:ascii="Arial" w:hAnsi="Arial" w:cs="Arial"/>
          <w:sz w:val="22"/>
          <w:szCs w:val="22"/>
          <w:lang w:val="en-AU"/>
        </w:rPr>
        <w:t>school</w:t>
      </w:r>
      <w:r w:rsidRPr="00BC6D1F">
        <w:rPr>
          <w:rFonts w:ascii="Arial" w:hAnsi="Arial" w:cs="Arial"/>
          <w:sz w:val="22"/>
          <w:szCs w:val="22"/>
          <w:lang w:val="en-AU"/>
        </w:rPr>
        <w:t xml:space="preserve"> will</w:t>
      </w:r>
      <w:r w:rsidR="00C84C3A" w:rsidRPr="00BC6D1F">
        <w:rPr>
          <w:rFonts w:ascii="Arial" w:hAnsi="Arial" w:cs="Arial"/>
          <w:sz w:val="22"/>
          <w:szCs w:val="22"/>
          <w:lang w:val="en-AU"/>
        </w:rPr>
        <w:t xml:space="preserve"> </w:t>
      </w:r>
      <w:r w:rsidRPr="00BC6D1F">
        <w:rPr>
          <w:rFonts w:ascii="Arial" w:hAnsi="Arial" w:cs="Arial"/>
          <w:sz w:val="22"/>
          <w:szCs w:val="22"/>
          <w:lang w:val="en-AU"/>
        </w:rPr>
        <w:t xml:space="preserve">consider very carefully how much footage to </w:t>
      </w:r>
      <w:r w:rsidR="001C578D" w:rsidRPr="00BC6D1F">
        <w:rPr>
          <w:rFonts w:ascii="Arial" w:hAnsi="Arial" w:cs="Arial"/>
          <w:sz w:val="22"/>
          <w:szCs w:val="22"/>
          <w:lang w:val="en-AU"/>
        </w:rPr>
        <w:t>disclose and</w:t>
      </w:r>
      <w:r w:rsidRPr="00BC6D1F">
        <w:rPr>
          <w:rFonts w:ascii="Arial" w:hAnsi="Arial" w:cs="Arial"/>
          <w:sz w:val="22"/>
          <w:szCs w:val="22"/>
          <w:lang w:val="en-AU"/>
        </w:rPr>
        <w:t xml:space="preserve"> seek legal advice if necessary.</w:t>
      </w:r>
    </w:p>
    <w:p w14:paraId="0A44919A" w14:textId="77777777" w:rsidR="00311DFC" w:rsidRPr="00BC6D1F" w:rsidRDefault="00311DFC" w:rsidP="00311DFC">
      <w:pPr>
        <w:pStyle w:val="ListParagraph"/>
        <w:rPr>
          <w:rFonts w:ascii="Arial" w:hAnsi="Arial" w:cs="Arial"/>
          <w:sz w:val="22"/>
          <w:szCs w:val="22"/>
        </w:rPr>
      </w:pPr>
    </w:p>
    <w:p w14:paraId="54F4B861" w14:textId="380315F5" w:rsidR="00887D06" w:rsidRPr="00BC6D1F" w:rsidRDefault="00A0150B" w:rsidP="0043246D">
      <w:pPr>
        <w:pStyle w:val="ListParagraph"/>
        <w:numPr>
          <w:ilvl w:val="1"/>
          <w:numId w:val="3"/>
        </w:numPr>
        <w:spacing w:after="0" w:line="240" w:lineRule="auto"/>
        <w:rPr>
          <w:rFonts w:ascii="Arial" w:hAnsi="Arial" w:cs="Arial"/>
          <w:sz w:val="22"/>
          <w:szCs w:val="22"/>
        </w:rPr>
      </w:pPr>
      <w:r w:rsidRPr="00BC6D1F">
        <w:rPr>
          <w:rFonts w:ascii="Arial" w:hAnsi="Arial" w:cs="Arial"/>
          <w:sz w:val="22"/>
          <w:szCs w:val="22"/>
        </w:rPr>
        <w:t>A record of any disclosure made under this policy will be held on the CCTV management system, itemising the date, time, camera, requestor, authoriser, and reason for the disclosure</w:t>
      </w:r>
      <w:r w:rsidR="00311DFC" w:rsidRPr="00BC6D1F">
        <w:rPr>
          <w:rFonts w:ascii="Arial" w:hAnsi="Arial" w:cs="Arial"/>
          <w:sz w:val="22"/>
          <w:szCs w:val="22"/>
        </w:rPr>
        <w:t>.</w:t>
      </w:r>
    </w:p>
    <w:p w14:paraId="73241AB2" w14:textId="77777777" w:rsidR="00783CE3" w:rsidRPr="00941604" w:rsidRDefault="00783CE3" w:rsidP="0043246D">
      <w:pPr>
        <w:spacing w:after="0" w:line="240" w:lineRule="auto"/>
        <w:rPr>
          <w:rFonts w:ascii="Arial" w:hAnsi="Arial" w:cs="Arial"/>
          <w:sz w:val="22"/>
          <w:szCs w:val="22"/>
        </w:rPr>
      </w:pPr>
      <w:bookmarkStart w:id="26" w:name="_Toc39236426"/>
      <w:bookmarkStart w:id="27" w:name="_Toc106359193"/>
      <w:bookmarkEnd w:id="24"/>
      <w:bookmarkEnd w:id="25"/>
    </w:p>
    <w:p w14:paraId="66F77DA9" w14:textId="5982EB5A" w:rsidR="001C0518" w:rsidRPr="00311F24" w:rsidRDefault="009160D8" w:rsidP="0043246D">
      <w:pPr>
        <w:pStyle w:val="ListParagraph"/>
        <w:numPr>
          <w:ilvl w:val="0"/>
          <w:numId w:val="3"/>
        </w:numPr>
        <w:spacing w:after="0" w:line="240" w:lineRule="auto"/>
        <w:outlineLvl w:val="0"/>
        <w:rPr>
          <w:rFonts w:ascii="Arial" w:hAnsi="Arial" w:cs="Arial"/>
          <w:b/>
          <w:bCs/>
          <w:sz w:val="22"/>
          <w:szCs w:val="22"/>
          <w:u w:val="single"/>
        </w:rPr>
      </w:pPr>
      <w:bookmarkStart w:id="28" w:name="_Toc239946131"/>
      <w:bookmarkEnd w:id="26"/>
      <w:bookmarkEnd w:id="27"/>
      <w:r w:rsidRPr="00311F24">
        <w:rPr>
          <w:rFonts w:ascii="Arial" w:hAnsi="Arial" w:cs="Arial"/>
          <w:b/>
          <w:bCs/>
          <w:sz w:val="22"/>
          <w:szCs w:val="22"/>
          <w:u w:val="single"/>
        </w:rPr>
        <w:t>Covert Surveillance</w:t>
      </w:r>
      <w:bookmarkEnd w:id="28"/>
    </w:p>
    <w:p w14:paraId="1B0D4565" w14:textId="77777777" w:rsidR="00F61DDF" w:rsidRPr="002849F5" w:rsidRDefault="00F61DDF" w:rsidP="0043246D">
      <w:pPr>
        <w:spacing w:after="0" w:line="240" w:lineRule="auto"/>
        <w:rPr>
          <w:rFonts w:ascii="Arial" w:hAnsi="Arial" w:cs="Arial"/>
          <w:sz w:val="22"/>
          <w:szCs w:val="22"/>
        </w:rPr>
      </w:pPr>
    </w:p>
    <w:p w14:paraId="47683788" w14:textId="77777777" w:rsidR="001517AD" w:rsidRDefault="001517AD" w:rsidP="0043246D">
      <w:pPr>
        <w:pStyle w:val="ListParagraph"/>
        <w:numPr>
          <w:ilvl w:val="1"/>
          <w:numId w:val="3"/>
        </w:numPr>
        <w:spacing w:after="0" w:line="240" w:lineRule="auto"/>
        <w:rPr>
          <w:rFonts w:ascii="Arial" w:hAnsi="Arial" w:cs="Arial"/>
          <w:sz w:val="22"/>
          <w:szCs w:val="22"/>
        </w:rPr>
      </w:pPr>
      <w:bookmarkStart w:id="29" w:name="_Toc39236427"/>
      <w:bookmarkStart w:id="30" w:name="_Toc106359194"/>
      <w:r w:rsidRPr="001517AD">
        <w:rPr>
          <w:rFonts w:ascii="Arial" w:hAnsi="Arial" w:cs="Arial"/>
          <w:sz w:val="22"/>
          <w:szCs w:val="22"/>
        </w:rPr>
        <w:t>Covert surveillance will only be considered in exceptional circumstances, such as where there is a reasonable suspicion that a criminal offence has been committed or where there is a significant risk to public safety. The use of covert surveillance will not be routine and will only be authorised where there is a clear and legitimate need to do so.</w:t>
      </w:r>
    </w:p>
    <w:p w14:paraId="6FA39D32" w14:textId="77777777" w:rsidR="001517AD" w:rsidRDefault="001517AD" w:rsidP="0043246D">
      <w:pPr>
        <w:pStyle w:val="ListParagraph"/>
        <w:spacing w:after="0" w:line="240" w:lineRule="auto"/>
        <w:ind w:left="737"/>
        <w:rPr>
          <w:rFonts w:ascii="Arial" w:hAnsi="Arial" w:cs="Arial"/>
          <w:sz w:val="22"/>
          <w:szCs w:val="22"/>
        </w:rPr>
      </w:pPr>
    </w:p>
    <w:p w14:paraId="02DD3F57" w14:textId="77777777" w:rsidR="001517AD" w:rsidRDefault="001517AD" w:rsidP="0043246D">
      <w:pPr>
        <w:pStyle w:val="ListParagraph"/>
        <w:numPr>
          <w:ilvl w:val="1"/>
          <w:numId w:val="3"/>
        </w:numPr>
        <w:spacing w:after="0" w:line="240" w:lineRule="auto"/>
        <w:rPr>
          <w:rFonts w:ascii="Arial" w:hAnsi="Arial" w:cs="Arial"/>
          <w:sz w:val="22"/>
          <w:szCs w:val="22"/>
        </w:rPr>
      </w:pPr>
      <w:r w:rsidRPr="001517AD">
        <w:rPr>
          <w:rFonts w:ascii="Arial" w:hAnsi="Arial" w:cs="Arial"/>
          <w:sz w:val="22"/>
          <w:szCs w:val="22"/>
        </w:rPr>
        <w:t>Before any covert surveillance is undertaken, the school will carefully assess whether its use is necessary, proportionate, and lawful. A Data Protection Impact Assessment (DPIA) will be completed to identify and address any privacy risks and to ensure compliance with data protection legislation and relevant guidance.</w:t>
      </w:r>
    </w:p>
    <w:p w14:paraId="7CD3A3E6" w14:textId="77777777" w:rsidR="001517AD" w:rsidRPr="001517AD" w:rsidRDefault="001517AD" w:rsidP="0043246D">
      <w:pPr>
        <w:pStyle w:val="ListParagraph"/>
        <w:spacing w:line="240" w:lineRule="auto"/>
        <w:rPr>
          <w:rFonts w:ascii="Arial" w:hAnsi="Arial" w:cs="Arial"/>
          <w:sz w:val="22"/>
          <w:szCs w:val="22"/>
        </w:rPr>
      </w:pPr>
    </w:p>
    <w:p w14:paraId="62A4C5AB" w14:textId="3472546A" w:rsidR="00F61DDF" w:rsidRPr="001517AD" w:rsidRDefault="001517AD" w:rsidP="0043246D">
      <w:pPr>
        <w:pStyle w:val="ListParagraph"/>
        <w:numPr>
          <w:ilvl w:val="1"/>
          <w:numId w:val="3"/>
        </w:numPr>
        <w:spacing w:after="0" w:line="240" w:lineRule="auto"/>
        <w:rPr>
          <w:rFonts w:ascii="Arial" w:hAnsi="Arial" w:cs="Arial"/>
          <w:sz w:val="22"/>
          <w:szCs w:val="22"/>
        </w:rPr>
      </w:pPr>
      <w:r w:rsidRPr="001517AD">
        <w:rPr>
          <w:rFonts w:ascii="Arial" w:hAnsi="Arial" w:cs="Arial"/>
          <w:sz w:val="22"/>
          <w:szCs w:val="22"/>
        </w:rPr>
        <w:t xml:space="preserve">Where appropriate, the school will also seek legal advice and liaise with relevant authorities, including the </w:t>
      </w:r>
      <w:r w:rsidR="001413DE">
        <w:rPr>
          <w:rFonts w:ascii="Arial" w:hAnsi="Arial" w:cs="Arial"/>
          <w:sz w:val="22"/>
          <w:szCs w:val="22"/>
        </w:rPr>
        <w:t>P</w:t>
      </w:r>
      <w:r w:rsidRPr="001517AD">
        <w:rPr>
          <w:rFonts w:ascii="Arial" w:hAnsi="Arial" w:cs="Arial"/>
          <w:sz w:val="22"/>
          <w:szCs w:val="22"/>
        </w:rPr>
        <w:t>olice, before any covert surveillance activity is undertaken. Any use of covert surveillance will be subject to appropriate oversight and will be reviewed regularly to ensure that it remains justified and proportionate.</w:t>
      </w:r>
    </w:p>
    <w:p w14:paraId="3C77D98A" w14:textId="77777777" w:rsidR="00783CE3" w:rsidRDefault="00783CE3" w:rsidP="0043246D">
      <w:pPr>
        <w:pStyle w:val="ListParagraph"/>
        <w:spacing w:after="0" w:line="240" w:lineRule="auto"/>
        <w:ind w:left="737"/>
        <w:rPr>
          <w:rFonts w:ascii="Arial" w:hAnsi="Arial" w:cs="Arial"/>
          <w:sz w:val="22"/>
          <w:szCs w:val="22"/>
        </w:rPr>
      </w:pPr>
    </w:p>
    <w:p w14:paraId="57618199" w14:textId="2AB7DDBE" w:rsidR="001C0518" w:rsidRPr="00311F24" w:rsidRDefault="00941604" w:rsidP="0043246D">
      <w:pPr>
        <w:pStyle w:val="ListParagraph"/>
        <w:numPr>
          <w:ilvl w:val="0"/>
          <w:numId w:val="3"/>
        </w:numPr>
        <w:spacing w:after="0" w:line="240" w:lineRule="auto"/>
        <w:outlineLvl w:val="0"/>
        <w:rPr>
          <w:rFonts w:ascii="Arial" w:hAnsi="Arial" w:cs="Arial"/>
          <w:b/>
          <w:bCs/>
          <w:sz w:val="22"/>
          <w:szCs w:val="22"/>
          <w:u w:val="single"/>
        </w:rPr>
      </w:pPr>
      <w:bookmarkStart w:id="31" w:name="_Toc239946132"/>
      <w:bookmarkEnd w:id="29"/>
      <w:bookmarkEnd w:id="30"/>
      <w:r w:rsidRPr="00311F24">
        <w:rPr>
          <w:rFonts w:ascii="Arial" w:hAnsi="Arial" w:cs="Arial"/>
          <w:b/>
          <w:bCs/>
          <w:sz w:val="22"/>
          <w:szCs w:val="22"/>
          <w:u w:val="single"/>
        </w:rPr>
        <w:t>Complaints</w:t>
      </w:r>
      <w:bookmarkEnd w:id="31"/>
    </w:p>
    <w:p w14:paraId="46A2DAFB" w14:textId="77777777" w:rsidR="00F61DDF" w:rsidRDefault="00F61DDF" w:rsidP="0043246D">
      <w:pPr>
        <w:spacing w:after="0" w:line="240" w:lineRule="auto"/>
        <w:rPr>
          <w:rFonts w:ascii="Arial" w:hAnsi="Arial" w:cs="Arial"/>
          <w:sz w:val="22"/>
          <w:szCs w:val="22"/>
        </w:rPr>
      </w:pPr>
    </w:p>
    <w:p w14:paraId="14CE8C41" w14:textId="19923657" w:rsidR="00085934" w:rsidRDefault="0043246D" w:rsidP="00085934">
      <w:pPr>
        <w:pStyle w:val="ListParagraph"/>
        <w:numPr>
          <w:ilvl w:val="1"/>
          <w:numId w:val="3"/>
        </w:numPr>
        <w:spacing w:after="0" w:line="240" w:lineRule="auto"/>
        <w:rPr>
          <w:rFonts w:ascii="Arial" w:hAnsi="Arial" w:cs="Arial"/>
          <w:sz w:val="22"/>
          <w:szCs w:val="22"/>
        </w:rPr>
      </w:pPr>
      <w:bookmarkStart w:id="32" w:name="_Toc224286231"/>
      <w:bookmarkStart w:id="33" w:name="_Toc39236429"/>
      <w:bookmarkStart w:id="34" w:name="_Toc106359195"/>
      <w:bookmarkEnd w:id="22"/>
      <w:bookmarkEnd w:id="32"/>
      <w:bookmarkEnd w:id="33"/>
      <w:bookmarkEnd w:id="34"/>
      <w:r w:rsidRPr="0043246D">
        <w:rPr>
          <w:rFonts w:ascii="Arial" w:hAnsi="Arial" w:cs="Arial"/>
          <w:sz w:val="22"/>
          <w:szCs w:val="22"/>
        </w:rPr>
        <w:t>Complaints concerning the school’s use of its CCTV system, or the disclosure of CCTV images</w:t>
      </w:r>
      <w:r w:rsidR="00311F24">
        <w:rPr>
          <w:rFonts w:ascii="Arial" w:hAnsi="Arial" w:cs="Arial"/>
          <w:sz w:val="22"/>
          <w:szCs w:val="22"/>
        </w:rPr>
        <w:t>,</w:t>
      </w:r>
      <w:r w:rsidRPr="0043246D">
        <w:rPr>
          <w:rFonts w:ascii="Arial" w:hAnsi="Arial" w:cs="Arial"/>
          <w:sz w:val="22"/>
          <w:szCs w:val="22"/>
        </w:rPr>
        <w:t xml:space="preserve"> will be handled in accordance with the school’s </w:t>
      </w:r>
      <w:r w:rsidR="000F2BAB">
        <w:rPr>
          <w:rFonts w:ascii="Arial" w:hAnsi="Arial" w:cs="Arial"/>
          <w:sz w:val="22"/>
          <w:szCs w:val="22"/>
        </w:rPr>
        <w:t xml:space="preserve">existing </w:t>
      </w:r>
      <w:r w:rsidRPr="0043246D">
        <w:rPr>
          <w:rFonts w:ascii="Arial" w:hAnsi="Arial" w:cs="Arial"/>
          <w:sz w:val="22"/>
          <w:szCs w:val="22"/>
        </w:rPr>
        <w:t>complaints policy.</w:t>
      </w:r>
    </w:p>
    <w:p w14:paraId="11651BEC" w14:textId="77777777" w:rsidR="00085934" w:rsidRDefault="00085934" w:rsidP="00085934">
      <w:pPr>
        <w:pStyle w:val="ListParagraph"/>
        <w:spacing w:after="0" w:line="240" w:lineRule="auto"/>
        <w:ind w:left="737"/>
        <w:rPr>
          <w:rFonts w:ascii="Arial" w:hAnsi="Arial" w:cs="Arial"/>
          <w:sz w:val="22"/>
          <w:szCs w:val="22"/>
        </w:rPr>
      </w:pPr>
    </w:p>
    <w:p w14:paraId="0EE5D66C" w14:textId="41DB6250" w:rsidR="00085934" w:rsidRPr="00C50A24" w:rsidRDefault="00085934" w:rsidP="00311F24">
      <w:pPr>
        <w:pStyle w:val="ListParagraph"/>
        <w:numPr>
          <w:ilvl w:val="0"/>
          <w:numId w:val="31"/>
        </w:numPr>
        <w:spacing w:after="0" w:line="240" w:lineRule="auto"/>
        <w:ind w:left="709" w:hanging="709"/>
        <w:outlineLvl w:val="0"/>
        <w:rPr>
          <w:rFonts w:ascii="Arial" w:hAnsi="Arial" w:cs="Arial"/>
          <w:sz w:val="22"/>
          <w:szCs w:val="22"/>
        </w:rPr>
      </w:pPr>
      <w:bookmarkStart w:id="35" w:name="_Toc239946133"/>
      <w:r w:rsidRPr="00C50A24">
        <w:rPr>
          <w:rFonts w:ascii="Arial" w:hAnsi="Arial" w:cs="Arial"/>
          <w:b/>
          <w:bCs/>
          <w:sz w:val="22"/>
          <w:szCs w:val="22"/>
          <w:u w:val="single"/>
          <w:lang w:val="en-US"/>
        </w:rPr>
        <w:t>Policy Review</w:t>
      </w:r>
      <w:bookmarkEnd w:id="35"/>
      <w:r w:rsidRPr="00C50A24">
        <w:rPr>
          <w:rFonts w:ascii="Arial" w:hAnsi="Arial" w:cs="Arial"/>
          <w:sz w:val="22"/>
          <w:szCs w:val="22"/>
        </w:rPr>
        <w:t> </w:t>
      </w:r>
    </w:p>
    <w:p w14:paraId="1D47CF4B" w14:textId="77777777" w:rsidR="00C50A24" w:rsidRDefault="00C50A24" w:rsidP="00C50A24">
      <w:pPr>
        <w:spacing w:after="0" w:line="240" w:lineRule="auto"/>
        <w:ind w:left="709" w:hanging="709"/>
        <w:rPr>
          <w:rFonts w:ascii="Arial" w:hAnsi="Arial" w:cs="Arial"/>
          <w:sz w:val="22"/>
          <w:szCs w:val="22"/>
        </w:rPr>
      </w:pPr>
    </w:p>
    <w:p w14:paraId="56F0FACD" w14:textId="0077B0B5" w:rsidR="00C50A24" w:rsidRDefault="00085934" w:rsidP="00C50A24">
      <w:pPr>
        <w:pStyle w:val="ListParagraph"/>
        <w:numPr>
          <w:ilvl w:val="1"/>
          <w:numId w:val="31"/>
        </w:numPr>
        <w:spacing w:after="0" w:line="240" w:lineRule="auto"/>
        <w:ind w:left="709" w:hanging="709"/>
        <w:rPr>
          <w:rFonts w:ascii="Arial" w:hAnsi="Arial" w:cs="Arial"/>
          <w:sz w:val="22"/>
          <w:szCs w:val="22"/>
        </w:rPr>
      </w:pPr>
      <w:r w:rsidRPr="00C50A24">
        <w:rPr>
          <w:rFonts w:ascii="Arial" w:hAnsi="Arial" w:cs="Arial"/>
          <w:sz w:val="22"/>
          <w:szCs w:val="22"/>
        </w:rPr>
        <w:t>[</w:t>
      </w:r>
      <w:r w:rsidRPr="00311F24">
        <w:rPr>
          <w:rFonts w:ascii="Arial" w:hAnsi="Arial" w:cs="Arial"/>
          <w:i/>
          <w:iCs/>
          <w:sz w:val="22"/>
          <w:szCs w:val="22"/>
          <w:highlight w:val="yellow"/>
        </w:rPr>
        <w:t>Recommended</w:t>
      </w:r>
      <w:r w:rsidRPr="00C50A24">
        <w:rPr>
          <w:rFonts w:ascii="Arial" w:hAnsi="Arial" w:cs="Arial"/>
          <w:sz w:val="22"/>
          <w:szCs w:val="22"/>
        </w:rPr>
        <w:t xml:space="preserve">] This policy will be reviewed annually by the </w:t>
      </w:r>
      <w:r w:rsidR="005328C8">
        <w:rPr>
          <w:rFonts w:ascii="Arial" w:hAnsi="Arial" w:cs="Arial"/>
          <w:sz w:val="22"/>
          <w:szCs w:val="22"/>
        </w:rPr>
        <w:t>s</w:t>
      </w:r>
      <w:r w:rsidRPr="00C50A24">
        <w:rPr>
          <w:rFonts w:ascii="Arial" w:hAnsi="Arial" w:cs="Arial"/>
          <w:sz w:val="22"/>
          <w:szCs w:val="22"/>
        </w:rPr>
        <w:t xml:space="preserve">enior </w:t>
      </w:r>
      <w:r w:rsidR="005328C8">
        <w:rPr>
          <w:rFonts w:ascii="Arial" w:hAnsi="Arial" w:cs="Arial"/>
          <w:sz w:val="22"/>
          <w:szCs w:val="22"/>
        </w:rPr>
        <w:t>l</w:t>
      </w:r>
      <w:r w:rsidRPr="00C50A24">
        <w:rPr>
          <w:rFonts w:ascii="Arial" w:hAnsi="Arial" w:cs="Arial"/>
          <w:sz w:val="22"/>
          <w:szCs w:val="22"/>
        </w:rPr>
        <w:t xml:space="preserve">eadership </w:t>
      </w:r>
      <w:r w:rsidR="005328C8">
        <w:rPr>
          <w:rFonts w:ascii="Arial" w:hAnsi="Arial" w:cs="Arial"/>
          <w:sz w:val="22"/>
          <w:szCs w:val="22"/>
        </w:rPr>
        <w:t>t</w:t>
      </w:r>
      <w:r w:rsidRPr="00C50A24">
        <w:rPr>
          <w:rFonts w:ascii="Arial" w:hAnsi="Arial" w:cs="Arial"/>
          <w:sz w:val="22"/>
          <w:szCs w:val="22"/>
        </w:rPr>
        <w:t>eam and updated as necessary to reflect changes in technology, emerging cyber security threats, legal and regulatory requirements, and recognised best practice.</w:t>
      </w:r>
    </w:p>
    <w:p w14:paraId="7C03D25E" w14:textId="77777777" w:rsidR="00311F24" w:rsidRDefault="00311F24" w:rsidP="00311F24">
      <w:pPr>
        <w:pStyle w:val="ListParagraph"/>
        <w:spacing w:after="0" w:line="240" w:lineRule="auto"/>
        <w:ind w:left="709"/>
        <w:rPr>
          <w:rFonts w:ascii="Arial" w:hAnsi="Arial" w:cs="Arial"/>
          <w:sz w:val="22"/>
          <w:szCs w:val="22"/>
        </w:rPr>
      </w:pPr>
    </w:p>
    <w:p w14:paraId="4EBDA0F6" w14:textId="4D6A246A" w:rsidR="00085934" w:rsidRPr="00C50A24" w:rsidRDefault="00085934" w:rsidP="00C50A24">
      <w:pPr>
        <w:pStyle w:val="ListParagraph"/>
        <w:numPr>
          <w:ilvl w:val="1"/>
          <w:numId w:val="31"/>
        </w:numPr>
        <w:spacing w:after="0" w:line="240" w:lineRule="auto"/>
        <w:ind w:left="709" w:hanging="709"/>
        <w:rPr>
          <w:rFonts w:ascii="Arial" w:hAnsi="Arial" w:cs="Arial"/>
          <w:sz w:val="22"/>
          <w:szCs w:val="22"/>
        </w:rPr>
      </w:pPr>
      <w:r w:rsidRPr="00C50A24">
        <w:rPr>
          <w:rFonts w:ascii="Arial" w:hAnsi="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 </w:t>
      </w:r>
    </w:p>
    <w:p w14:paraId="480EC00B" w14:textId="77777777" w:rsidR="00085934" w:rsidRPr="0043246D" w:rsidRDefault="00085934" w:rsidP="0043246D">
      <w:pPr>
        <w:spacing w:after="0" w:line="240" w:lineRule="auto"/>
        <w:rPr>
          <w:rFonts w:ascii="Arial" w:hAnsi="Arial" w:cs="Arial"/>
          <w:sz w:val="22"/>
          <w:szCs w:val="22"/>
        </w:rPr>
      </w:pPr>
    </w:p>
    <w:sectPr w:rsidR="00085934" w:rsidRPr="0043246D"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A3699" w14:textId="77777777" w:rsidR="00765118" w:rsidRDefault="00765118">
      <w:pPr>
        <w:spacing w:after="0" w:line="240" w:lineRule="auto"/>
      </w:pPr>
      <w:r>
        <w:separator/>
      </w:r>
    </w:p>
  </w:endnote>
  <w:endnote w:type="continuationSeparator" w:id="0">
    <w:p w14:paraId="7D4323D3" w14:textId="77777777" w:rsidR="00765118" w:rsidRDefault="0076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442486"/>
      <w:docPartObj>
        <w:docPartGallery w:val="Page Numbers (Bottom of Page)"/>
        <w:docPartUnique/>
      </w:docPartObj>
    </w:sdtPr>
    <w:sdtEndPr/>
    <w:sdtContent>
      <w:p w14:paraId="5EBE1CDA" w14:textId="79217D1B" w:rsidR="00A42E3F" w:rsidRDefault="00A42E3F">
        <w:pPr>
          <w:pStyle w:val="Footer"/>
          <w:jc w:val="right"/>
        </w:pPr>
        <w:r>
          <w:fldChar w:fldCharType="begin"/>
        </w:r>
        <w:r>
          <w:instrText>PAGE   \* MERGEFORMAT</w:instrText>
        </w:r>
        <w:r>
          <w:fldChar w:fldCharType="separate"/>
        </w:r>
        <w:r>
          <w:t>2</w:t>
        </w:r>
        <w:r>
          <w:fldChar w:fldCharType="end"/>
        </w:r>
      </w:p>
    </w:sdtContent>
  </w:sdt>
  <w:p w14:paraId="6872A229" w14:textId="5800983B" w:rsidR="32E6F821" w:rsidRPr="00367E0F" w:rsidRDefault="00367E0F" w:rsidP="6CDA238E">
    <w:pPr>
      <w:pStyle w:val="Footer"/>
      <w:jc w:val="right"/>
      <w:rPr>
        <w:sz w:val="18"/>
        <w:szCs w:val="18"/>
      </w:rPr>
    </w:pPr>
    <w:r w:rsidRPr="00367E0F">
      <w:rPr>
        <w:sz w:val="18"/>
        <w:szCs w:val="18"/>
      </w:rPr>
      <w:t>CCTV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5BA6" w14:textId="77777777" w:rsidR="00765118" w:rsidRDefault="00765118">
      <w:pPr>
        <w:spacing w:after="0" w:line="240" w:lineRule="auto"/>
      </w:pPr>
      <w:r>
        <w:separator/>
      </w:r>
    </w:p>
  </w:footnote>
  <w:footnote w:type="continuationSeparator" w:id="0">
    <w:p w14:paraId="37D91EC0" w14:textId="77777777" w:rsidR="00765118" w:rsidRDefault="00765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47FFB16F"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1639553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333843248"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1016945351"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126502832" name="Picture 1126502832"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18B8"/>
    <w:multiLevelType w:val="multilevel"/>
    <w:tmpl w:val="23165A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7209A"/>
    <w:multiLevelType w:val="hybridMultilevel"/>
    <w:tmpl w:val="EE32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01BB"/>
    <w:multiLevelType w:val="multilevel"/>
    <w:tmpl w:val="38F0A2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F6B71"/>
    <w:multiLevelType w:val="hybridMultilevel"/>
    <w:tmpl w:val="5C7E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42E1C"/>
    <w:multiLevelType w:val="hybridMultilevel"/>
    <w:tmpl w:val="60A40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46CED"/>
    <w:multiLevelType w:val="hybridMultilevel"/>
    <w:tmpl w:val="119E5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B1959"/>
    <w:multiLevelType w:val="hybridMultilevel"/>
    <w:tmpl w:val="5CA0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22550"/>
    <w:multiLevelType w:val="multilevel"/>
    <w:tmpl w:val="2C02D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0155F"/>
    <w:multiLevelType w:val="hybridMultilevel"/>
    <w:tmpl w:val="21C4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4592C"/>
    <w:multiLevelType w:val="hybridMultilevel"/>
    <w:tmpl w:val="48E6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E2566"/>
    <w:multiLevelType w:val="multilevel"/>
    <w:tmpl w:val="A21CBC12"/>
    <w:lvl w:ilvl="0">
      <w:start w:val="14"/>
      <w:numFmt w:val="decimal"/>
      <w:lvlText w:val="%1"/>
      <w:lvlJc w:val="left"/>
      <w:pPr>
        <w:ind w:left="737" w:hanging="737"/>
      </w:pPr>
      <w:rPr>
        <w:rFonts w:hint="default"/>
      </w:rPr>
    </w:lvl>
    <w:lvl w:ilvl="1">
      <w:start w:val="1"/>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11" w15:restartNumberingAfterBreak="0">
    <w:nsid w:val="2B301DC4"/>
    <w:multiLevelType w:val="hybridMultilevel"/>
    <w:tmpl w:val="3EAE0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722879"/>
    <w:multiLevelType w:val="multilevel"/>
    <w:tmpl w:val="D00842CE"/>
    <w:lvl w:ilvl="0">
      <w:start w:val="2"/>
      <w:numFmt w:val="decimal"/>
      <w:lvlText w:val="%1"/>
      <w:lvlJc w:val="left"/>
      <w:pPr>
        <w:ind w:left="480" w:hanging="480"/>
      </w:pPr>
      <w:rPr>
        <w:rFonts w:ascii="Times New Roman" w:eastAsia="Times New Roman" w:hAnsi="Times New Roman" w:cs="Times New Roman" w:hint="default"/>
        <w:b w:val="0"/>
        <w:color w:val="000000"/>
        <w:sz w:val="27"/>
      </w:rPr>
    </w:lvl>
    <w:lvl w:ilvl="1">
      <w:start w:val="14"/>
      <w:numFmt w:val="decimal"/>
      <w:lvlText w:val="%1.%2"/>
      <w:lvlJc w:val="left"/>
      <w:pPr>
        <w:ind w:left="480" w:hanging="480"/>
      </w:pPr>
      <w:rPr>
        <w:rFonts w:ascii="Times New Roman" w:eastAsia="Times New Roman" w:hAnsi="Times New Roman" w:cs="Times New Roman" w:hint="default"/>
        <w:b w:val="0"/>
        <w:color w:val="000000"/>
        <w:sz w:val="27"/>
      </w:rPr>
    </w:lvl>
    <w:lvl w:ilvl="2">
      <w:start w:val="1"/>
      <w:numFmt w:val="decimal"/>
      <w:lvlText w:val="%1.%2.%3"/>
      <w:lvlJc w:val="left"/>
      <w:pPr>
        <w:ind w:left="720" w:hanging="720"/>
      </w:pPr>
      <w:rPr>
        <w:rFonts w:ascii="Times New Roman" w:eastAsia="Times New Roman" w:hAnsi="Times New Roman" w:cs="Times New Roman" w:hint="default"/>
        <w:b w:val="0"/>
        <w:color w:val="000000"/>
        <w:sz w:val="27"/>
      </w:rPr>
    </w:lvl>
    <w:lvl w:ilvl="3">
      <w:start w:val="1"/>
      <w:numFmt w:val="decimal"/>
      <w:lvlText w:val="%1.%2.%3.%4"/>
      <w:lvlJc w:val="left"/>
      <w:pPr>
        <w:ind w:left="720" w:hanging="720"/>
      </w:pPr>
      <w:rPr>
        <w:rFonts w:ascii="Times New Roman" w:eastAsia="Times New Roman" w:hAnsi="Times New Roman" w:cs="Times New Roman" w:hint="default"/>
        <w:b w:val="0"/>
        <w:color w:val="000000"/>
        <w:sz w:val="27"/>
      </w:rPr>
    </w:lvl>
    <w:lvl w:ilvl="4">
      <w:start w:val="1"/>
      <w:numFmt w:val="decimal"/>
      <w:lvlText w:val="%1.%2.%3.%4.%5"/>
      <w:lvlJc w:val="left"/>
      <w:pPr>
        <w:ind w:left="1080" w:hanging="1080"/>
      </w:pPr>
      <w:rPr>
        <w:rFonts w:ascii="Times New Roman" w:eastAsia="Times New Roman" w:hAnsi="Times New Roman" w:cs="Times New Roman" w:hint="default"/>
        <w:b w:val="0"/>
        <w:color w:val="000000"/>
        <w:sz w:val="27"/>
      </w:rPr>
    </w:lvl>
    <w:lvl w:ilvl="5">
      <w:start w:val="1"/>
      <w:numFmt w:val="decimal"/>
      <w:lvlText w:val="%1.%2.%3.%4.%5.%6"/>
      <w:lvlJc w:val="left"/>
      <w:pPr>
        <w:ind w:left="1080" w:hanging="1080"/>
      </w:pPr>
      <w:rPr>
        <w:rFonts w:ascii="Times New Roman" w:eastAsia="Times New Roman" w:hAnsi="Times New Roman" w:cs="Times New Roman" w:hint="default"/>
        <w:b w:val="0"/>
        <w:color w:val="000000"/>
        <w:sz w:val="27"/>
      </w:rPr>
    </w:lvl>
    <w:lvl w:ilvl="6">
      <w:start w:val="1"/>
      <w:numFmt w:val="decimal"/>
      <w:lvlText w:val="%1.%2.%3.%4.%5.%6.%7"/>
      <w:lvlJc w:val="left"/>
      <w:pPr>
        <w:ind w:left="1440" w:hanging="1440"/>
      </w:pPr>
      <w:rPr>
        <w:rFonts w:ascii="Times New Roman" w:eastAsia="Times New Roman" w:hAnsi="Times New Roman" w:cs="Times New Roman" w:hint="default"/>
        <w:b w:val="0"/>
        <w:color w:val="000000"/>
        <w:sz w:val="27"/>
      </w:rPr>
    </w:lvl>
    <w:lvl w:ilvl="7">
      <w:start w:val="1"/>
      <w:numFmt w:val="decimal"/>
      <w:lvlText w:val="%1.%2.%3.%4.%5.%6.%7.%8"/>
      <w:lvlJc w:val="left"/>
      <w:pPr>
        <w:ind w:left="1440" w:hanging="1440"/>
      </w:pPr>
      <w:rPr>
        <w:rFonts w:ascii="Times New Roman" w:eastAsia="Times New Roman" w:hAnsi="Times New Roman" w:cs="Times New Roman" w:hint="default"/>
        <w:b w:val="0"/>
        <w:color w:val="000000"/>
        <w:sz w:val="27"/>
      </w:rPr>
    </w:lvl>
    <w:lvl w:ilvl="8">
      <w:start w:val="1"/>
      <w:numFmt w:val="decimal"/>
      <w:lvlText w:val="%1.%2.%3.%4.%5.%6.%7.%8.%9"/>
      <w:lvlJc w:val="left"/>
      <w:pPr>
        <w:ind w:left="1800" w:hanging="1800"/>
      </w:pPr>
      <w:rPr>
        <w:rFonts w:ascii="Times New Roman" w:eastAsia="Times New Roman" w:hAnsi="Times New Roman" w:cs="Times New Roman" w:hint="default"/>
        <w:b w:val="0"/>
        <w:color w:val="000000"/>
        <w:sz w:val="27"/>
      </w:rPr>
    </w:lvl>
  </w:abstractNum>
  <w:abstractNum w:abstractNumId="13" w15:restartNumberingAfterBreak="0">
    <w:nsid w:val="31F251C2"/>
    <w:multiLevelType w:val="multilevel"/>
    <w:tmpl w:val="55CC0178"/>
    <w:lvl w:ilvl="0">
      <w:start w:val="9"/>
      <w:numFmt w:val="decimal"/>
      <w:lvlText w:val="%1"/>
      <w:lvlJc w:val="left"/>
      <w:pPr>
        <w:ind w:left="737" w:hanging="737"/>
      </w:pPr>
      <w:rPr>
        <w:rFonts w:hint="default"/>
      </w:rPr>
    </w:lvl>
    <w:lvl w:ilvl="1">
      <w:start w:val="10"/>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14" w15:restartNumberingAfterBreak="0">
    <w:nsid w:val="337418E7"/>
    <w:multiLevelType w:val="hybridMultilevel"/>
    <w:tmpl w:val="F6D8858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5" w15:restartNumberingAfterBreak="0">
    <w:nsid w:val="34654831"/>
    <w:multiLevelType w:val="hybridMultilevel"/>
    <w:tmpl w:val="833AC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2E49C1"/>
    <w:multiLevelType w:val="hybridMultilevel"/>
    <w:tmpl w:val="8B56D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D7165D"/>
    <w:multiLevelType w:val="hybridMultilevel"/>
    <w:tmpl w:val="36A24E3A"/>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8" w15:restartNumberingAfterBreak="0">
    <w:nsid w:val="3CB64902"/>
    <w:multiLevelType w:val="hybridMultilevel"/>
    <w:tmpl w:val="30DC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F10E39"/>
    <w:multiLevelType w:val="hybridMultilevel"/>
    <w:tmpl w:val="B4AEE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2668DC"/>
    <w:multiLevelType w:val="multilevel"/>
    <w:tmpl w:val="B4D876B4"/>
    <w:lvl w:ilvl="0">
      <w:start w:val="1"/>
      <w:numFmt w:val="decimal"/>
      <w:lvlText w:val="%1"/>
      <w:lvlJc w:val="left"/>
      <w:pPr>
        <w:ind w:left="737" w:hanging="737"/>
      </w:pPr>
      <w:rPr>
        <w:rFonts w:hint="default"/>
      </w:rPr>
    </w:lvl>
    <w:lvl w:ilvl="1">
      <w:start w:val="1"/>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21" w15:restartNumberingAfterBreak="0">
    <w:nsid w:val="42270CE0"/>
    <w:multiLevelType w:val="multilevel"/>
    <w:tmpl w:val="1EBC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D57525"/>
    <w:multiLevelType w:val="multilevel"/>
    <w:tmpl w:val="A4A8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F457CA"/>
    <w:multiLevelType w:val="multilevel"/>
    <w:tmpl w:val="99920FB4"/>
    <w:lvl w:ilvl="0">
      <w:start w:val="1"/>
      <w:numFmt w:val="decimal"/>
      <w:lvlText w:val="%1"/>
      <w:lvlJc w:val="left"/>
      <w:pPr>
        <w:ind w:left="737" w:hanging="737"/>
      </w:pPr>
      <w:rPr>
        <w:rFonts w:cs="Times New Roman" w:hint="default"/>
        <w:sz w:val="24"/>
        <w:szCs w:val="22"/>
      </w:rPr>
    </w:lvl>
    <w:lvl w:ilvl="1">
      <w:start w:val="1"/>
      <w:numFmt w:val="decimal"/>
      <w:isLgl/>
      <w:lvlText w:val="%1.%2"/>
      <w:lvlJc w:val="left"/>
      <w:pPr>
        <w:ind w:left="737" w:hanging="737"/>
      </w:pPr>
      <w:rPr>
        <w:rFonts w:hint="default"/>
        <w:b w:val="0"/>
        <w:bCs w:val="0"/>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24" w15:restartNumberingAfterBreak="0">
    <w:nsid w:val="591F40E7"/>
    <w:multiLevelType w:val="multilevel"/>
    <w:tmpl w:val="5FBC1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E83295"/>
    <w:multiLevelType w:val="multilevel"/>
    <w:tmpl w:val="894C8D8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210B0E"/>
    <w:multiLevelType w:val="multilevel"/>
    <w:tmpl w:val="7DFC9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401FF8"/>
    <w:multiLevelType w:val="hybridMultilevel"/>
    <w:tmpl w:val="6A24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76174D"/>
    <w:multiLevelType w:val="multilevel"/>
    <w:tmpl w:val="0E6A6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9C32D0"/>
    <w:multiLevelType w:val="hybridMultilevel"/>
    <w:tmpl w:val="424CF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982C58"/>
    <w:multiLevelType w:val="hybridMultilevel"/>
    <w:tmpl w:val="A93E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BC2E25"/>
    <w:multiLevelType w:val="multilevel"/>
    <w:tmpl w:val="8C2ACB02"/>
    <w:lvl w:ilvl="0">
      <w:start w:val="10"/>
      <w:numFmt w:val="decimal"/>
      <w:lvlText w:val="%1"/>
      <w:lvlJc w:val="left"/>
      <w:pPr>
        <w:ind w:left="420" w:hanging="420"/>
      </w:pPr>
      <w:rPr>
        <w:rFonts w:hint="default"/>
        <w:b/>
        <w:bCs/>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4165990">
    <w:abstractNumId w:val="19"/>
  </w:num>
  <w:num w:numId="2" w16cid:durableId="2031636155">
    <w:abstractNumId w:val="15"/>
  </w:num>
  <w:num w:numId="3" w16cid:durableId="765199418">
    <w:abstractNumId w:val="20"/>
  </w:num>
  <w:num w:numId="4" w16cid:durableId="489911968">
    <w:abstractNumId w:val="6"/>
  </w:num>
  <w:num w:numId="5" w16cid:durableId="2092117575">
    <w:abstractNumId w:val="4"/>
  </w:num>
  <w:num w:numId="6" w16cid:durableId="1512334018">
    <w:abstractNumId w:val="27"/>
  </w:num>
  <w:num w:numId="7" w16cid:durableId="1659846397">
    <w:abstractNumId w:val="8"/>
  </w:num>
  <w:num w:numId="8" w16cid:durableId="1078674319">
    <w:abstractNumId w:val="3"/>
  </w:num>
  <w:num w:numId="9" w16cid:durableId="216670376">
    <w:abstractNumId w:val="30"/>
  </w:num>
  <w:num w:numId="10" w16cid:durableId="382827009">
    <w:abstractNumId w:val="18"/>
  </w:num>
  <w:num w:numId="11" w16cid:durableId="1190024168">
    <w:abstractNumId w:val="9"/>
  </w:num>
  <w:num w:numId="12" w16cid:durableId="1066804580">
    <w:abstractNumId w:val="10"/>
  </w:num>
  <w:num w:numId="13" w16cid:durableId="500313797">
    <w:abstractNumId w:val="12"/>
  </w:num>
  <w:num w:numId="14" w16cid:durableId="1039940035">
    <w:abstractNumId w:val="28"/>
  </w:num>
  <w:num w:numId="15" w16cid:durableId="737242801">
    <w:abstractNumId w:val="17"/>
  </w:num>
  <w:num w:numId="16" w16cid:durableId="1583373789">
    <w:abstractNumId w:val="26"/>
  </w:num>
  <w:num w:numId="17" w16cid:durableId="478115311">
    <w:abstractNumId w:val="14"/>
  </w:num>
  <w:num w:numId="18" w16cid:durableId="125397243">
    <w:abstractNumId w:val="23"/>
  </w:num>
  <w:num w:numId="19" w16cid:durableId="1710757846">
    <w:abstractNumId w:val="11"/>
  </w:num>
  <w:num w:numId="20" w16cid:durableId="293103482">
    <w:abstractNumId w:val="29"/>
  </w:num>
  <w:num w:numId="21" w16cid:durableId="173227776">
    <w:abstractNumId w:val="5"/>
  </w:num>
  <w:num w:numId="22" w16cid:durableId="840124447">
    <w:abstractNumId w:val="1"/>
  </w:num>
  <w:num w:numId="23" w16cid:durableId="939944482">
    <w:abstractNumId w:val="22"/>
  </w:num>
  <w:num w:numId="24" w16cid:durableId="1704356659">
    <w:abstractNumId w:val="7"/>
  </w:num>
  <w:num w:numId="25" w16cid:durableId="1809593330">
    <w:abstractNumId w:val="21"/>
  </w:num>
  <w:num w:numId="26" w16cid:durableId="1474448269">
    <w:abstractNumId w:val="16"/>
  </w:num>
  <w:num w:numId="27" w16cid:durableId="1271202524">
    <w:abstractNumId w:val="2"/>
  </w:num>
  <w:num w:numId="28" w16cid:durableId="1559248349">
    <w:abstractNumId w:val="24"/>
  </w:num>
  <w:num w:numId="29" w16cid:durableId="42683085">
    <w:abstractNumId w:val="0"/>
  </w:num>
  <w:num w:numId="30" w16cid:durableId="97679496">
    <w:abstractNumId w:val="25"/>
  </w:num>
  <w:num w:numId="31" w16cid:durableId="233123526">
    <w:abstractNumId w:val="31"/>
  </w:num>
  <w:num w:numId="32" w16cid:durableId="1495611790">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2E6B"/>
    <w:rsid w:val="000042B8"/>
    <w:rsid w:val="00004618"/>
    <w:rsid w:val="00004B61"/>
    <w:rsid w:val="00004C1F"/>
    <w:rsid w:val="00012C72"/>
    <w:rsid w:val="000153A2"/>
    <w:rsid w:val="0001772E"/>
    <w:rsid w:val="0001784E"/>
    <w:rsid w:val="000226B6"/>
    <w:rsid w:val="00025CD7"/>
    <w:rsid w:val="00026802"/>
    <w:rsid w:val="00026D27"/>
    <w:rsid w:val="0003050A"/>
    <w:rsid w:val="00031E4A"/>
    <w:rsid w:val="00037857"/>
    <w:rsid w:val="0004145B"/>
    <w:rsid w:val="00041FF4"/>
    <w:rsid w:val="00044F4C"/>
    <w:rsid w:val="0004534E"/>
    <w:rsid w:val="000636CD"/>
    <w:rsid w:val="0006462C"/>
    <w:rsid w:val="000708AD"/>
    <w:rsid w:val="00074DA3"/>
    <w:rsid w:val="000808C3"/>
    <w:rsid w:val="00083687"/>
    <w:rsid w:val="00085934"/>
    <w:rsid w:val="00087AEC"/>
    <w:rsid w:val="00095718"/>
    <w:rsid w:val="00095DA4"/>
    <w:rsid w:val="00097872"/>
    <w:rsid w:val="000A05B4"/>
    <w:rsid w:val="000A1F58"/>
    <w:rsid w:val="000A3612"/>
    <w:rsid w:val="000A4CC7"/>
    <w:rsid w:val="000A4E24"/>
    <w:rsid w:val="000B282E"/>
    <w:rsid w:val="000D76B7"/>
    <w:rsid w:val="000E0DE1"/>
    <w:rsid w:val="000F03E0"/>
    <w:rsid w:val="000F2BAB"/>
    <w:rsid w:val="000F38DB"/>
    <w:rsid w:val="000F3A3D"/>
    <w:rsid w:val="000F4B70"/>
    <w:rsid w:val="000F5862"/>
    <w:rsid w:val="000F6B3E"/>
    <w:rsid w:val="00106C93"/>
    <w:rsid w:val="0010725E"/>
    <w:rsid w:val="001078CB"/>
    <w:rsid w:val="00107E0D"/>
    <w:rsid w:val="00111E9B"/>
    <w:rsid w:val="00112E04"/>
    <w:rsid w:val="0012330D"/>
    <w:rsid w:val="00123AA5"/>
    <w:rsid w:val="0012535E"/>
    <w:rsid w:val="00126325"/>
    <w:rsid w:val="001309D1"/>
    <w:rsid w:val="00137E44"/>
    <w:rsid w:val="0014135B"/>
    <w:rsid w:val="001413DE"/>
    <w:rsid w:val="00141ADE"/>
    <w:rsid w:val="001517AD"/>
    <w:rsid w:val="0015309F"/>
    <w:rsid w:val="0015693B"/>
    <w:rsid w:val="00156C4A"/>
    <w:rsid w:val="00157EA4"/>
    <w:rsid w:val="00162ECD"/>
    <w:rsid w:val="001646FF"/>
    <w:rsid w:val="0016512E"/>
    <w:rsid w:val="00180AB5"/>
    <w:rsid w:val="0018294D"/>
    <w:rsid w:val="00183250"/>
    <w:rsid w:val="00184E4E"/>
    <w:rsid w:val="001B2314"/>
    <w:rsid w:val="001B28E7"/>
    <w:rsid w:val="001B5264"/>
    <w:rsid w:val="001B71CB"/>
    <w:rsid w:val="001C0518"/>
    <w:rsid w:val="001C0B3B"/>
    <w:rsid w:val="001C1933"/>
    <w:rsid w:val="001C2AB8"/>
    <w:rsid w:val="001C3B22"/>
    <w:rsid w:val="001C55B6"/>
    <w:rsid w:val="001C578D"/>
    <w:rsid w:val="001D048C"/>
    <w:rsid w:val="001D0585"/>
    <w:rsid w:val="001D7429"/>
    <w:rsid w:val="001D7C50"/>
    <w:rsid w:val="001E26F1"/>
    <w:rsid w:val="002129C7"/>
    <w:rsid w:val="00220306"/>
    <w:rsid w:val="00225B8F"/>
    <w:rsid w:val="0023419E"/>
    <w:rsid w:val="002440EA"/>
    <w:rsid w:val="0024740E"/>
    <w:rsid w:val="00252BC5"/>
    <w:rsid w:val="0025363E"/>
    <w:rsid w:val="00254808"/>
    <w:rsid w:val="00257119"/>
    <w:rsid w:val="00263CCC"/>
    <w:rsid w:val="002718E6"/>
    <w:rsid w:val="00272359"/>
    <w:rsid w:val="0027372E"/>
    <w:rsid w:val="00274116"/>
    <w:rsid w:val="00277D8C"/>
    <w:rsid w:val="002810DB"/>
    <w:rsid w:val="002849F5"/>
    <w:rsid w:val="002908A5"/>
    <w:rsid w:val="00291FDD"/>
    <w:rsid w:val="00292658"/>
    <w:rsid w:val="002A2948"/>
    <w:rsid w:val="002A6616"/>
    <w:rsid w:val="002A67C1"/>
    <w:rsid w:val="002A73DC"/>
    <w:rsid w:val="002A7857"/>
    <w:rsid w:val="002C1D93"/>
    <w:rsid w:val="002D23DE"/>
    <w:rsid w:val="002D5D5A"/>
    <w:rsid w:val="002E0938"/>
    <w:rsid w:val="002E14EF"/>
    <w:rsid w:val="002F005B"/>
    <w:rsid w:val="002F139E"/>
    <w:rsid w:val="002F4885"/>
    <w:rsid w:val="002F507E"/>
    <w:rsid w:val="002F71C8"/>
    <w:rsid w:val="0030541C"/>
    <w:rsid w:val="00305AA2"/>
    <w:rsid w:val="003061A4"/>
    <w:rsid w:val="003118B6"/>
    <w:rsid w:val="00311DFC"/>
    <w:rsid w:val="00311F24"/>
    <w:rsid w:val="00312C4F"/>
    <w:rsid w:val="00315633"/>
    <w:rsid w:val="003170F7"/>
    <w:rsid w:val="00317E5B"/>
    <w:rsid w:val="0032339E"/>
    <w:rsid w:val="0033280B"/>
    <w:rsid w:val="00332A8D"/>
    <w:rsid w:val="00336896"/>
    <w:rsid w:val="00337CDD"/>
    <w:rsid w:val="00340AAF"/>
    <w:rsid w:val="00342848"/>
    <w:rsid w:val="00345B49"/>
    <w:rsid w:val="0034774E"/>
    <w:rsid w:val="00347A87"/>
    <w:rsid w:val="00353A3C"/>
    <w:rsid w:val="0035443F"/>
    <w:rsid w:val="00355B8A"/>
    <w:rsid w:val="00362FDE"/>
    <w:rsid w:val="00367E0F"/>
    <w:rsid w:val="0037259E"/>
    <w:rsid w:val="00373CBE"/>
    <w:rsid w:val="00382EE2"/>
    <w:rsid w:val="00383138"/>
    <w:rsid w:val="003851CF"/>
    <w:rsid w:val="0038583D"/>
    <w:rsid w:val="00390A77"/>
    <w:rsid w:val="00391C76"/>
    <w:rsid w:val="003932B1"/>
    <w:rsid w:val="00395993"/>
    <w:rsid w:val="003A2F9B"/>
    <w:rsid w:val="003A3586"/>
    <w:rsid w:val="003A4A14"/>
    <w:rsid w:val="003A6E0D"/>
    <w:rsid w:val="003B066E"/>
    <w:rsid w:val="003B1D32"/>
    <w:rsid w:val="003C3D52"/>
    <w:rsid w:val="003C3E6F"/>
    <w:rsid w:val="003C3EFD"/>
    <w:rsid w:val="003C45C6"/>
    <w:rsid w:val="003E4C5E"/>
    <w:rsid w:val="003E4EE0"/>
    <w:rsid w:val="003E7FC8"/>
    <w:rsid w:val="003F038F"/>
    <w:rsid w:val="003F17CD"/>
    <w:rsid w:val="003F6958"/>
    <w:rsid w:val="003F6D5B"/>
    <w:rsid w:val="00411C39"/>
    <w:rsid w:val="004268CD"/>
    <w:rsid w:val="004269BD"/>
    <w:rsid w:val="0043246D"/>
    <w:rsid w:val="00433093"/>
    <w:rsid w:val="00433C25"/>
    <w:rsid w:val="00451DAC"/>
    <w:rsid w:val="00455419"/>
    <w:rsid w:val="004557AE"/>
    <w:rsid w:val="00464635"/>
    <w:rsid w:val="00464FFB"/>
    <w:rsid w:val="00466ECD"/>
    <w:rsid w:val="004671DF"/>
    <w:rsid w:val="00470596"/>
    <w:rsid w:val="0047435E"/>
    <w:rsid w:val="00481FED"/>
    <w:rsid w:val="00482D76"/>
    <w:rsid w:val="004865C3"/>
    <w:rsid w:val="00486EF5"/>
    <w:rsid w:val="0049034A"/>
    <w:rsid w:val="00491668"/>
    <w:rsid w:val="00491FA0"/>
    <w:rsid w:val="00493A63"/>
    <w:rsid w:val="00494337"/>
    <w:rsid w:val="00496193"/>
    <w:rsid w:val="004961DC"/>
    <w:rsid w:val="004A3CB5"/>
    <w:rsid w:val="004A4768"/>
    <w:rsid w:val="004B03FF"/>
    <w:rsid w:val="004B25ED"/>
    <w:rsid w:val="004B3816"/>
    <w:rsid w:val="004B4B76"/>
    <w:rsid w:val="004C5F43"/>
    <w:rsid w:val="004D3DEE"/>
    <w:rsid w:val="004E17D4"/>
    <w:rsid w:val="004E2F80"/>
    <w:rsid w:val="004E3C64"/>
    <w:rsid w:val="004E4EBD"/>
    <w:rsid w:val="004E5AC1"/>
    <w:rsid w:val="004E6546"/>
    <w:rsid w:val="004E6C1B"/>
    <w:rsid w:val="00500261"/>
    <w:rsid w:val="00501710"/>
    <w:rsid w:val="00504B16"/>
    <w:rsid w:val="00510C67"/>
    <w:rsid w:val="0051232C"/>
    <w:rsid w:val="00517B99"/>
    <w:rsid w:val="005223E4"/>
    <w:rsid w:val="00525A9A"/>
    <w:rsid w:val="005328C8"/>
    <w:rsid w:val="00537B17"/>
    <w:rsid w:val="00537CE2"/>
    <w:rsid w:val="00546551"/>
    <w:rsid w:val="00552527"/>
    <w:rsid w:val="0056243E"/>
    <w:rsid w:val="00581D21"/>
    <w:rsid w:val="00583C3E"/>
    <w:rsid w:val="005A36C7"/>
    <w:rsid w:val="005A44D3"/>
    <w:rsid w:val="005A4BD8"/>
    <w:rsid w:val="005C6694"/>
    <w:rsid w:val="005D2202"/>
    <w:rsid w:val="005D23CA"/>
    <w:rsid w:val="005D3425"/>
    <w:rsid w:val="005D5748"/>
    <w:rsid w:val="005D77E2"/>
    <w:rsid w:val="005D77F8"/>
    <w:rsid w:val="005E4720"/>
    <w:rsid w:val="005F07D8"/>
    <w:rsid w:val="005F5AC3"/>
    <w:rsid w:val="005F7EC5"/>
    <w:rsid w:val="00603686"/>
    <w:rsid w:val="006052A1"/>
    <w:rsid w:val="00610BC0"/>
    <w:rsid w:val="00612432"/>
    <w:rsid w:val="006128B5"/>
    <w:rsid w:val="00613365"/>
    <w:rsid w:val="00621CAC"/>
    <w:rsid w:val="00625F2C"/>
    <w:rsid w:val="00627213"/>
    <w:rsid w:val="00637824"/>
    <w:rsid w:val="00641047"/>
    <w:rsid w:val="0064252C"/>
    <w:rsid w:val="006430B5"/>
    <w:rsid w:val="006441CC"/>
    <w:rsid w:val="006455D8"/>
    <w:rsid w:val="00653858"/>
    <w:rsid w:val="00654B3B"/>
    <w:rsid w:val="00654EDB"/>
    <w:rsid w:val="00655C55"/>
    <w:rsid w:val="006646FE"/>
    <w:rsid w:val="006732EA"/>
    <w:rsid w:val="00674175"/>
    <w:rsid w:val="00675F42"/>
    <w:rsid w:val="0068292C"/>
    <w:rsid w:val="00682FD5"/>
    <w:rsid w:val="0068674E"/>
    <w:rsid w:val="00686B6E"/>
    <w:rsid w:val="00692D29"/>
    <w:rsid w:val="00695384"/>
    <w:rsid w:val="006967A7"/>
    <w:rsid w:val="006967FF"/>
    <w:rsid w:val="0069746F"/>
    <w:rsid w:val="006A0229"/>
    <w:rsid w:val="006A2D12"/>
    <w:rsid w:val="006A3B73"/>
    <w:rsid w:val="006B2901"/>
    <w:rsid w:val="006B3041"/>
    <w:rsid w:val="006B3CFB"/>
    <w:rsid w:val="006B587E"/>
    <w:rsid w:val="006B6A84"/>
    <w:rsid w:val="006B7CC4"/>
    <w:rsid w:val="006C713C"/>
    <w:rsid w:val="006D4BF9"/>
    <w:rsid w:val="006D6830"/>
    <w:rsid w:val="006E04AE"/>
    <w:rsid w:val="006E5218"/>
    <w:rsid w:val="006E5685"/>
    <w:rsid w:val="006E6F4E"/>
    <w:rsid w:val="006F56F9"/>
    <w:rsid w:val="006F645F"/>
    <w:rsid w:val="00704D4D"/>
    <w:rsid w:val="0070576B"/>
    <w:rsid w:val="007138D3"/>
    <w:rsid w:val="00720C22"/>
    <w:rsid w:val="00722B7D"/>
    <w:rsid w:val="00731070"/>
    <w:rsid w:val="00734384"/>
    <w:rsid w:val="00734C6A"/>
    <w:rsid w:val="00740203"/>
    <w:rsid w:val="00740A4D"/>
    <w:rsid w:val="0074261B"/>
    <w:rsid w:val="00747D06"/>
    <w:rsid w:val="00752E3F"/>
    <w:rsid w:val="00765118"/>
    <w:rsid w:val="00767B6E"/>
    <w:rsid w:val="0077060F"/>
    <w:rsid w:val="00777DF0"/>
    <w:rsid w:val="00781E12"/>
    <w:rsid w:val="00782AF2"/>
    <w:rsid w:val="00783CE3"/>
    <w:rsid w:val="0079011E"/>
    <w:rsid w:val="007912F7"/>
    <w:rsid w:val="00797066"/>
    <w:rsid w:val="007A02FD"/>
    <w:rsid w:val="007A0B04"/>
    <w:rsid w:val="007B6A48"/>
    <w:rsid w:val="007C4C1B"/>
    <w:rsid w:val="007D127C"/>
    <w:rsid w:val="007D444C"/>
    <w:rsid w:val="007D5BEF"/>
    <w:rsid w:val="007E6848"/>
    <w:rsid w:val="007F0564"/>
    <w:rsid w:val="007F0840"/>
    <w:rsid w:val="007F7197"/>
    <w:rsid w:val="00807489"/>
    <w:rsid w:val="008105AB"/>
    <w:rsid w:val="0081396C"/>
    <w:rsid w:val="00816812"/>
    <w:rsid w:val="00821BBD"/>
    <w:rsid w:val="00823A70"/>
    <w:rsid w:val="00827D3D"/>
    <w:rsid w:val="00833110"/>
    <w:rsid w:val="0083515C"/>
    <w:rsid w:val="008422F5"/>
    <w:rsid w:val="008434AB"/>
    <w:rsid w:val="00846203"/>
    <w:rsid w:val="0084755D"/>
    <w:rsid w:val="008563C4"/>
    <w:rsid w:val="0085658A"/>
    <w:rsid w:val="0086171A"/>
    <w:rsid w:val="00863EDD"/>
    <w:rsid w:val="00863F94"/>
    <w:rsid w:val="00864F38"/>
    <w:rsid w:val="0087606C"/>
    <w:rsid w:val="00876D61"/>
    <w:rsid w:val="008802D5"/>
    <w:rsid w:val="0088085E"/>
    <w:rsid w:val="008808C4"/>
    <w:rsid w:val="00880E1E"/>
    <w:rsid w:val="00880F89"/>
    <w:rsid w:val="00881CE5"/>
    <w:rsid w:val="008822A4"/>
    <w:rsid w:val="00887152"/>
    <w:rsid w:val="00887D06"/>
    <w:rsid w:val="0089084C"/>
    <w:rsid w:val="00890FD1"/>
    <w:rsid w:val="00892F95"/>
    <w:rsid w:val="00895ADA"/>
    <w:rsid w:val="008A658F"/>
    <w:rsid w:val="008B073C"/>
    <w:rsid w:val="008B0B3A"/>
    <w:rsid w:val="008C010F"/>
    <w:rsid w:val="008C06CB"/>
    <w:rsid w:val="008C2FDC"/>
    <w:rsid w:val="008D512F"/>
    <w:rsid w:val="008E4A1E"/>
    <w:rsid w:val="008E5187"/>
    <w:rsid w:val="008E54CF"/>
    <w:rsid w:val="008E5993"/>
    <w:rsid w:val="008E6909"/>
    <w:rsid w:val="008E6984"/>
    <w:rsid w:val="008F0084"/>
    <w:rsid w:val="008F0D18"/>
    <w:rsid w:val="008F7423"/>
    <w:rsid w:val="0090110B"/>
    <w:rsid w:val="00903BBB"/>
    <w:rsid w:val="0090404A"/>
    <w:rsid w:val="00907E6A"/>
    <w:rsid w:val="0091504E"/>
    <w:rsid w:val="009160D8"/>
    <w:rsid w:val="0092070F"/>
    <w:rsid w:val="0092702A"/>
    <w:rsid w:val="00930429"/>
    <w:rsid w:val="0093684B"/>
    <w:rsid w:val="0094019A"/>
    <w:rsid w:val="00940468"/>
    <w:rsid w:val="009412AD"/>
    <w:rsid w:val="00941604"/>
    <w:rsid w:val="0094661A"/>
    <w:rsid w:val="0095599F"/>
    <w:rsid w:val="00957EB3"/>
    <w:rsid w:val="0096097C"/>
    <w:rsid w:val="00966066"/>
    <w:rsid w:val="00972F53"/>
    <w:rsid w:val="009742D9"/>
    <w:rsid w:val="00982865"/>
    <w:rsid w:val="0098795F"/>
    <w:rsid w:val="00991FD9"/>
    <w:rsid w:val="00995FA8"/>
    <w:rsid w:val="009C35F6"/>
    <w:rsid w:val="009C3969"/>
    <w:rsid w:val="009C528A"/>
    <w:rsid w:val="009C5E2F"/>
    <w:rsid w:val="009D0CFF"/>
    <w:rsid w:val="009D2772"/>
    <w:rsid w:val="009D2906"/>
    <w:rsid w:val="009D45D8"/>
    <w:rsid w:val="009D5C7F"/>
    <w:rsid w:val="009D5DF5"/>
    <w:rsid w:val="009D5FE5"/>
    <w:rsid w:val="009E0E3B"/>
    <w:rsid w:val="009F6218"/>
    <w:rsid w:val="00A0150B"/>
    <w:rsid w:val="00A02A7C"/>
    <w:rsid w:val="00A04AF4"/>
    <w:rsid w:val="00A065E1"/>
    <w:rsid w:val="00A10119"/>
    <w:rsid w:val="00A10ABE"/>
    <w:rsid w:val="00A12EE0"/>
    <w:rsid w:val="00A1351A"/>
    <w:rsid w:val="00A13E18"/>
    <w:rsid w:val="00A17D67"/>
    <w:rsid w:val="00A212BC"/>
    <w:rsid w:val="00A23FFA"/>
    <w:rsid w:val="00A3491F"/>
    <w:rsid w:val="00A369E7"/>
    <w:rsid w:val="00A416BE"/>
    <w:rsid w:val="00A42E3F"/>
    <w:rsid w:val="00A456D1"/>
    <w:rsid w:val="00A45884"/>
    <w:rsid w:val="00A52C50"/>
    <w:rsid w:val="00A53FAB"/>
    <w:rsid w:val="00A65C7D"/>
    <w:rsid w:val="00A72D4C"/>
    <w:rsid w:val="00A8371E"/>
    <w:rsid w:val="00A878CB"/>
    <w:rsid w:val="00A9052C"/>
    <w:rsid w:val="00A93F4A"/>
    <w:rsid w:val="00A94EE6"/>
    <w:rsid w:val="00A96D9B"/>
    <w:rsid w:val="00AA23B1"/>
    <w:rsid w:val="00AA289B"/>
    <w:rsid w:val="00AA6665"/>
    <w:rsid w:val="00AC0BE1"/>
    <w:rsid w:val="00AC1CAD"/>
    <w:rsid w:val="00AC2842"/>
    <w:rsid w:val="00AC61DF"/>
    <w:rsid w:val="00AD0780"/>
    <w:rsid w:val="00AD57D7"/>
    <w:rsid w:val="00AD6F6A"/>
    <w:rsid w:val="00AE0C5F"/>
    <w:rsid w:val="00AE1A3F"/>
    <w:rsid w:val="00AE4C38"/>
    <w:rsid w:val="00AE77CD"/>
    <w:rsid w:val="00AF3961"/>
    <w:rsid w:val="00AF63CE"/>
    <w:rsid w:val="00AF6F15"/>
    <w:rsid w:val="00B101C4"/>
    <w:rsid w:val="00B12348"/>
    <w:rsid w:val="00B12B30"/>
    <w:rsid w:val="00B156EC"/>
    <w:rsid w:val="00B169A9"/>
    <w:rsid w:val="00B203D8"/>
    <w:rsid w:val="00B2471A"/>
    <w:rsid w:val="00B25980"/>
    <w:rsid w:val="00B35B37"/>
    <w:rsid w:val="00B37C7C"/>
    <w:rsid w:val="00B40770"/>
    <w:rsid w:val="00B41119"/>
    <w:rsid w:val="00B4163A"/>
    <w:rsid w:val="00B41701"/>
    <w:rsid w:val="00B43463"/>
    <w:rsid w:val="00B45CCC"/>
    <w:rsid w:val="00B46A32"/>
    <w:rsid w:val="00B52984"/>
    <w:rsid w:val="00B579D8"/>
    <w:rsid w:val="00B60DCB"/>
    <w:rsid w:val="00B65F54"/>
    <w:rsid w:val="00B7299D"/>
    <w:rsid w:val="00B834D6"/>
    <w:rsid w:val="00B87EB1"/>
    <w:rsid w:val="00B90683"/>
    <w:rsid w:val="00B95557"/>
    <w:rsid w:val="00BA0FBE"/>
    <w:rsid w:val="00BA7DAC"/>
    <w:rsid w:val="00BB2627"/>
    <w:rsid w:val="00BC075B"/>
    <w:rsid w:val="00BC33C9"/>
    <w:rsid w:val="00BC4BB4"/>
    <w:rsid w:val="00BC6D1F"/>
    <w:rsid w:val="00BD2ABD"/>
    <w:rsid w:val="00BD318E"/>
    <w:rsid w:val="00BD638A"/>
    <w:rsid w:val="00BE103A"/>
    <w:rsid w:val="00BE40C4"/>
    <w:rsid w:val="00BE7C20"/>
    <w:rsid w:val="00BE7F83"/>
    <w:rsid w:val="00BF35D2"/>
    <w:rsid w:val="00BF3855"/>
    <w:rsid w:val="00BF3B8E"/>
    <w:rsid w:val="00BF54E2"/>
    <w:rsid w:val="00BF5E13"/>
    <w:rsid w:val="00C0773D"/>
    <w:rsid w:val="00C16A33"/>
    <w:rsid w:val="00C17AA5"/>
    <w:rsid w:val="00C269AF"/>
    <w:rsid w:val="00C311B8"/>
    <w:rsid w:val="00C31B4E"/>
    <w:rsid w:val="00C33733"/>
    <w:rsid w:val="00C50A24"/>
    <w:rsid w:val="00C52F5B"/>
    <w:rsid w:val="00C54961"/>
    <w:rsid w:val="00C56B61"/>
    <w:rsid w:val="00C57847"/>
    <w:rsid w:val="00C60B9A"/>
    <w:rsid w:val="00C6443A"/>
    <w:rsid w:val="00C7268A"/>
    <w:rsid w:val="00C75D07"/>
    <w:rsid w:val="00C84C3A"/>
    <w:rsid w:val="00C85B09"/>
    <w:rsid w:val="00C9604C"/>
    <w:rsid w:val="00CA0B75"/>
    <w:rsid w:val="00CA234B"/>
    <w:rsid w:val="00CA2CF4"/>
    <w:rsid w:val="00CB4DC4"/>
    <w:rsid w:val="00CB4EEA"/>
    <w:rsid w:val="00CB63C6"/>
    <w:rsid w:val="00CC28DF"/>
    <w:rsid w:val="00CD631A"/>
    <w:rsid w:val="00CE0A3C"/>
    <w:rsid w:val="00CE1CAA"/>
    <w:rsid w:val="00CE2FBA"/>
    <w:rsid w:val="00CE783E"/>
    <w:rsid w:val="00CF264F"/>
    <w:rsid w:val="00D023F7"/>
    <w:rsid w:val="00D05D24"/>
    <w:rsid w:val="00D0744A"/>
    <w:rsid w:val="00D2450D"/>
    <w:rsid w:val="00D2464A"/>
    <w:rsid w:val="00D32105"/>
    <w:rsid w:val="00D50335"/>
    <w:rsid w:val="00D52C14"/>
    <w:rsid w:val="00D52E57"/>
    <w:rsid w:val="00D5501E"/>
    <w:rsid w:val="00D57356"/>
    <w:rsid w:val="00D62A81"/>
    <w:rsid w:val="00D66A31"/>
    <w:rsid w:val="00D66BEE"/>
    <w:rsid w:val="00D80E0A"/>
    <w:rsid w:val="00D842AE"/>
    <w:rsid w:val="00D9166E"/>
    <w:rsid w:val="00D926FA"/>
    <w:rsid w:val="00D93E3D"/>
    <w:rsid w:val="00D93F25"/>
    <w:rsid w:val="00DA0107"/>
    <w:rsid w:val="00DA02C1"/>
    <w:rsid w:val="00DA7637"/>
    <w:rsid w:val="00DB0605"/>
    <w:rsid w:val="00DB265B"/>
    <w:rsid w:val="00DB4778"/>
    <w:rsid w:val="00DB4FF1"/>
    <w:rsid w:val="00DC4F9F"/>
    <w:rsid w:val="00DC5196"/>
    <w:rsid w:val="00DD0F0C"/>
    <w:rsid w:val="00DD2C47"/>
    <w:rsid w:val="00DD6767"/>
    <w:rsid w:val="00DD73A6"/>
    <w:rsid w:val="00DDFA06"/>
    <w:rsid w:val="00DE1B44"/>
    <w:rsid w:val="00DE1BBD"/>
    <w:rsid w:val="00DE3103"/>
    <w:rsid w:val="00DF2B00"/>
    <w:rsid w:val="00DF445C"/>
    <w:rsid w:val="00DF559F"/>
    <w:rsid w:val="00DF5F26"/>
    <w:rsid w:val="00DF762F"/>
    <w:rsid w:val="00DF7CE5"/>
    <w:rsid w:val="00E02A44"/>
    <w:rsid w:val="00E03DFA"/>
    <w:rsid w:val="00E07547"/>
    <w:rsid w:val="00E0791F"/>
    <w:rsid w:val="00E10B07"/>
    <w:rsid w:val="00E10E31"/>
    <w:rsid w:val="00E11496"/>
    <w:rsid w:val="00E115BB"/>
    <w:rsid w:val="00E11B52"/>
    <w:rsid w:val="00E12C9C"/>
    <w:rsid w:val="00E12D0E"/>
    <w:rsid w:val="00E159B6"/>
    <w:rsid w:val="00E21452"/>
    <w:rsid w:val="00E259E2"/>
    <w:rsid w:val="00E34D07"/>
    <w:rsid w:val="00E35C68"/>
    <w:rsid w:val="00E41262"/>
    <w:rsid w:val="00E41DFF"/>
    <w:rsid w:val="00E501FE"/>
    <w:rsid w:val="00E61953"/>
    <w:rsid w:val="00E644D0"/>
    <w:rsid w:val="00E64EFA"/>
    <w:rsid w:val="00E70F70"/>
    <w:rsid w:val="00E74EC1"/>
    <w:rsid w:val="00E83BB7"/>
    <w:rsid w:val="00E87453"/>
    <w:rsid w:val="00E90777"/>
    <w:rsid w:val="00EA4C32"/>
    <w:rsid w:val="00EA5AC7"/>
    <w:rsid w:val="00EA64A1"/>
    <w:rsid w:val="00EA64B7"/>
    <w:rsid w:val="00EA7E00"/>
    <w:rsid w:val="00EB02CD"/>
    <w:rsid w:val="00EB567C"/>
    <w:rsid w:val="00EC2D04"/>
    <w:rsid w:val="00ED1C95"/>
    <w:rsid w:val="00ED3941"/>
    <w:rsid w:val="00ED3F41"/>
    <w:rsid w:val="00ED66AC"/>
    <w:rsid w:val="00EE0937"/>
    <w:rsid w:val="00EE2EB0"/>
    <w:rsid w:val="00EE6594"/>
    <w:rsid w:val="00EF79F2"/>
    <w:rsid w:val="00F0299B"/>
    <w:rsid w:val="00F034F0"/>
    <w:rsid w:val="00F05199"/>
    <w:rsid w:val="00F122B5"/>
    <w:rsid w:val="00F12518"/>
    <w:rsid w:val="00F13175"/>
    <w:rsid w:val="00F1375B"/>
    <w:rsid w:val="00F144F0"/>
    <w:rsid w:val="00F17DF5"/>
    <w:rsid w:val="00F2492A"/>
    <w:rsid w:val="00F25D91"/>
    <w:rsid w:val="00F33282"/>
    <w:rsid w:val="00F349DD"/>
    <w:rsid w:val="00F358DB"/>
    <w:rsid w:val="00F514DD"/>
    <w:rsid w:val="00F610FC"/>
    <w:rsid w:val="00F61DDF"/>
    <w:rsid w:val="00F62204"/>
    <w:rsid w:val="00F65ED8"/>
    <w:rsid w:val="00F669E2"/>
    <w:rsid w:val="00F66F69"/>
    <w:rsid w:val="00F7419F"/>
    <w:rsid w:val="00F74404"/>
    <w:rsid w:val="00F749CF"/>
    <w:rsid w:val="00F755D3"/>
    <w:rsid w:val="00F75FDC"/>
    <w:rsid w:val="00F848E1"/>
    <w:rsid w:val="00F84E48"/>
    <w:rsid w:val="00F853A2"/>
    <w:rsid w:val="00F85FA7"/>
    <w:rsid w:val="00F87111"/>
    <w:rsid w:val="00F95CBB"/>
    <w:rsid w:val="00F967ED"/>
    <w:rsid w:val="00FA00DC"/>
    <w:rsid w:val="00FA178A"/>
    <w:rsid w:val="00FA54E4"/>
    <w:rsid w:val="00FB11DD"/>
    <w:rsid w:val="00FB1231"/>
    <w:rsid w:val="00FC0EC8"/>
    <w:rsid w:val="00FC227A"/>
    <w:rsid w:val="00FC285D"/>
    <w:rsid w:val="00FC40B5"/>
    <w:rsid w:val="00FC4B43"/>
    <w:rsid w:val="00FC4C3E"/>
    <w:rsid w:val="00FC667E"/>
    <w:rsid w:val="00FC74B0"/>
    <w:rsid w:val="00FD0591"/>
    <w:rsid w:val="00FE2E7C"/>
    <w:rsid w:val="00FF4775"/>
    <w:rsid w:val="01863EEB"/>
    <w:rsid w:val="03E5F443"/>
    <w:rsid w:val="04CBD7DA"/>
    <w:rsid w:val="04E8E3F2"/>
    <w:rsid w:val="05320575"/>
    <w:rsid w:val="05EADF02"/>
    <w:rsid w:val="09A57D6D"/>
    <w:rsid w:val="0B80C09E"/>
    <w:rsid w:val="0C2651A0"/>
    <w:rsid w:val="0C5B9536"/>
    <w:rsid w:val="0D4F166D"/>
    <w:rsid w:val="0F09CA8E"/>
    <w:rsid w:val="12FA632B"/>
    <w:rsid w:val="13435095"/>
    <w:rsid w:val="13F82607"/>
    <w:rsid w:val="1410036B"/>
    <w:rsid w:val="1412B2B3"/>
    <w:rsid w:val="14B1781A"/>
    <w:rsid w:val="16BE2DD1"/>
    <w:rsid w:val="16E8B49D"/>
    <w:rsid w:val="188DE811"/>
    <w:rsid w:val="18D1E009"/>
    <w:rsid w:val="194BEA57"/>
    <w:rsid w:val="1B029BD6"/>
    <w:rsid w:val="1B13BE12"/>
    <w:rsid w:val="1B8C36EF"/>
    <w:rsid w:val="1BFF9372"/>
    <w:rsid w:val="1C328865"/>
    <w:rsid w:val="1DB5EAE1"/>
    <w:rsid w:val="1E494A35"/>
    <w:rsid w:val="20952A5D"/>
    <w:rsid w:val="223C65B6"/>
    <w:rsid w:val="22670648"/>
    <w:rsid w:val="22F3E7C5"/>
    <w:rsid w:val="2483FE7A"/>
    <w:rsid w:val="24DEBAC0"/>
    <w:rsid w:val="2C139FA1"/>
    <w:rsid w:val="2C542F02"/>
    <w:rsid w:val="2E79B5D1"/>
    <w:rsid w:val="3031B8D6"/>
    <w:rsid w:val="30B32082"/>
    <w:rsid w:val="32E6F821"/>
    <w:rsid w:val="3498E552"/>
    <w:rsid w:val="35164B23"/>
    <w:rsid w:val="37FDC706"/>
    <w:rsid w:val="3A1ECB6C"/>
    <w:rsid w:val="3CBE9CB8"/>
    <w:rsid w:val="3CF6FDC0"/>
    <w:rsid w:val="3E8B00D9"/>
    <w:rsid w:val="3E92D900"/>
    <w:rsid w:val="3EB2AF76"/>
    <w:rsid w:val="40CD5EEE"/>
    <w:rsid w:val="43606727"/>
    <w:rsid w:val="43888A10"/>
    <w:rsid w:val="43952DD7"/>
    <w:rsid w:val="447DD0D3"/>
    <w:rsid w:val="45A5F47E"/>
    <w:rsid w:val="46E1DD61"/>
    <w:rsid w:val="46E4837E"/>
    <w:rsid w:val="4912CEDF"/>
    <w:rsid w:val="4A5F9E25"/>
    <w:rsid w:val="4B7AF54D"/>
    <w:rsid w:val="4D00222F"/>
    <w:rsid w:val="4D06CC73"/>
    <w:rsid w:val="4FE9807D"/>
    <w:rsid w:val="50553696"/>
    <w:rsid w:val="50B40D37"/>
    <w:rsid w:val="523B61B7"/>
    <w:rsid w:val="52A4DDFC"/>
    <w:rsid w:val="535A8719"/>
    <w:rsid w:val="543AE2ED"/>
    <w:rsid w:val="54DA505E"/>
    <w:rsid w:val="5766BEF3"/>
    <w:rsid w:val="57793A1B"/>
    <w:rsid w:val="58237368"/>
    <w:rsid w:val="589C5270"/>
    <w:rsid w:val="5A742C6A"/>
    <w:rsid w:val="5A8EFCB5"/>
    <w:rsid w:val="5CB4EB45"/>
    <w:rsid w:val="5F24CFF6"/>
    <w:rsid w:val="60E72B51"/>
    <w:rsid w:val="610B4012"/>
    <w:rsid w:val="6190E7E7"/>
    <w:rsid w:val="62238DFD"/>
    <w:rsid w:val="62344E4C"/>
    <w:rsid w:val="6281A3C2"/>
    <w:rsid w:val="65271EBA"/>
    <w:rsid w:val="65FA2A49"/>
    <w:rsid w:val="66143BA9"/>
    <w:rsid w:val="666E0446"/>
    <w:rsid w:val="66E57BD0"/>
    <w:rsid w:val="6A23D18B"/>
    <w:rsid w:val="6A2839AF"/>
    <w:rsid w:val="6AC87B19"/>
    <w:rsid w:val="6CC5B386"/>
    <w:rsid w:val="6CDA238E"/>
    <w:rsid w:val="6E92BA6B"/>
    <w:rsid w:val="6EFF0C60"/>
    <w:rsid w:val="6F73106B"/>
    <w:rsid w:val="700CE6D4"/>
    <w:rsid w:val="70AA032C"/>
    <w:rsid w:val="71B67F59"/>
    <w:rsid w:val="71CF2FA7"/>
    <w:rsid w:val="71FB3477"/>
    <w:rsid w:val="74690B8B"/>
    <w:rsid w:val="75C8BBD8"/>
    <w:rsid w:val="76103002"/>
    <w:rsid w:val="76A88A82"/>
    <w:rsid w:val="77DE7B1A"/>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0472D937-4C1A-496C-A9D5-1B81281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022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Heading2Char">
    <w:name w:val="Heading 2 Char"/>
    <w:basedOn w:val="DefaultParagraphFont"/>
    <w:link w:val="Heading2"/>
    <w:uiPriority w:val="9"/>
    <w:rsid w:val="006A0229"/>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customStyle="1" w:styleId="Heading3Char">
    <w:name w:val="Heading 3 Char"/>
    <w:basedOn w:val="DefaultParagraphFont"/>
    <w:link w:val="Heading3"/>
    <w:uiPriority w:val="9"/>
    <w:semiHidden/>
    <w:rsid w:val="0068292C"/>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A42E3F"/>
  </w:style>
  <w:style w:type="paragraph" w:styleId="BodyTextIndent3">
    <w:name w:val="Body Text Indent 3"/>
    <w:basedOn w:val="Normal"/>
    <w:link w:val="BodyTextIndent3Char"/>
    <w:uiPriority w:val="99"/>
    <w:semiHidden/>
    <w:unhideWhenUsed/>
    <w:rsid w:val="002849F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849F5"/>
    <w:rPr>
      <w:sz w:val="16"/>
      <w:szCs w:val="16"/>
    </w:rPr>
  </w:style>
  <w:style w:type="paragraph" w:styleId="BodyTextIndent">
    <w:name w:val="Body Text Indent"/>
    <w:basedOn w:val="Normal"/>
    <w:link w:val="BodyTextIndentChar"/>
    <w:uiPriority w:val="99"/>
    <w:semiHidden/>
    <w:unhideWhenUsed/>
    <w:rsid w:val="002849F5"/>
    <w:pPr>
      <w:spacing w:after="120"/>
      <w:ind w:left="283"/>
    </w:pPr>
  </w:style>
  <w:style w:type="character" w:customStyle="1" w:styleId="BodyTextIndentChar">
    <w:name w:val="Body Text Indent Char"/>
    <w:basedOn w:val="DefaultParagraphFont"/>
    <w:link w:val="BodyTextIndent"/>
    <w:uiPriority w:val="99"/>
    <w:semiHidden/>
    <w:rsid w:val="002849F5"/>
  </w:style>
  <w:style w:type="paragraph" w:customStyle="1" w:styleId="msolistparagraph0">
    <w:name w:val="msolistparagraph0"/>
    <w:basedOn w:val="Normal"/>
    <w:rsid w:val="002849F5"/>
    <w:pPr>
      <w:spacing w:before="120" w:after="120" w:line="240" w:lineRule="auto"/>
      <w:ind w:left="720"/>
    </w:pPr>
    <w:rPr>
      <w:rFonts w:ascii="Calibri" w:eastAsia="Calibri" w:hAnsi="Calibri" w:cs="Arial"/>
      <w:sz w:val="22"/>
      <w:szCs w:val="22"/>
      <w:lang w:eastAsia="en-GB"/>
    </w:rPr>
  </w:style>
  <w:style w:type="character" w:styleId="Emphasis">
    <w:name w:val="Emphasis"/>
    <w:basedOn w:val="DefaultParagraphFont"/>
    <w:qFormat/>
    <w:rsid w:val="002849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2.xml><?xml version="1.0" encoding="utf-8"?>
<ds:datastoreItem xmlns:ds="http://schemas.openxmlformats.org/officeDocument/2006/customXml" ds:itemID="{FA43887B-FFC9-4EF2-A76C-216D5729B6D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3.xml><?xml version="1.0" encoding="utf-8"?>
<ds:datastoreItem xmlns:ds="http://schemas.openxmlformats.org/officeDocument/2006/customXml" ds:itemID="{E427DD66-011D-450D-9154-134E670BE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DB8C81-EC87-48E1-B5A4-799EAB0A7F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1906</Words>
  <Characters>10869</Characters>
  <Application>Microsoft Office Word</Application>
  <DocSecurity>0</DocSecurity>
  <Lines>90</Lines>
  <Paragraphs>25</Paragraphs>
  <ScaleCrop>false</ScaleCrop>
  <Company/>
  <LinksUpToDate>false</LinksUpToDate>
  <CharactersWithSpaces>12750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138</cp:revision>
  <cp:lastPrinted>2026-09-03T15:56:00Z</cp:lastPrinted>
  <dcterms:created xsi:type="dcterms:W3CDTF">2026-08-19T16:14:00Z</dcterms:created>
  <dcterms:modified xsi:type="dcterms:W3CDTF">2026-09-11T10:24:00Z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docLang">
    <vt:lpwstr>en</vt:lpwstr>
  </property>
  <property fmtid="{D5CDD505-2E9C-101B-9397-08002B2CF9AE}" pid="4" name="MediaServiceImageTags">
    <vt:lpwstr/>
  </property>
</Properties>
</file>